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C5308" w14:textId="3B0FBB40" w:rsidR="00CA13F7" w:rsidRPr="00CA13F7" w:rsidRDefault="00D41A1D" w:rsidP="00373C06">
      <w:pPr>
        <w:tabs>
          <w:tab w:val="left" w:pos="14459"/>
        </w:tabs>
        <w:rPr>
          <w:rFonts w:asciiTheme="minorHAnsi" w:hAnsiTheme="minorHAnsi"/>
          <w:sz w:val="24"/>
          <w:szCs w:val="24"/>
        </w:rPr>
      </w:pPr>
      <w:r>
        <w:rPr>
          <w:rFonts w:asciiTheme="minorHAnsi" w:hAnsiTheme="minorHAnsi"/>
          <w:b/>
          <w:sz w:val="24"/>
          <w:szCs w:val="24"/>
        </w:rPr>
        <w:t>MATHEMATICS</w:t>
      </w:r>
      <w:r w:rsidR="00CA13F7" w:rsidRPr="00CA13F7">
        <w:rPr>
          <w:rFonts w:asciiTheme="minorHAnsi" w:hAnsiTheme="minorHAnsi"/>
          <w:b/>
          <w:sz w:val="24"/>
          <w:szCs w:val="24"/>
        </w:rPr>
        <w:tab/>
      </w:r>
      <w:r>
        <w:rPr>
          <w:rFonts w:asciiTheme="minorHAnsi" w:hAnsiTheme="minorHAnsi"/>
          <w:b/>
          <w:sz w:val="24"/>
          <w:szCs w:val="24"/>
        </w:rPr>
        <w:t xml:space="preserve">STAGE </w:t>
      </w:r>
      <w:r w:rsidR="00373C06">
        <w:rPr>
          <w:rFonts w:asciiTheme="minorHAnsi" w:hAnsiTheme="minorHAnsi"/>
          <w:b/>
          <w:sz w:val="24"/>
          <w:szCs w:val="24"/>
        </w:rPr>
        <w:t>3</w:t>
      </w:r>
    </w:p>
    <w:p w14:paraId="347939F2" w14:textId="70208CC4" w:rsidR="00CA13F7" w:rsidRPr="008F4588" w:rsidRDefault="00CA13F7"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 xml:space="preserve">TEACHING AND LEARNING </w:t>
      </w:r>
      <w:r w:rsidR="00081A4D" w:rsidRPr="008F4588">
        <w:rPr>
          <w:rFonts w:asciiTheme="minorHAnsi" w:hAnsiTheme="minorHAnsi"/>
          <w:b/>
          <w:color w:val="008000"/>
          <w:sz w:val="32"/>
          <w:szCs w:val="32"/>
        </w:rPr>
        <w:t>OVERVIEW</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315"/>
      </w:tblGrid>
      <w:tr w:rsidR="00C12503" w:rsidRPr="004A4DA4" w14:paraId="558EF306" w14:textId="77777777" w:rsidTr="00EE1633">
        <w:trPr>
          <w:trHeight w:hRule="exact" w:val="766"/>
        </w:trPr>
        <w:tc>
          <w:tcPr>
            <w:tcW w:w="1519" w:type="dxa"/>
            <w:shd w:val="clear" w:color="auto" w:fill="C2D69B" w:themeFill="accent3" w:themeFillTint="99"/>
          </w:tcPr>
          <w:p w14:paraId="67382975" w14:textId="41204AEE" w:rsidR="00C12503" w:rsidRPr="00431ACC" w:rsidRDefault="00C12503" w:rsidP="00CA13F7">
            <w:pPr>
              <w:pStyle w:val="Heading2"/>
              <w:rPr>
                <w:rFonts w:asciiTheme="minorHAnsi" w:hAnsiTheme="minorHAnsi"/>
                <w:b w:val="0"/>
                <w:szCs w:val="24"/>
              </w:rPr>
            </w:pPr>
            <w:r>
              <w:rPr>
                <w:rFonts w:asciiTheme="minorHAnsi" w:hAnsiTheme="minorHAnsi"/>
                <w:szCs w:val="24"/>
              </w:rPr>
              <w:t>TERM:</w:t>
            </w:r>
            <w:r>
              <w:rPr>
                <w:rFonts w:asciiTheme="minorHAnsi" w:hAnsiTheme="minorHAnsi"/>
                <w:b w:val="0"/>
                <w:szCs w:val="24"/>
              </w:rPr>
              <w:t xml:space="preserve"> </w:t>
            </w:r>
          </w:p>
        </w:tc>
        <w:tc>
          <w:tcPr>
            <w:tcW w:w="1551" w:type="dxa"/>
            <w:shd w:val="clear" w:color="auto" w:fill="C2D69B" w:themeFill="accent3" w:themeFillTint="99"/>
          </w:tcPr>
          <w:p w14:paraId="7DAC7D08" w14:textId="0EE76FE5" w:rsidR="00C12503" w:rsidRPr="00431ACC" w:rsidRDefault="00C12503" w:rsidP="00CA13F7">
            <w:pPr>
              <w:pStyle w:val="Heading2"/>
              <w:rPr>
                <w:rFonts w:asciiTheme="minorHAnsi" w:hAnsiTheme="minorHAnsi"/>
                <w:b w:val="0"/>
                <w:szCs w:val="24"/>
              </w:rPr>
            </w:pPr>
            <w:r>
              <w:rPr>
                <w:rFonts w:asciiTheme="minorHAnsi" w:hAnsiTheme="minorHAnsi"/>
                <w:szCs w:val="24"/>
              </w:rPr>
              <w:t>WEEK:</w:t>
            </w:r>
            <w:r>
              <w:rPr>
                <w:rFonts w:asciiTheme="minorHAnsi" w:hAnsiTheme="minorHAnsi"/>
                <w:b w:val="0"/>
                <w:szCs w:val="24"/>
              </w:rPr>
              <w:t xml:space="preserve"> </w:t>
            </w:r>
            <w:r>
              <w:rPr>
                <w:rFonts w:asciiTheme="minorHAnsi" w:hAnsiTheme="minorHAnsi"/>
                <w:szCs w:val="24"/>
              </w:rPr>
              <w:t xml:space="preserve"> </w:t>
            </w:r>
          </w:p>
        </w:tc>
        <w:tc>
          <w:tcPr>
            <w:tcW w:w="4229" w:type="dxa"/>
            <w:shd w:val="clear" w:color="auto" w:fill="C2D69B" w:themeFill="accent3" w:themeFillTint="99"/>
          </w:tcPr>
          <w:p w14:paraId="1065677B" w14:textId="3721AAF2" w:rsidR="00C12503" w:rsidRPr="00CA13F7" w:rsidRDefault="00C12503" w:rsidP="00F81283">
            <w:pPr>
              <w:pStyle w:val="Heading2"/>
              <w:rPr>
                <w:rFonts w:asciiTheme="minorHAnsi" w:hAnsiTheme="minorHAnsi"/>
                <w:szCs w:val="24"/>
              </w:rPr>
            </w:pPr>
            <w:r w:rsidRPr="004A4DA4">
              <w:rPr>
                <w:rFonts w:asciiTheme="minorHAnsi" w:hAnsiTheme="minorHAnsi"/>
                <w:szCs w:val="24"/>
              </w:rPr>
              <w:t xml:space="preserve">STRAND: </w:t>
            </w:r>
            <w:r w:rsidR="0083482E" w:rsidRPr="00DB324C">
              <w:rPr>
                <w:rFonts w:asciiTheme="minorHAnsi" w:hAnsiTheme="minorHAnsi"/>
                <w:b w:val="0"/>
                <w:szCs w:val="24"/>
              </w:rPr>
              <w:t xml:space="preserve">Measurement </w:t>
            </w:r>
            <w:r w:rsidR="0083482E">
              <w:rPr>
                <w:rFonts w:asciiTheme="minorHAnsi" w:hAnsiTheme="minorHAnsi"/>
                <w:b w:val="0"/>
                <w:szCs w:val="24"/>
              </w:rPr>
              <w:t>&amp;</w:t>
            </w:r>
            <w:r w:rsidR="0083482E" w:rsidRPr="00DB324C">
              <w:rPr>
                <w:rFonts w:asciiTheme="minorHAnsi" w:hAnsiTheme="minorHAnsi"/>
                <w:b w:val="0"/>
                <w:szCs w:val="24"/>
              </w:rPr>
              <w:t xml:space="preserve"> Geometry</w:t>
            </w:r>
          </w:p>
          <w:p w14:paraId="5D459EBB" w14:textId="1D3F9F25" w:rsidR="00C12503" w:rsidRPr="004A4DA4" w:rsidRDefault="00C12503" w:rsidP="005D2618">
            <w:pPr>
              <w:pStyle w:val="Heading2"/>
              <w:rPr>
                <w:rFonts w:asciiTheme="minorHAnsi" w:hAnsiTheme="minorHAnsi"/>
                <w:szCs w:val="24"/>
              </w:rPr>
            </w:pPr>
            <w:r>
              <w:rPr>
                <w:rFonts w:asciiTheme="minorHAnsi" w:hAnsiTheme="minorHAnsi"/>
                <w:szCs w:val="24"/>
              </w:rPr>
              <w:t xml:space="preserve"> </w:t>
            </w:r>
          </w:p>
        </w:tc>
        <w:tc>
          <w:tcPr>
            <w:tcW w:w="4229" w:type="dxa"/>
            <w:shd w:val="clear" w:color="auto" w:fill="C2D69B" w:themeFill="accent3" w:themeFillTint="99"/>
          </w:tcPr>
          <w:p w14:paraId="410E81FB" w14:textId="563DC25D" w:rsidR="00C12503" w:rsidRPr="00431ACC" w:rsidRDefault="00C12503" w:rsidP="004A4DA4">
            <w:pPr>
              <w:rPr>
                <w:rFonts w:asciiTheme="minorHAnsi" w:hAnsiTheme="minorHAnsi"/>
                <w:sz w:val="24"/>
                <w:szCs w:val="24"/>
              </w:rPr>
            </w:pPr>
            <w:r w:rsidRPr="00CA13F7">
              <w:rPr>
                <w:rFonts w:asciiTheme="minorHAnsi" w:eastAsia="Times" w:hAnsiTheme="minorHAnsi"/>
                <w:b/>
                <w:sz w:val="24"/>
                <w:szCs w:val="24"/>
                <w:lang w:eastAsia="en-AU"/>
              </w:rPr>
              <w:t>SUB-STRAND</w:t>
            </w:r>
            <w:r w:rsidRPr="00DB324C">
              <w:rPr>
                <w:rFonts w:asciiTheme="minorHAnsi" w:eastAsia="Times" w:hAnsiTheme="minorHAnsi"/>
                <w:sz w:val="24"/>
                <w:szCs w:val="24"/>
                <w:lang w:eastAsia="en-AU"/>
              </w:rPr>
              <w:t xml:space="preserve">: </w:t>
            </w:r>
            <w:r w:rsidR="0083482E">
              <w:rPr>
                <w:rFonts w:asciiTheme="minorHAnsi" w:eastAsia="Times" w:hAnsiTheme="minorHAnsi"/>
                <w:sz w:val="24"/>
                <w:szCs w:val="24"/>
                <w:lang w:eastAsia="en-AU"/>
              </w:rPr>
              <w:t>2D</w:t>
            </w:r>
            <w:r w:rsidR="0083482E" w:rsidRPr="00DB324C">
              <w:rPr>
                <w:rFonts w:asciiTheme="minorHAnsi" w:eastAsia="Times" w:hAnsiTheme="minorHAnsi"/>
                <w:sz w:val="24"/>
                <w:szCs w:val="24"/>
                <w:lang w:eastAsia="en-AU"/>
              </w:rPr>
              <w:t xml:space="preserve"> Space</w:t>
            </w:r>
            <w:r w:rsidR="0083482E">
              <w:rPr>
                <w:rFonts w:asciiTheme="minorHAnsi" w:eastAsia="Times" w:hAnsiTheme="minorHAnsi"/>
                <w:sz w:val="24"/>
                <w:szCs w:val="24"/>
                <w:lang w:eastAsia="en-AU"/>
              </w:rPr>
              <w:t xml:space="preserve"> 1</w:t>
            </w:r>
          </w:p>
        </w:tc>
        <w:tc>
          <w:tcPr>
            <w:tcW w:w="4315" w:type="dxa"/>
            <w:shd w:val="clear" w:color="auto" w:fill="C2D69B" w:themeFill="accent3" w:themeFillTint="99"/>
          </w:tcPr>
          <w:p w14:paraId="5B6BF4BA" w14:textId="77777777" w:rsidR="00C12503" w:rsidRDefault="00C12503" w:rsidP="00F81283">
            <w:pPr>
              <w:rPr>
                <w:rFonts w:ascii="Calibri" w:eastAsia="Calibri" w:hAnsi="Calibri"/>
                <w:i/>
              </w:rPr>
            </w:pPr>
            <w:r w:rsidRPr="004A4DA4">
              <w:rPr>
                <w:rFonts w:asciiTheme="minorHAnsi" w:hAnsiTheme="minorHAnsi"/>
                <w:b/>
                <w:sz w:val="24"/>
                <w:szCs w:val="24"/>
              </w:rPr>
              <w:t>WORKING MATHEMATICALLY:</w:t>
            </w:r>
            <w:r w:rsidRPr="00DB324C">
              <w:rPr>
                <w:rFonts w:ascii="Calibri" w:eastAsia="Calibri" w:hAnsi="Calibri"/>
                <w:i/>
              </w:rPr>
              <w:t xml:space="preserve"> </w:t>
            </w:r>
          </w:p>
          <w:p w14:paraId="57987995" w14:textId="77777777" w:rsidR="00C12503" w:rsidRPr="007261D1" w:rsidRDefault="00C12503" w:rsidP="00F81283">
            <w:pPr>
              <w:rPr>
                <w:rFonts w:asciiTheme="minorHAnsi" w:eastAsia="Times" w:hAnsiTheme="minorHAnsi"/>
                <w:sz w:val="24"/>
                <w:szCs w:val="24"/>
                <w:lang w:eastAsia="en-AU"/>
              </w:rPr>
            </w:pPr>
            <w:r w:rsidRPr="007261D1">
              <w:rPr>
                <w:rFonts w:asciiTheme="minorHAnsi" w:eastAsia="Times" w:hAnsiTheme="minorHAnsi"/>
                <w:sz w:val="24"/>
                <w:szCs w:val="24"/>
                <w:lang w:eastAsia="en-AU"/>
              </w:rPr>
              <w:t>MA3-1WM &amp; MA3-2WM</w:t>
            </w:r>
          </w:p>
          <w:p w14:paraId="0E4704C7" w14:textId="6B093610" w:rsidR="00C12503" w:rsidRPr="00431ACC" w:rsidRDefault="00C12503" w:rsidP="004A4DA4">
            <w:pPr>
              <w:rPr>
                <w:rFonts w:asciiTheme="minorHAnsi" w:hAnsiTheme="minorHAnsi"/>
                <w:sz w:val="24"/>
                <w:szCs w:val="24"/>
              </w:rPr>
            </w:pPr>
          </w:p>
        </w:tc>
      </w:tr>
      <w:tr w:rsidR="00CA13F7" w:rsidRPr="004A4DA4" w14:paraId="2E3192F3" w14:textId="77777777" w:rsidTr="00EE1633">
        <w:trPr>
          <w:trHeight w:hRule="exact" w:val="706"/>
        </w:trPr>
        <w:tc>
          <w:tcPr>
            <w:tcW w:w="3070" w:type="dxa"/>
            <w:gridSpan w:val="2"/>
            <w:shd w:val="clear" w:color="auto" w:fill="FFFFCC"/>
          </w:tcPr>
          <w:p w14:paraId="6CB8F9FA" w14:textId="2B99E00F" w:rsidR="00CA13F7" w:rsidRPr="004A4DA4" w:rsidRDefault="00CA13F7" w:rsidP="002B3979">
            <w:pPr>
              <w:pStyle w:val="Heading2"/>
              <w:rPr>
                <w:rFonts w:asciiTheme="minorHAnsi" w:hAnsiTheme="minorHAnsi"/>
                <w:szCs w:val="24"/>
              </w:rPr>
            </w:pPr>
            <w:r w:rsidRPr="004A4DA4">
              <w:rPr>
                <w:rFonts w:asciiTheme="minorHAnsi" w:hAnsiTheme="minorHAnsi"/>
                <w:szCs w:val="24"/>
              </w:rPr>
              <w:t>OUTCOMES:</w:t>
            </w:r>
            <w:r w:rsidR="003E2BAF">
              <w:rPr>
                <w:rFonts w:ascii="Calibri" w:eastAsia="Calibri" w:hAnsi="Calibri"/>
                <w:b w:val="0"/>
                <w:sz w:val="22"/>
                <w:szCs w:val="22"/>
              </w:rPr>
              <w:t xml:space="preserve"> </w:t>
            </w:r>
            <w:r w:rsidR="003E2BAF" w:rsidRPr="0083482E">
              <w:rPr>
                <w:rFonts w:ascii="Calibri" w:eastAsia="Calibri" w:hAnsi="Calibri"/>
                <w:b w:val="0"/>
                <w:szCs w:val="24"/>
              </w:rPr>
              <w:t>MA3-15MG</w:t>
            </w:r>
          </w:p>
        </w:tc>
        <w:tc>
          <w:tcPr>
            <w:tcW w:w="12773" w:type="dxa"/>
            <w:gridSpan w:val="3"/>
            <w:shd w:val="clear" w:color="auto" w:fill="auto"/>
          </w:tcPr>
          <w:p w14:paraId="0F5AEC8D" w14:textId="68BA1FB6" w:rsidR="00CA13F7" w:rsidRPr="00C12503" w:rsidRDefault="00C12503" w:rsidP="00431ACC">
            <w:pPr>
              <w:rPr>
                <w:rFonts w:asciiTheme="minorHAnsi" w:hAnsiTheme="minorHAnsi"/>
                <w:b/>
                <w:sz w:val="24"/>
                <w:szCs w:val="24"/>
              </w:rPr>
            </w:pPr>
            <w:r w:rsidRPr="00C12503">
              <w:rPr>
                <w:rFonts w:ascii="Calibri" w:hAnsi="Calibri"/>
                <w:b/>
                <w:sz w:val="24"/>
                <w:szCs w:val="24"/>
              </w:rPr>
              <w:t>Manipulates, classifies and draws two-dimensional shapes, including equilateral, isosceles and scalene triangles, and describes their properties</w:t>
            </w:r>
            <w:r>
              <w:rPr>
                <w:rFonts w:ascii="Calibri" w:hAnsi="Calibri"/>
                <w:b/>
                <w:sz w:val="24"/>
                <w:szCs w:val="24"/>
              </w:rPr>
              <w:t>.</w:t>
            </w:r>
          </w:p>
        </w:tc>
      </w:tr>
      <w:tr w:rsidR="00CA13F7" w:rsidRPr="004A4DA4" w14:paraId="2B1E5F1E" w14:textId="77777777" w:rsidTr="00EE1633">
        <w:trPr>
          <w:trHeight w:hRule="exact" w:val="1552"/>
        </w:trPr>
        <w:tc>
          <w:tcPr>
            <w:tcW w:w="3070" w:type="dxa"/>
            <w:gridSpan w:val="2"/>
            <w:shd w:val="clear" w:color="auto" w:fill="FFFFCC"/>
          </w:tcPr>
          <w:p w14:paraId="4ACF47F9" w14:textId="77777777" w:rsidR="00431ACC" w:rsidRPr="004A4DA4" w:rsidRDefault="00431ACC" w:rsidP="00431ACC">
            <w:pPr>
              <w:rPr>
                <w:rFonts w:asciiTheme="minorHAnsi" w:hAnsiTheme="minorHAnsi"/>
                <w:b/>
                <w:sz w:val="24"/>
                <w:szCs w:val="24"/>
              </w:rPr>
            </w:pPr>
            <w:r w:rsidRPr="004A4DA4">
              <w:rPr>
                <w:rFonts w:asciiTheme="minorHAnsi" w:hAnsiTheme="minorHAnsi"/>
                <w:b/>
                <w:sz w:val="24"/>
                <w:szCs w:val="24"/>
              </w:rPr>
              <w:t xml:space="preserve">CONTENT: </w:t>
            </w:r>
          </w:p>
          <w:p w14:paraId="6AABF219" w14:textId="77777777" w:rsidR="00CA13F7" w:rsidRDefault="00CA13F7" w:rsidP="00CA13F7">
            <w:pPr>
              <w:rPr>
                <w:rFonts w:asciiTheme="minorHAnsi" w:hAnsiTheme="minorHAnsi"/>
                <w:szCs w:val="24"/>
              </w:rPr>
            </w:pPr>
          </w:p>
        </w:tc>
        <w:tc>
          <w:tcPr>
            <w:tcW w:w="12773" w:type="dxa"/>
            <w:gridSpan w:val="3"/>
            <w:shd w:val="clear" w:color="auto" w:fill="auto"/>
          </w:tcPr>
          <w:p w14:paraId="3B865F03" w14:textId="2123D8C6" w:rsidR="00CA13F7" w:rsidRPr="00062C42" w:rsidRDefault="00C12503" w:rsidP="00062C42">
            <w:pPr>
              <w:pStyle w:val="ListParagraph"/>
              <w:autoSpaceDE w:val="0"/>
              <w:autoSpaceDN w:val="0"/>
              <w:adjustRightInd w:val="0"/>
              <w:rPr>
                <w:rFonts w:asciiTheme="minorHAnsi" w:hAnsiTheme="minorHAnsi"/>
                <w:sz w:val="24"/>
                <w:szCs w:val="24"/>
              </w:rPr>
            </w:pPr>
            <w:r w:rsidRPr="00062C42">
              <w:rPr>
                <w:rFonts w:ascii="Calibri" w:hAnsi="Calibri"/>
                <w:b/>
                <w:color w:val="000000"/>
                <w:sz w:val="24"/>
                <w:szCs w:val="24"/>
              </w:rPr>
              <w:t>Classify two-dimensional shapes and describe their features</w:t>
            </w:r>
          </w:p>
          <w:p w14:paraId="64F1380D" w14:textId="77777777" w:rsidR="00F13228" w:rsidRPr="00062C42" w:rsidRDefault="00F13228" w:rsidP="0083482E">
            <w:pPr>
              <w:pStyle w:val="ListParagraph"/>
              <w:numPr>
                <w:ilvl w:val="0"/>
                <w:numId w:val="26"/>
              </w:numPr>
              <w:autoSpaceDE w:val="0"/>
              <w:autoSpaceDN w:val="0"/>
              <w:adjustRightInd w:val="0"/>
              <w:rPr>
                <w:rFonts w:asciiTheme="minorHAnsi" w:hAnsiTheme="minorHAnsi"/>
                <w:sz w:val="24"/>
                <w:szCs w:val="24"/>
              </w:rPr>
            </w:pPr>
            <w:r w:rsidRPr="00062C42">
              <w:rPr>
                <w:rFonts w:asciiTheme="minorHAnsi" w:hAnsiTheme="minorHAnsi"/>
                <w:sz w:val="24"/>
                <w:szCs w:val="24"/>
              </w:rPr>
              <w:t xml:space="preserve">Explain the difference between regular and irregular shapes </w:t>
            </w:r>
          </w:p>
          <w:p w14:paraId="5F3F59FC" w14:textId="77777777" w:rsidR="00A7369F" w:rsidRPr="00062C42" w:rsidRDefault="00A7369F" w:rsidP="0083482E">
            <w:pPr>
              <w:pStyle w:val="ListParagraph"/>
              <w:numPr>
                <w:ilvl w:val="0"/>
                <w:numId w:val="26"/>
              </w:numPr>
              <w:autoSpaceDE w:val="0"/>
              <w:autoSpaceDN w:val="0"/>
              <w:adjustRightInd w:val="0"/>
              <w:rPr>
                <w:rFonts w:asciiTheme="minorHAnsi" w:hAnsiTheme="minorHAnsi"/>
                <w:sz w:val="24"/>
                <w:szCs w:val="24"/>
              </w:rPr>
            </w:pPr>
            <w:r w:rsidRPr="00062C42">
              <w:rPr>
                <w:rFonts w:asciiTheme="minorHAnsi" w:hAnsiTheme="minorHAnsi"/>
                <w:sz w:val="24"/>
                <w:szCs w:val="24"/>
              </w:rPr>
              <w:t xml:space="preserve">Identify and draw regular and irregular two-dimensional shapes from descriptions of their side and angle properties </w:t>
            </w:r>
          </w:p>
          <w:p w14:paraId="176BE18A" w14:textId="18D77BAB" w:rsidR="00C12503" w:rsidRPr="00062C42" w:rsidRDefault="00A7369F" w:rsidP="0083482E">
            <w:pPr>
              <w:pStyle w:val="ListParagraph"/>
              <w:numPr>
                <w:ilvl w:val="0"/>
                <w:numId w:val="26"/>
              </w:numPr>
              <w:autoSpaceDE w:val="0"/>
              <w:autoSpaceDN w:val="0"/>
              <w:adjustRightInd w:val="0"/>
              <w:rPr>
                <w:rFonts w:asciiTheme="minorHAnsi" w:hAnsiTheme="minorHAnsi"/>
                <w:sz w:val="24"/>
                <w:szCs w:val="24"/>
              </w:rPr>
            </w:pPr>
            <w:r w:rsidRPr="00062C42">
              <w:rPr>
                <w:rFonts w:asciiTheme="minorHAnsi" w:hAnsiTheme="minorHAnsi"/>
                <w:sz w:val="24"/>
                <w:szCs w:val="24"/>
              </w:rPr>
              <w:t>U</w:t>
            </w:r>
            <w:r w:rsidR="00C12503" w:rsidRPr="00062C42">
              <w:rPr>
                <w:rFonts w:asciiTheme="minorHAnsi" w:hAnsiTheme="minorHAnsi"/>
                <w:sz w:val="24"/>
                <w:szCs w:val="24"/>
              </w:rPr>
              <w:t xml:space="preserve">se tools such as templates, rulers, set squares and protractors to draw regular and irregular two-dimensional shapes </w:t>
            </w:r>
          </w:p>
          <w:p w14:paraId="61739B6C" w14:textId="54A02816" w:rsidR="00CA13F7" w:rsidRPr="00062C42" w:rsidRDefault="00A7369F" w:rsidP="0083482E">
            <w:pPr>
              <w:pStyle w:val="ListParagraph"/>
              <w:numPr>
                <w:ilvl w:val="0"/>
                <w:numId w:val="26"/>
              </w:numPr>
              <w:autoSpaceDE w:val="0"/>
              <w:autoSpaceDN w:val="0"/>
              <w:adjustRightInd w:val="0"/>
              <w:rPr>
                <w:rFonts w:asciiTheme="minorHAnsi" w:hAnsiTheme="minorHAnsi"/>
                <w:sz w:val="24"/>
                <w:szCs w:val="24"/>
              </w:rPr>
            </w:pPr>
            <w:r w:rsidRPr="00062C42">
              <w:rPr>
                <w:rFonts w:asciiTheme="minorHAnsi" w:hAnsiTheme="minorHAnsi"/>
                <w:sz w:val="24"/>
                <w:szCs w:val="24"/>
              </w:rPr>
              <w:t xml:space="preserve">Use computer drawing tools to construct a shape from a description of its side and angle properties </w:t>
            </w:r>
          </w:p>
        </w:tc>
      </w:tr>
      <w:tr w:rsidR="003F5FE9" w:rsidRPr="004A4DA4" w14:paraId="3AF8E4E5" w14:textId="77777777" w:rsidTr="00EE1633">
        <w:trPr>
          <w:trHeight w:hRule="exact" w:val="1152"/>
        </w:trPr>
        <w:tc>
          <w:tcPr>
            <w:tcW w:w="3070" w:type="dxa"/>
            <w:gridSpan w:val="2"/>
            <w:shd w:val="clear" w:color="auto" w:fill="FFFFCC"/>
          </w:tcPr>
          <w:p w14:paraId="0853C25E" w14:textId="00220852" w:rsidR="003F5FE9" w:rsidRPr="004A4DA4" w:rsidRDefault="004A4DA4" w:rsidP="004A4DA4">
            <w:pPr>
              <w:pStyle w:val="Heading2"/>
              <w:rPr>
                <w:rFonts w:asciiTheme="minorHAnsi" w:hAnsiTheme="minorHAnsi"/>
                <w:szCs w:val="24"/>
              </w:rPr>
            </w:pPr>
            <w:r>
              <w:rPr>
                <w:rFonts w:asciiTheme="minorHAnsi" w:hAnsiTheme="minorHAnsi"/>
                <w:szCs w:val="24"/>
              </w:rPr>
              <w:t>ASSESSMENT FOR L</w:t>
            </w:r>
            <w:r w:rsidRPr="004A4DA4">
              <w:rPr>
                <w:rFonts w:asciiTheme="minorHAnsi" w:hAnsiTheme="minorHAnsi"/>
                <w:szCs w:val="24"/>
              </w:rPr>
              <w:t>EARNING</w:t>
            </w:r>
          </w:p>
          <w:p w14:paraId="10544AE5" w14:textId="5AC3BA1A" w:rsidR="005D2618" w:rsidRPr="004A4DA4" w:rsidRDefault="004A4DA4" w:rsidP="004A4DA4">
            <w:pPr>
              <w:rPr>
                <w:rFonts w:asciiTheme="minorHAnsi" w:hAnsiTheme="minorHAnsi"/>
                <w:sz w:val="24"/>
                <w:szCs w:val="24"/>
                <w:lang w:eastAsia="en-AU"/>
              </w:rPr>
            </w:pPr>
            <w:r w:rsidRPr="004A4DA4">
              <w:rPr>
                <w:rFonts w:asciiTheme="minorHAnsi" w:hAnsiTheme="minorHAnsi"/>
                <w:sz w:val="24"/>
                <w:szCs w:val="24"/>
                <w:lang w:eastAsia="en-AU"/>
              </w:rPr>
              <w:t>(PRE-ASSESSMENT)</w:t>
            </w:r>
          </w:p>
        </w:tc>
        <w:tc>
          <w:tcPr>
            <w:tcW w:w="12773" w:type="dxa"/>
            <w:gridSpan w:val="3"/>
            <w:shd w:val="clear" w:color="auto" w:fill="auto"/>
          </w:tcPr>
          <w:p w14:paraId="4CCC8CEA" w14:textId="68835483" w:rsidR="00F10A55" w:rsidRPr="00062C42" w:rsidRDefault="00F10A55" w:rsidP="00F10A55">
            <w:pPr>
              <w:autoSpaceDE w:val="0"/>
              <w:autoSpaceDN w:val="0"/>
              <w:adjustRightInd w:val="0"/>
              <w:rPr>
                <w:rFonts w:asciiTheme="minorHAnsi" w:hAnsiTheme="minorHAnsi"/>
                <w:sz w:val="12"/>
                <w:szCs w:val="12"/>
              </w:rPr>
            </w:pPr>
          </w:p>
          <w:p w14:paraId="0CC9F641" w14:textId="114E135E" w:rsidR="00EE1633" w:rsidRPr="004A4DA4" w:rsidRDefault="00062C42" w:rsidP="00F10A55">
            <w:pPr>
              <w:autoSpaceDE w:val="0"/>
              <w:autoSpaceDN w:val="0"/>
              <w:adjustRightInd w:val="0"/>
              <w:rPr>
                <w:rFonts w:asciiTheme="minorHAnsi" w:hAnsiTheme="minorHAnsi"/>
                <w:sz w:val="24"/>
                <w:szCs w:val="24"/>
              </w:rPr>
            </w:pPr>
            <w:r w:rsidRPr="00062C42">
              <w:rPr>
                <w:rFonts w:asciiTheme="minorHAnsi" w:hAnsiTheme="minorHAnsi"/>
                <w:noProof/>
                <w:sz w:val="12"/>
                <w:szCs w:val="12"/>
                <w:lang w:eastAsia="en-AU"/>
              </w:rPr>
              <mc:AlternateContent>
                <mc:Choice Requires="wps">
                  <w:drawing>
                    <wp:anchor distT="0" distB="0" distL="114300" distR="114300" simplePos="0" relativeHeight="251659264" behindDoc="0" locked="0" layoutInCell="1" allowOverlap="1" wp14:anchorId="7D4EB490" wp14:editId="0854F253">
                      <wp:simplePos x="0" y="0"/>
                      <wp:positionH relativeFrom="column">
                        <wp:posOffset>1003300</wp:posOffset>
                      </wp:positionH>
                      <wp:positionV relativeFrom="paragraph">
                        <wp:posOffset>23495</wp:posOffset>
                      </wp:positionV>
                      <wp:extent cx="6924675" cy="523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9246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D627D" w14:textId="3CB3FB7E" w:rsidR="00062C42" w:rsidRDefault="0083482E" w:rsidP="00062C42">
                                  <w:pPr>
                                    <w:autoSpaceDE w:val="0"/>
                                    <w:autoSpaceDN w:val="0"/>
                                    <w:adjustRightInd w:val="0"/>
                                    <w:rPr>
                                      <w:rFonts w:asciiTheme="minorHAnsi" w:hAnsiTheme="minorHAnsi"/>
                                      <w:sz w:val="24"/>
                                      <w:szCs w:val="24"/>
                                    </w:rPr>
                                  </w:pPr>
                                  <w:r>
                                    <w:rPr>
                                      <w:rFonts w:asciiTheme="minorHAnsi" w:hAnsiTheme="minorHAnsi"/>
                                      <w:b/>
                                      <w:color w:val="FF0000"/>
                                      <w:sz w:val="24"/>
                                      <w:szCs w:val="24"/>
                                    </w:rPr>
                                    <w:t>Pre-</w:t>
                                  </w:r>
                                  <w:r w:rsidR="00062C42" w:rsidRPr="00062C42">
                                    <w:rPr>
                                      <w:rFonts w:asciiTheme="minorHAnsi" w:hAnsiTheme="minorHAnsi"/>
                                      <w:b/>
                                      <w:color w:val="FF0000"/>
                                      <w:sz w:val="24"/>
                                      <w:szCs w:val="24"/>
                                    </w:rPr>
                                    <w:t>Assessment Task:</w:t>
                                  </w:r>
                                  <w:r w:rsidR="00062C42" w:rsidRPr="00062C42">
                                    <w:rPr>
                                      <w:rFonts w:asciiTheme="minorHAnsi" w:hAnsiTheme="minorHAnsi"/>
                                      <w:color w:val="FF0000"/>
                                      <w:sz w:val="24"/>
                                      <w:szCs w:val="24"/>
                                    </w:rPr>
                                    <w:t xml:space="preserve"> </w:t>
                                  </w:r>
                                  <w:r w:rsidR="00062C42">
                                    <w:rPr>
                                      <w:rFonts w:asciiTheme="minorHAnsi" w:hAnsiTheme="minorHAnsi"/>
                                      <w:sz w:val="24"/>
                                      <w:szCs w:val="24"/>
                                    </w:rPr>
                                    <w:t xml:space="preserve">Students create a range of regular and irregular 2D shapes using toothpicks and record their findings. Refer to the embedded activity to the left. </w:t>
                                  </w:r>
                                </w:p>
                                <w:p w14:paraId="61469DE9" w14:textId="77777777" w:rsidR="00062C42" w:rsidRDefault="00062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9pt;margin-top:1.85pt;width:545.25pt;height:4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" fillcolor="white [3201]" stroked="f" strokeweight=".5pt">
                      <v:textbox>
                        <w:txbxContent>
                          <w:p w14:paraId="142D627D" w14:textId="3CB3FB7E" w:rsidR="00062C42" w:rsidRDefault="0083482E" w:rsidP="00062C42">
                            <w:pPr>
                              <w:autoSpaceDE w:val="0"/>
                              <w:autoSpaceDN w:val="0"/>
                              <w:adjustRightInd w:val="0"/>
                              <w:rPr>
                                <w:rFonts w:asciiTheme="minorHAnsi" w:hAnsiTheme="minorHAnsi"/>
                                <w:sz w:val="24"/>
                                <w:szCs w:val="24"/>
                              </w:rPr>
                            </w:pPr>
                            <w:r>
                              <w:rPr>
                                <w:rFonts w:asciiTheme="minorHAnsi" w:hAnsiTheme="minorHAnsi"/>
                                <w:b/>
                                <w:color w:val="FF0000"/>
                                <w:sz w:val="24"/>
                                <w:szCs w:val="24"/>
                              </w:rPr>
                              <w:t>Pre-</w:t>
                            </w:r>
                            <w:r w:rsidR="00062C42" w:rsidRPr="00062C42">
                              <w:rPr>
                                <w:rFonts w:asciiTheme="minorHAnsi" w:hAnsiTheme="minorHAnsi"/>
                                <w:b/>
                                <w:color w:val="FF0000"/>
                                <w:sz w:val="24"/>
                                <w:szCs w:val="24"/>
                              </w:rPr>
                              <w:t>Assessment Task:</w:t>
                            </w:r>
                            <w:r w:rsidR="00062C42" w:rsidRPr="00062C42">
                              <w:rPr>
                                <w:rFonts w:asciiTheme="minorHAnsi" w:hAnsiTheme="minorHAnsi"/>
                                <w:color w:val="FF0000"/>
                                <w:sz w:val="24"/>
                                <w:szCs w:val="24"/>
                              </w:rPr>
                              <w:t xml:space="preserve"> </w:t>
                            </w:r>
                            <w:r w:rsidR="00062C42">
                              <w:rPr>
                                <w:rFonts w:asciiTheme="minorHAnsi" w:hAnsiTheme="minorHAnsi"/>
                                <w:sz w:val="24"/>
                                <w:szCs w:val="24"/>
                              </w:rPr>
                              <w:t xml:space="preserve">Students create a range of regular and irregular 2D shapes using toothpicks and record their findings. Refer to the embedded activity to the left. </w:t>
                            </w:r>
                          </w:p>
                          <w:p w14:paraId="61469DE9" w14:textId="77777777" w:rsidR="00062C42" w:rsidRDefault="00062C42"/>
                        </w:txbxContent>
                      </v:textbox>
                    </v:shape>
                  </w:pict>
                </mc:Fallback>
              </mc:AlternateContent>
            </w:r>
            <w:bookmarkStart w:id="0" w:name="_MON_1465729720"/>
            <w:bookmarkEnd w:id="0"/>
            <w:r w:rsidR="00EE1633">
              <w:rPr>
                <w:rFonts w:asciiTheme="minorHAnsi" w:hAnsiTheme="minorHAnsi"/>
                <w:sz w:val="24"/>
                <w:szCs w:val="24"/>
              </w:rPr>
              <w:object w:dxaOrig="1513" w:dyaOrig="972" w14:anchorId="35205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7" o:title=""/>
                </v:shape>
                <o:OLEObject Type="Embed" ProgID="Word.Document.12" ShapeID="_x0000_i1025" DrawAspect="Icon" ObjectID="_1470404709" r:id="rId8">
                  <o:FieldCodes>\s</o:FieldCodes>
                </o:OLEObject>
              </w:object>
            </w:r>
          </w:p>
        </w:tc>
      </w:tr>
      <w:tr w:rsidR="005A7343" w:rsidRPr="004A4DA4" w14:paraId="3AC2808E" w14:textId="77777777" w:rsidTr="00EE1633">
        <w:trPr>
          <w:trHeight w:hRule="exact" w:val="1279"/>
        </w:trPr>
        <w:tc>
          <w:tcPr>
            <w:tcW w:w="3070" w:type="dxa"/>
            <w:gridSpan w:val="2"/>
            <w:shd w:val="clear" w:color="auto" w:fill="FFFFCC"/>
          </w:tcPr>
          <w:p w14:paraId="76D71BE4" w14:textId="1829511E" w:rsidR="005A7343" w:rsidRPr="004A4DA4" w:rsidRDefault="008F4588" w:rsidP="004A4DA4">
            <w:pPr>
              <w:pStyle w:val="Heading2"/>
              <w:rPr>
                <w:rFonts w:asciiTheme="minorHAnsi" w:hAnsiTheme="minorHAnsi"/>
                <w:szCs w:val="24"/>
              </w:rPr>
            </w:pPr>
            <w:r>
              <w:rPr>
                <w:rFonts w:asciiTheme="minorHAnsi" w:hAnsiTheme="minorHAnsi"/>
                <w:szCs w:val="24"/>
              </w:rPr>
              <w:t>WARM UP / DRILL</w:t>
            </w:r>
          </w:p>
        </w:tc>
        <w:tc>
          <w:tcPr>
            <w:tcW w:w="12773" w:type="dxa"/>
            <w:gridSpan w:val="3"/>
            <w:shd w:val="clear" w:color="auto" w:fill="auto"/>
          </w:tcPr>
          <w:p w14:paraId="5F43FE4A" w14:textId="5500F99A" w:rsidR="00E80B3B" w:rsidRPr="00062C42" w:rsidRDefault="0083482E" w:rsidP="00E80B3B">
            <w:pPr>
              <w:autoSpaceDE w:val="0"/>
              <w:autoSpaceDN w:val="0"/>
              <w:adjustRightInd w:val="0"/>
              <w:rPr>
                <w:rFonts w:asciiTheme="minorHAnsi" w:hAnsiTheme="minorHAnsi"/>
                <w:b/>
                <w:sz w:val="24"/>
                <w:szCs w:val="24"/>
              </w:rPr>
            </w:pPr>
            <w:r>
              <w:rPr>
                <w:rFonts w:asciiTheme="minorHAnsi" w:hAnsiTheme="minorHAnsi"/>
                <w:b/>
                <w:sz w:val="24"/>
                <w:szCs w:val="24"/>
              </w:rPr>
              <w:t>Mad M</w:t>
            </w:r>
            <w:r w:rsidR="00E80B3B" w:rsidRPr="00E80B3B">
              <w:rPr>
                <w:rFonts w:asciiTheme="minorHAnsi" w:hAnsiTheme="minorHAnsi"/>
                <w:b/>
                <w:sz w:val="24"/>
                <w:szCs w:val="24"/>
              </w:rPr>
              <w:t>inute</w:t>
            </w:r>
            <w:r w:rsidR="00062C42">
              <w:rPr>
                <w:rFonts w:asciiTheme="minorHAnsi" w:hAnsiTheme="minorHAnsi"/>
                <w:b/>
                <w:sz w:val="24"/>
                <w:szCs w:val="24"/>
              </w:rPr>
              <w:t xml:space="preserve">: </w:t>
            </w:r>
            <w:r w:rsidR="00E80B3B">
              <w:rPr>
                <w:rFonts w:asciiTheme="minorHAnsi" w:hAnsiTheme="minorHAnsi"/>
                <w:sz w:val="24"/>
                <w:szCs w:val="24"/>
              </w:rPr>
              <w:t>Students list, draw and label as many 2D shapes as possible in 3 minutes.</w:t>
            </w:r>
          </w:p>
          <w:p w14:paraId="3555E1C1" w14:textId="0D6BDC95" w:rsidR="00E80B3B" w:rsidRPr="004A4DA4" w:rsidRDefault="00E80B3B" w:rsidP="00E80B3B">
            <w:pPr>
              <w:autoSpaceDE w:val="0"/>
              <w:autoSpaceDN w:val="0"/>
              <w:adjustRightInd w:val="0"/>
              <w:rPr>
                <w:rFonts w:asciiTheme="minorHAnsi" w:hAnsiTheme="minorHAnsi"/>
                <w:sz w:val="24"/>
                <w:szCs w:val="24"/>
              </w:rPr>
            </w:pPr>
            <w:r>
              <w:rPr>
                <w:rFonts w:asciiTheme="minorHAnsi" w:hAnsiTheme="minorHAnsi"/>
                <w:sz w:val="24"/>
                <w:szCs w:val="24"/>
              </w:rPr>
              <w:t xml:space="preserve">Results are compiled and recorded by the teacher on the IWB for reflection at the end of the unit when students will repeat the activity </w:t>
            </w:r>
            <w:r w:rsidR="001A20D0">
              <w:rPr>
                <w:rFonts w:asciiTheme="minorHAnsi" w:hAnsiTheme="minorHAnsi"/>
                <w:sz w:val="24"/>
                <w:szCs w:val="24"/>
              </w:rPr>
              <w:t>a</w:t>
            </w:r>
            <w:r>
              <w:rPr>
                <w:rFonts w:asciiTheme="minorHAnsi" w:hAnsiTheme="minorHAnsi"/>
                <w:sz w:val="24"/>
                <w:szCs w:val="24"/>
              </w:rPr>
              <w:t>nd compare the accuracy of their initial facts and constructions.</w:t>
            </w:r>
          </w:p>
        </w:tc>
      </w:tr>
      <w:tr w:rsidR="005A7343" w:rsidRPr="004A4DA4" w14:paraId="23467F1E" w14:textId="77777777" w:rsidTr="00EE1633">
        <w:trPr>
          <w:trHeight w:hRule="exact" w:val="1134"/>
        </w:trPr>
        <w:tc>
          <w:tcPr>
            <w:tcW w:w="3070" w:type="dxa"/>
            <w:gridSpan w:val="2"/>
            <w:shd w:val="clear" w:color="auto" w:fill="FFFFCC"/>
          </w:tcPr>
          <w:p w14:paraId="59957547" w14:textId="4E7F396B" w:rsidR="00A11BAA" w:rsidRDefault="00A11BAA" w:rsidP="00A11BAA">
            <w:pPr>
              <w:pStyle w:val="Heading2"/>
              <w:rPr>
                <w:rFonts w:asciiTheme="minorHAnsi" w:hAnsiTheme="minorHAnsi"/>
                <w:szCs w:val="24"/>
              </w:rPr>
            </w:pPr>
            <w:r w:rsidRPr="004A4DA4">
              <w:rPr>
                <w:rFonts w:asciiTheme="minorHAnsi" w:hAnsiTheme="minorHAnsi"/>
                <w:szCs w:val="24"/>
              </w:rPr>
              <w:t>TENS ACTIVITY</w:t>
            </w:r>
          </w:p>
          <w:p w14:paraId="30F7D776" w14:textId="77777777" w:rsidR="008F4588" w:rsidRDefault="004A4DA4" w:rsidP="004A4DA4">
            <w:pPr>
              <w:pStyle w:val="Heading2"/>
              <w:rPr>
                <w:rFonts w:asciiTheme="minorHAnsi" w:hAnsiTheme="minorHAnsi"/>
                <w:szCs w:val="24"/>
              </w:rPr>
            </w:pPr>
            <w:r w:rsidRPr="004A4DA4">
              <w:rPr>
                <w:rFonts w:asciiTheme="minorHAnsi" w:hAnsiTheme="minorHAnsi"/>
                <w:szCs w:val="24"/>
              </w:rPr>
              <w:t>NEWMAN’S PROBLEM</w:t>
            </w:r>
          </w:p>
          <w:p w14:paraId="1B69E72A" w14:textId="77777777" w:rsidR="006D1864" w:rsidRPr="006D1864" w:rsidRDefault="006D1864" w:rsidP="004A4DA4">
            <w:pPr>
              <w:pStyle w:val="Heading2"/>
              <w:rPr>
                <w:rFonts w:asciiTheme="minorHAnsi" w:hAnsiTheme="minorHAnsi"/>
                <w:szCs w:val="24"/>
              </w:rPr>
            </w:pPr>
            <w:r w:rsidRPr="006D1864">
              <w:rPr>
                <w:rFonts w:asciiTheme="minorHAnsi" w:hAnsiTheme="minorHAnsi"/>
                <w:szCs w:val="24"/>
              </w:rPr>
              <w:t xml:space="preserve">INVESTIGATION </w:t>
            </w:r>
          </w:p>
          <w:p w14:paraId="5E5899E1" w14:textId="7EAEF94D" w:rsidR="006D1864" w:rsidRPr="006D1864" w:rsidRDefault="006D1864" w:rsidP="00A11BAA">
            <w:pPr>
              <w:pStyle w:val="Heading2"/>
            </w:pPr>
          </w:p>
        </w:tc>
        <w:tc>
          <w:tcPr>
            <w:tcW w:w="12773" w:type="dxa"/>
            <w:gridSpan w:val="3"/>
            <w:shd w:val="clear" w:color="auto" w:fill="auto"/>
          </w:tcPr>
          <w:p w14:paraId="5387A45C" w14:textId="794C2838" w:rsidR="00E80B3B" w:rsidRDefault="00E80B3B" w:rsidP="00E80B3B">
            <w:pPr>
              <w:pStyle w:val="Heading2"/>
              <w:rPr>
                <w:rFonts w:asciiTheme="minorHAnsi" w:hAnsiTheme="minorHAnsi"/>
                <w:b w:val="0"/>
                <w:szCs w:val="24"/>
              </w:rPr>
            </w:pPr>
            <w:r>
              <w:rPr>
                <w:rFonts w:asciiTheme="minorHAnsi" w:hAnsiTheme="minorHAnsi"/>
                <w:b w:val="0"/>
                <w:szCs w:val="24"/>
              </w:rPr>
              <w:t>Andre</w:t>
            </w:r>
            <w:r w:rsidRPr="00591A5B">
              <w:rPr>
                <w:rFonts w:asciiTheme="minorHAnsi" w:hAnsiTheme="minorHAnsi"/>
                <w:b w:val="0"/>
                <w:szCs w:val="24"/>
              </w:rPr>
              <w:t xml:space="preserve"> </w:t>
            </w:r>
            <w:r>
              <w:rPr>
                <w:rFonts w:asciiTheme="minorHAnsi" w:hAnsiTheme="minorHAnsi"/>
                <w:b w:val="0"/>
                <w:szCs w:val="24"/>
              </w:rPr>
              <w:t xml:space="preserve">had </w:t>
            </w:r>
            <w:r w:rsidR="00B92095">
              <w:rPr>
                <w:rFonts w:asciiTheme="minorHAnsi" w:hAnsiTheme="minorHAnsi"/>
                <w:b w:val="0"/>
                <w:szCs w:val="24"/>
              </w:rPr>
              <w:t>three</w:t>
            </w:r>
            <w:r>
              <w:rPr>
                <w:rFonts w:asciiTheme="minorHAnsi" w:hAnsiTheme="minorHAnsi"/>
                <w:b w:val="0"/>
                <w:szCs w:val="24"/>
              </w:rPr>
              <w:t xml:space="preserve"> irregular triangles, </w:t>
            </w:r>
            <w:r w:rsidR="00B92095">
              <w:rPr>
                <w:rFonts w:asciiTheme="minorHAnsi" w:hAnsiTheme="minorHAnsi"/>
                <w:b w:val="0"/>
                <w:szCs w:val="24"/>
              </w:rPr>
              <w:t>two</w:t>
            </w:r>
            <w:r>
              <w:rPr>
                <w:rFonts w:asciiTheme="minorHAnsi" w:hAnsiTheme="minorHAnsi"/>
                <w:b w:val="0"/>
                <w:szCs w:val="24"/>
              </w:rPr>
              <w:t xml:space="preserve"> regular hexagons, </w:t>
            </w:r>
            <w:r w:rsidR="00B92095">
              <w:rPr>
                <w:rFonts w:asciiTheme="minorHAnsi" w:hAnsiTheme="minorHAnsi"/>
                <w:b w:val="0"/>
                <w:szCs w:val="24"/>
              </w:rPr>
              <w:t>one</w:t>
            </w:r>
            <w:r>
              <w:rPr>
                <w:rFonts w:asciiTheme="minorHAnsi" w:hAnsiTheme="minorHAnsi"/>
                <w:b w:val="0"/>
                <w:szCs w:val="24"/>
              </w:rPr>
              <w:t xml:space="preserve"> irregular pentagon, a rectangle and a circle.  </w:t>
            </w:r>
          </w:p>
          <w:p w14:paraId="7350ADAF" w14:textId="46C922D8" w:rsidR="00E80B3B" w:rsidRDefault="00E80B3B" w:rsidP="00E80B3B">
            <w:pPr>
              <w:pStyle w:val="Heading2"/>
              <w:rPr>
                <w:rFonts w:asciiTheme="minorHAnsi" w:hAnsiTheme="minorHAnsi"/>
                <w:b w:val="0"/>
                <w:szCs w:val="24"/>
              </w:rPr>
            </w:pPr>
            <w:r>
              <w:rPr>
                <w:rFonts w:asciiTheme="minorHAnsi" w:hAnsiTheme="minorHAnsi"/>
                <w:b w:val="0"/>
                <w:szCs w:val="24"/>
              </w:rPr>
              <w:t>What is the total number of sides on all of Andre’s polygons?</w:t>
            </w:r>
          </w:p>
          <w:p w14:paraId="19AC56A1" w14:textId="1C9F7AEB" w:rsidR="00E80B3B" w:rsidRDefault="00E80B3B" w:rsidP="00E80B3B">
            <w:pPr>
              <w:pStyle w:val="Heading2"/>
              <w:rPr>
                <w:rFonts w:asciiTheme="minorHAnsi" w:hAnsiTheme="minorHAnsi"/>
                <w:b w:val="0"/>
                <w:szCs w:val="24"/>
              </w:rPr>
            </w:pPr>
            <w:r>
              <w:rPr>
                <w:rFonts w:asciiTheme="minorHAnsi" w:hAnsiTheme="minorHAnsi"/>
                <w:b w:val="0"/>
                <w:szCs w:val="24"/>
              </w:rPr>
              <w:t>How many sides are there in only the irregular shapes?</w:t>
            </w:r>
          </w:p>
          <w:p w14:paraId="7971F164" w14:textId="1289E9E7" w:rsidR="005A7343" w:rsidRPr="004A4DA4" w:rsidRDefault="005A7343" w:rsidP="00E80B3B">
            <w:pPr>
              <w:pStyle w:val="Heading2"/>
              <w:rPr>
                <w:rFonts w:asciiTheme="minorHAnsi" w:hAnsiTheme="minorHAnsi"/>
                <w:szCs w:val="24"/>
              </w:rPr>
            </w:pPr>
          </w:p>
        </w:tc>
      </w:tr>
      <w:tr w:rsidR="00081A4D" w:rsidRPr="004A4DA4" w14:paraId="747DA87F" w14:textId="77777777" w:rsidTr="00EE1633">
        <w:trPr>
          <w:trHeight w:val="378"/>
        </w:trPr>
        <w:tc>
          <w:tcPr>
            <w:tcW w:w="3070" w:type="dxa"/>
            <w:gridSpan w:val="2"/>
            <w:vMerge w:val="restart"/>
            <w:shd w:val="clear" w:color="auto" w:fill="FFFFCC"/>
          </w:tcPr>
          <w:p w14:paraId="60096E34" w14:textId="79240270" w:rsidR="00081A4D" w:rsidRPr="004A4DA4" w:rsidRDefault="00081A4D" w:rsidP="00C07D52">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229" w:type="dxa"/>
            <w:shd w:val="clear" w:color="auto" w:fill="C2D69B" w:themeFill="accent3" w:themeFillTint="99"/>
          </w:tcPr>
          <w:p w14:paraId="4DE562E7" w14:textId="7B6BB050"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INTELLECTUAL</w:t>
            </w:r>
            <w:r w:rsidRPr="00D41A1D">
              <w:rPr>
                <w:rFonts w:asciiTheme="minorHAnsi" w:eastAsiaTheme="minorHAnsi" w:hAnsiTheme="minorHAnsi" w:cs="Verdana"/>
                <w:b/>
                <w:spacing w:val="-11"/>
                <w:sz w:val="24"/>
                <w:szCs w:val="24"/>
              </w:rPr>
              <w:t xml:space="preserve"> </w:t>
            </w:r>
            <w:r w:rsidRPr="00D41A1D">
              <w:rPr>
                <w:rFonts w:asciiTheme="minorHAnsi" w:eastAsiaTheme="minorHAnsi" w:hAnsiTheme="minorHAnsi" w:cs="Verdana"/>
                <w:b/>
                <w:sz w:val="24"/>
                <w:szCs w:val="24"/>
              </w:rPr>
              <w:t>QUALITY</w:t>
            </w:r>
          </w:p>
        </w:tc>
        <w:tc>
          <w:tcPr>
            <w:tcW w:w="4229" w:type="dxa"/>
            <w:shd w:val="clear" w:color="auto" w:fill="C2D69B" w:themeFill="accent3" w:themeFillTint="99"/>
          </w:tcPr>
          <w:p w14:paraId="741026F5" w14:textId="180141D8"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QUALITY LEARNING</w:t>
            </w:r>
            <w:r w:rsidRPr="00D41A1D">
              <w:rPr>
                <w:rFonts w:asciiTheme="minorHAnsi" w:eastAsiaTheme="minorHAnsi" w:hAnsiTheme="minorHAnsi" w:cs="Verdana"/>
                <w:b/>
                <w:spacing w:val="-9"/>
                <w:sz w:val="24"/>
                <w:szCs w:val="24"/>
              </w:rPr>
              <w:t xml:space="preserve"> </w:t>
            </w:r>
            <w:r w:rsidRPr="00D41A1D">
              <w:rPr>
                <w:rFonts w:asciiTheme="minorHAnsi" w:eastAsiaTheme="minorHAnsi" w:hAnsiTheme="minorHAnsi" w:cs="Verdana"/>
                <w:b/>
                <w:sz w:val="24"/>
                <w:szCs w:val="24"/>
              </w:rPr>
              <w:t>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315" w:type="dxa"/>
            <w:shd w:val="clear" w:color="auto" w:fill="C2D69B" w:themeFill="accent3" w:themeFillTint="99"/>
          </w:tcPr>
          <w:p w14:paraId="64D5ADE9" w14:textId="7090A5C3"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081A4D" w:rsidRPr="004A4DA4" w14:paraId="08AC31A2" w14:textId="77777777" w:rsidTr="00EE1633">
        <w:trPr>
          <w:trHeight w:hRule="exact" w:val="1848"/>
        </w:trPr>
        <w:tc>
          <w:tcPr>
            <w:tcW w:w="3070" w:type="dxa"/>
            <w:gridSpan w:val="2"/>
            <w:vMerge/>
            <w:shd w:val="clear" w:color="auto" w:fill="FFFFCC"/>
          </w:tcPr>
          <w:p w14:paraId="7D7B2454" w14:textId="77777777" w:rsidR="00081A4D" w:rsidRPr="004A4DA4" w:rsidRDefault="00081A4D" w:rsidP="00C07D52">
            <w:pPr>
              <w:pStyle w:val="Heading2"/>
              <w:tabs>
                <w:tab w:val="left" w:pos="4191"/>
              </w:tabs>
              <w:rPr>
                <w:rFonts w:asciiTheme="minorHAnsi" w:hAnsiTheme="minorHAnsi"/>
                <w:szCs w:val="24"/>
              </w:rPr>
            </w:pPr>
          </w:p>
        </w:tc>
        <w:tc>
          <w:tcPr>
            <w:tcW w:w="4229" w:type="dxa"/>
            <w:shd w:val="clear" w:color="auto" w:fill="auto"/>
          </w:tcPr>
          <w:p w14:paraId="32F60E85" w14:textId="77777777" w:rsidR="00E80B3B" w:rsidRPr="00D41A1D" w:rsidRDefault="00081A4D" w:rsidP="001A20D0">
            <w:pPr>
              <w:pStyle w:val="ListParagraph"/>
              <w:numPr>
                <w:ilvl w:val="0"/>
                <w:numId w:val="23"/>
              </w:numPr>
              <w:autoSpaceDE w:val="0"/>
              <w:autoSpaceDN w:val="0"/>
              <w:adjustRightInd w:val="0"/>
              <w:ind w:left="480" w:right="508" w:hanging="431"/>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knowledge</w:t>
            </w:r>
            <w:r w:rsidRPr="00D41A1D">
              <w:rPr>
                <w:rFonts w:asciiTheme="minorHAnsi" w:eastAsiaTheme="minorHAnsi" w:hAnsiTheme="minorHAnsi" w:cs="Verdana"/>
                <w:color w:val="231F20"/>
                <w:spacing w:val="-11"/>
                <w:sz w:val="24"/>
                <w:szCs w:val="24"/>
              </w:rPr>
              <w:t xml:space="preserve"> </w:t>
            </w:r>
          </w:p>
          <w:p w14:paraId="0EDFE37C" w14:textId="60EE59C0" w:rsidR="00081A4D" w:rsidRPr="001A20D0" w:rsidRDefault="00081A4D" w:rsidP="001A20D0">
            <w:pPr>
              <w:pStyle w:val="ListParagraph"/>
              <w:numPr>
                <w:ilvl w:val="0"/>
                <w:numId w:val="23"/>
              </w:numPr>
              <w:autoSpaceDE w:val="0"/>
              <w:autoSpaceDN w:val="0"/>
              <w:adjustRightInd w:val="0"/>
              <w:ind w:left="480" w:right="508" w:hanging="431"/>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understanding</w:t>
            </w:r>
          </w:p>
          <w:p w14:paraId="35C0D439" w14:textId="647BFD09" w:rsidR="00081A4D" w:rsidRPr="00D41A1D" w:rsidRDefault="00081A4D" w:rsidP="001A20D0">
            <w:pPr>
              <w:pStyle w:val="ListParagraph"/>
              <w:numPr>
                <w:ilvl w:val="0"/>
                <w:numId w:val="23"/>
              </w:numPr>
              <w:autoSpaceDE w:val="0"/>
              <w:autoSpaceDN w:val="0"/>
              <w:adjustRightInd w:val="0"/>
              <w:ind w:left="480" w:right="508" w:hanging="431"/>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Problematic</w:t>
            </w:r>
            <w:r w:rsidRPr="00D41A1D">
              <w:rPr>
                <w:rFonts w:asciiTheme="minorHAnsi" w:eastAsiaTheme="minorHAnsi" w:hAnsiTheme="minorHAnsi" w:cs="Verdana"/>
                <w:color w:val="231F20"/>
                <w:spacing w:val="-12"/>
                <w:sz w:val="24"/>
                <w:szCs w:val="24"/>
              </w:rPr>
              <w:t xml:space="preserve"> </w:t>
            </w:r>
            <w:r w:rsidRPr="00D41A1D">
              <w:rPr>
                <w:rFonts w:asciiTheme="minorHAnsi" w:eastAsiaTheme="minorHAnsi" w:hAnsiTheme="minorHAnsi" w:cs="Verdana"/>
                <w:color w:val="231F20"/>
                <w:sz w:val="24"/>
                <w:szCs w:val="24"/>
              </w:rPr>
              <w:t>knowledge</w:t>
            </w:r>
          </w:p>
          <w:p w14:paraId="72D2C3B7" w14:textId="36255E57" w:rsidR="00081A4D" w:rsidRPr="00D41A1D" w:rsidRDefault="00081A4D" w:rsidP="001A20D0">
            <w:pPr>
              <w:pStyle w:val="ListParagraph"/>
              <w:numPr>
                <w:ilvl w:val="0"/>
                <w:numId w:val="23"/>
              </w:numPr>
              <w:autoSpaceDE w:val="0"/>
              <w:autoSpaceDN w:val="0"/>
              <w:adjustRightInd w:val="0"/>
              <w:ind w:left="480" w:right="508" w:hanging="431"/>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Highe</w:t>
            </w:r>
            <w:r w:rsidRPr="00D41A1D">
              <w:rPr>
                <w:rFonts w:asciiTheme="minorHAnsi" w:eastAsiaTheme="minorHAnsi" w:hAnsiTheme="minorHAnsi" w:cs="Verdana"/>
                <w:color w:val="231F20"/>
                <w:spacing w:val="-2"/>
                <w:sz w:val="24"/>
                <w:szCs w:val="24"/>
              </w:rPr>
              <w:t>r</w:t>
            </w:r>
            <w:r w:rsidRPr="00D41A1D">
              <w:rPr>
                <w:rFonts w:asciiTheme="minorHAnsi" w:eastAsiaTheme="minorHAnsi" w:hAnsiTheme="minorHAnsi" w:cs="Verdana"/>
                <w:color w:val="231F20"/>
                <w:sz w:val="24"/>
                <w:szCs w:val="24"/>
              </w:rPr>
              <w:t>-order</w:t>
            </w:r>
            <w:r w:rsidRPr="00D41A1D">
              <w:rPr>
                <w:rFonts w:asciiTheme="minorHAnsi" w:eastAsiaTheme="minorHAnsi" w:hAnsiTheme="minorHAnsi" w:cs="Verdana"/>
                <w:color w:val="231F20"/>
                <w:spacing w:val="-6"/>
                <w:sz w:val="24"/>
                <w:szCs w:val="24"/>
              </w:rPr>
              <w:t xml:space="preserve"> </w:t>
            </w:r>
            <w:r w:rsidRPr="00D41A1D">
              <w:rPr>
                <w:rFonts w:asciiTheme="minorHAnsi" w:eastAsiaTheme="minorHAnsi" w:hAnsiTheme="minorHAnsi" w:cs="Verdana"/>
                <w:color w:val="231F20"/>
                <w:sz w:val="24"/>
                <w:szCs w:val="24"/>
              </w:rPr>
              <w:t>thinking</w:t>
            </w:r>
          </w:p>
          <w:p w14:paraId="1E10833E" w14:textId="6A25004B" w:rsidR="00081A4D" w:rsidRPr="00D41A1D" w:rsidRDefault="00081A4D" w:rsidP="001A20D0">
            <w:pPr>
              <w:pStyle w:val="ListParagraph"/>
              <w:numPr>
                <w:ilvl w:val="0"/>
                <w:numId w:val="23"/>
              </w:numPr>
              <w:autoSpaceDE w:val="0"/>
              <w:autoSpaceDN w:val="0"/>
              <w:adjustRightInd w:val="0"/>
              <w:ind w:left="480" w:right="508" w:hanging="431"/>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Metalanguage</w:t>
            </w:r>
          </w:p>
          <w:p w14:paraId="782DA745" w14:textId="6923B305" w:rsidR="00081A4D" w:rsidRPr="00D41A1D" w:rsidRDefault="00081A4D" w:rsidP="00A54DC5">
            <w:pPr>
              <w:pStyle w:val="ListParagraph"/>
              <w:numPr>
                <w:ilvl w:val="0"/>
                <w:numId w:val="23"/>
              </w:numPr>
              <w:autoSpaceDE w:val="0"/>
              <w:autoSpaceDN w:val="0"/>
              <w:adjustRightInd w:val="0"/>
              <w:ind w:left="480" w:right="508" w:hanging="431"/>
              <w:rPr>
                <w:rFonts w:asciiTheme="minorHAnsi" w:hAnsiTheme="minorHAnsi"/>
                <w:sz w:val="24"/>
                <w:szCs w:val="24"/>
              </w:rPr>
            </w:pPr>
            <w:r w:rsidRPr="00D41A1D">
              <w:rPr>
                <w:rFonts w:asciiTheme="minorHAnsi" w:eastAsiaTheme="minorHAnsi" w:hAnsiTheme="minorHAnsi" w:cs="Verdana"/>
                <w:color w:val="231F20"/>
                <w:sz w:val="24"/>
                <w:szCs w:val="24"/>
              </w:rPr>
              <w:t>Substanti</w:t>
            </w:r>
            <w:r w:rsidRPr="00D41A1D">
              <w:rPr>
                <w:rFonts w:asciiTheme="minorHAnsi" w:eastAsiaTheme="minorHAnsi" w:hAnsiTheme="minorHAnsi" w:cs="Verdana"/>
                <w:color w:val="231F20"/>
                <w:spacing w:val="-2"/>
                <w:sz w:val="24"/>
                <w:szCs w:val="24"/>
              </w:rPr>
              <w:t>v</w:t>
            </w:r>
            <w:r w:rsidRPr="00D41A1D">
              <w:rPr>
                <w:rFonts w:asciiTheme="minorHAnsi" w:eastAsiaTheme="minorHAnsi" w:hAnsiTheme="minorHAnsi" w:cs="Verdana"/>
                <w:color w:val="231F20"/>
                <w:sz w:val="24"/>
                <w:szCs w:val="24"/>
              </w:rPr>
              <w:t>e</w:t>
            </w:r>
            <w:r w:rsidRPr="00D41A1D">
              <w:rPr>
                <w:rFonts w:asciiTheme="minorHAnsi" w:eastAsiaTheme="minorHAnsi" w:hAnsiTheme="minorHAnsi" w:cs="Verdana"/>
                <w:color w:val="231F20"/>
                <w:spacing w:val="-26"/>
                <w:sz w:val="24"/>
                <w:szCs w:val="24"/>
              </w:rPr>
              <w:t xml:space="preserve"> </w:t>
            </w:r>
            <w:r w:rsidRPr="00D41A1D">
              <w:rPr>
                <w:rFonts w:asciiTheme="minorHAnsi" w:eastAsiaTheme="minorHAnsi" w:hAnsiTheme="minorHAnsi" w:cs="Verdana"/>
                <w:color w:val="231F20"/>
                <w:sz w:val="24"/>
                <w:szCs w:val="24"/>
              </w:rPr>
              <w:t>communication</w:t>
            </w:r>
          </w:p>
        </w:tc>
        <w:tc>
          <w:tcPr>
            <w:tcW w:w="4229" w:type="dxa"/>
            <w:shd w:val="clear" w:color="auto" w:fill="auto"/>
          </w:tcPr>
          <w:p w14:paraId="3DE4D8C0" w14:textId="77777777" w:rsidR="00081A4D" w:rsidRPr="00D41A1D" w:rsidRDefault="00081A4D" w:rsidP="00A54DC5">
            <w:pPr>
              <w:pStyle w:val="ListParagraph"/>
              <w:numPr>
                <w:ilvl w:val="0"/>
                <w:numId w:val="23"/>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Explicit quality criteria</w:t>
            </w:r>
          </w:p>
          <w:p w14:paraId="5B3B4AF1" w14:textId="77777777" w:rsidR="00081A4D" w:rsidRPr="00D41A1D" w:rsidRDefault="00081A4D" w:rsidP="00A54DC5">
            <w:pPr>
              <w:pStyle w:val="ListParagraph"/>
              <w:numPr>
                <w:ilvl w:val="0"/>
                <w:numId w:val="23"/>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Engagement</w:t>
            </w:r>
          </w:p>
          <w:p w14:paraId="5CD2ED9A" w14:textId="77777777" w:rsidR="00081A4D" w:rsidRPr="00D41A1D" w:rsidRDefault="00081A4D" w:rsidP="00A54DC5">
            <w:pPr>
              <w:pStyle w:val="ListParagraph"/>
              <w:numPr>
                <w:ilvl w:val="0"/>
                <w:numId w:val="23"/>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High expectations</w:t>
            </w:r>
          </w:p>
          <w:p w14:paraId="3E8FE9ED" w14:textId="77777777" w:rsidR="00081A4D" w:rsidRPr="00D41A1D" w:rsidRDefault="00081A4D" w:rsidP="00A54DC5">
            <w:pPr>
              <w:pStyle w:val="ListParagraph"/>
              <w:numPr>
                <w:ilvl w:val="0"/>
                <w:numId w:val="23"/>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Social support</w:t>
            </w:r>
          </w:p>
          <w:p w14:paraId="5F7F3841"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Students’ self-regulation</w:t>
            </w:r>
          </w:p>
          <w:p w14:paraId="0A76EC8B" w14:textId="7D007AE9"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hAnsiTheme="minorHAnsi"/>
                <w:sz w:val="24"/>
                <w:szCs w:val="24"/>
              </w:rPr>
            </w:pPr>
            <w:r w:rsidRPr="00D41A1D">
              <w:rPr>
                <w:rFonts w:asciiTheme="minorHAnsi" w:eastAsiaTheme="minorHAnsi" w:hAnsiTheme="minorHAnsi" w:cs="Verdana"/>
                <w:color w:val="231F20"/>
                <w:sz w:val="24"/>
                <w:szCs w:val="24"/>
              </w:rPr>
              <w:t>Student direction</w:t>
            </w:r>
          </w:p>
        </w:tc>
        <w:tc>
          <w:tcPr>
            <w:tcW w:w="4315" w:type="dxa"/>
            <w:shd w:val="clear" w:color="auto" w:fill="auto"/>
          </w:tcPr>
          <w:p w14:paraId="1997C1ED"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Background knowledge</w:t>
            </w:r>
          </w:p>
          <w:p w14:paraId="46F5603C" w14:textId="481F5FFD"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Cultural knowledge</w:t>
            </w:r>
          </w:p>
          <w:p w14:paraId="2EBA778F" w14:textId="76B2476C" w:rsidR="00081A4D" w:rsidRPr="00D41A1D" w:rsidRDefault="00081A4D" w:rsidP="00A54DC5">
            <w:pPr>
              <w:pStyle w:val="ListParagraph"/>
              <w:numPr>
                <w:ilvl w:val="0"/>
                <w:numId w:val="23"/>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Knowledge integration</w:t>
            </w:r>
          </w:p>
          <w:p w14:paraId="30BBCD6F" w14:textId="306AE442"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 xml:space="preserve">Inclusivity </w:t>
            </w:r>
          </w:p>
          <w:p w14:paraId="167840E5" w14:textId="2FC4F46A" w:rsidR="00081A4D" w:rsidRPr="00D41A1D" w:rsidRDefault="00081A4D" w:rsidP="00A54DC5">
            <w:pPr>
              <w:pStyle w:val="ListParagraph"/>
              <w:numPr>
                <w:ilvl w:val="0"/>
                <w:numId w:val="23"/>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Connectedness</w:t>
            </w:r>
          </w:p>
          <w:p w14:paraId="0F5D4852" w14:textId="2EA11DEE"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hAnsiTheme="minorHAnsi"/>
                <w:sz w:val="24"/>
                <w:szCs w:val="24"/>
              </w:rPr>
            </w:pPr>
            <w:r w:rsidRPr="00D41A1D">
              <w:rPr>
                <w:rFonts w:asciiTheme="minorHAnsi" w:eastAsiaTheme="minorHAnsi" w:hAnsiTheme="minorHAnsi" w:cs="Verdana"/>
                <w:color w:val="231F20"/>
                <w:sz w:val="24"/>
                <w:szCs w:val="24"/>
              </w:rPr>
              <w:t>Narrative</w:t>
            </w:r>
          </w:p>
        </w:tc>
      </w:tr>
      <w:tr w:rsidR="00081A4D" w:rsidRPr="004A4DA4" w14:paraId="41B31CB3" w14:textId="77777777" w:rsidTr="00EE1633">
        <w:trPr>
          <w:trHeight w:hRule="exact" w:val="1159"/>
        </w:trPr>
        <w:tc>
          <w:tcPr>
            <w:tcW w:w="3070" w:type="dxa"/>
            <w:gridSpan w:val="2"/>
            <w:shd w:val="clear" w:color="auto" w:fill="FFFFCC"/>
          </w:tcPr>
          <w:p w14:paraId="13B5FCB6" w14:textId="77777777" w:rsidR="00081A4D" w:rsidRPr="004A4DA4" w:rsidRDefault="00081A4D" w:rsidP="00C07D52">
            <w:pPr>
              <w:pStyle w:val="Heading2"/>
              <w:tabs>
                <w:tab w:val="left" w:pos="4191"/>
              </w:tabs>
              <w:rPr>
                <w:rFonts w:asciiTheme="minorHAnsi" w:hAnsiTheme="minorHAnsi"/>
                <w:szCs w:val="24"/>
              </w:rPr>
            </w:pPr>
            <w:r w:rsidRPr="004A4DA4">
              <w:rPr>
                <w:rFonts w:asciiTheme="minorHAnsi" w:hAnsiTheme="minorHAnsi"/>
                <w:szCs w:val="24"/>
              </w:rPr>
              <w:t>RESOURCES</w:t>
            </w:r>
          </w:p>
        </w:tc>
        <w:tc>
          <w:tcPr>
            <w:tcW w:w="12773" w:type="dxa"/>
            <w:gridSpan w:val="3"/>
          </w:tcPr>
          <w:p w14:paraId="2556C0E3" w14:textId="19CCD065" w:rsidR="00517AE4" w:rsidRDefault="00517AE4" w:rsidP="00517AE4">
            <w:pPr>
              <w:ind w:left="49"/>
              <w:jc w:val="both"/>
              <w:rPr>
                <w:rFonts w:asciiTheme="minorHAnsi" w:hAnsiTheme="minorHAnsi"/>
                <w:sz w:val="24"/>
                <w:szCs w:val="24"/>
              </w:rPr>
            </w:pPr>
            <w:r>
              <w:rPr>
                <w:rFonts w:asciiTheme="minorHAnsi" w:hAnsiTheme="minorHAnsi"/>
                <w:sz w:val="24"/>
                <w:szCs w:val="24"/>
              </w:rPr>
              <w:t>Maths</w:t>
            </w:r>
            <w:r w:rsidR="0083482E">
              <w:rPr>
                <w:rFonts w:asciiTheme="minorHAnsi" w:hAnsiTheme="minorHAnsi"/>
                <w:sz w:val="24"/>
                <w:szCs w:val="24"/>
              </w:rPr>
              <w:t xml:space="preserve"> T</w:t>
            </w:r>
            <w:r w:rsidR="00062C42">
              <w:rPr>
                <w:rFonts w:asciiTheme="minorHAnsi" w:hAnsiTheme="minorHAnsi"/>
                <w:sz w:val="24"/>
                <w:szCs w:val="24"/>
              </w:rPr>
              <w:t>racks activities (embedded) ,s</w:t>
            </w:r>
            <w:r>
              <w:rPr>
                <w:rFonts w:asciiTheme="minorHAnsi" w:hAnsiTheme="minorHAnsi"/>
                <w:sz w:val="24"/>
                <w:szCs w:val="24"/>
              </w:rPr>
              <w:t>et squares, pr</w:t>
            </w:r>
            <w:r w:rsidR="00062C42">
              <w:rPr>
                <w:rFonts w:asciiTheme="minorHAnsi" w:hAnsiTheme="minorHAnsi"/>
                <w:sz w:val="24"/>
                <w:szCs w:val="24"/>
              </w:rPr>
              <w:t>otractors, rulers, toothpicks, i</w:t>
            </w:r>
            <w:r>
              <w:rPr>
                <w:rFonts w:asciiTheme="minorHAnsi" w:hAnsiTheme="minorHAnsi"/>
                <w:sz w:val="24"/>
                <w:szCs w:val="24"/>
              </w:rPr>
              <w:t>nteractive activities – referenced,</w:t>
            </w:r>
          </w:p>
          <w:p w14:paraId="47AC8D3C" w14:textId="7486F711" w:rsidR="00517AE4" w:rsidRPr="004A4DA4" w:rsidRDefault="00517AE4" w:rsidP="00517AE4">
            <w:pPr>
              <w:ind w:left="49"/>
              <w:jc w:val="both"/>
              <w:rPr>
                <w:rFonts w:asciiTheme="minorHAnsi" w:hAnsiTheme="minorHAnsi"/>
                <w:sz w:val="24"/>
                <w:szCs w:val="24"/>
              </w:rPr>
            </w:pPr>
            <w:r>
              <w:rPr>
                <w:rFonts w:asciiTheme="minorHAnsi" w:hAnsiTheme="minorHAnsi"/>
                <w:sz w:val="24"/>
                <w:szCs w:val="24"/>
              </w:rPr>
              <w:t>Smart Notebook program or similar, paper and</w:t>
            </w:r>
            <w:r w:rsidR="00062C42">
              <w:rPr>
                <w:rFonts w:asciiTheme="minorHAnsi" w:hAnsiTheme="minorHAnsi"/>
                <w:sz w:val="24"/>
                <w:szCs w:val="24"/>
              </w:rPr>
              <w:t xml:space="preserve"> PVA glue for gluing down toothpicks (optional)</w:t>
            </w:r>
            <w:r>
              <w:rPr>
                <w:rFonts w:asciiTheme="minorHAnsi" w:hAnsiTheme="minorHAnsi"/>
                <w:sz w:val="24"/>
                <w:szCs w:val="24"/>
              </w:rPr>
              <w:t>.</w:t>
            </w:r>
          </w:p>
        </w:tc>
      </w:tr>
    </w:tbl>
    <w:p w14:paraId="3D7C8727" w14:textId="6825B975" w:rsidR="00CA13F7" w:rsidRDefault="00CA13F7">
      <w:pPr>
        <w:spacing w:after="200" w:line="276" w:lineRule="auto"/>
      </w:pPr>
      <w:r>
        <w:br w:type="page"/>
      </w:r>
    </w:p>
    <w:p w14:paraId="27461560" w14:textId="2C06D2C1" w:rsidR="00CA13F7" w:rsidRPr="008F4588" w:rsidRDefault="00081A4D"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985"/>
        <w:gridCol w:w="9639"/>
      </w:tblGrid>
      <w:tr w:rsidR="001C6A19" w:rsidRPr="004A4DA4" w14:paraId="69EB5E83" w14:textId="2F92B9B6" w:rsidTr="00AE27B6">
        <w:trPr>
          <w:trHeight w:hRule="exact" w:val="633"/>
        </w:trPr>
        <w:tc>
          <w:tcPr>
            <w:tcW w:w="4077" w:type="dxa"/>
            <w:tcBorders>
              <w:right w:val="single" w:sz="4" w:space="0" w:color="auto"/>
            </w:tcBorders>
            <w:shd w:val="clear" w:color="auto" w:fill="C2D69B" w:themeFill="accent3" w:themeFillTint="99"/>
          </w:tcPr>
          <w:p w14:paraId="62876A0D" w14:textId="2EFD0456" w:rsidR="001C6A19" w:rsidRPr="004A4DA4" w:rsidRDefault="001C6A19" w:rsidP="001C6A19">
            <w:pPr>
              <w:pStyle w:val="Heading2"/>
              <w:rPr>
                <w:rFonts w:asciiTheme="minorHAnsi" w:hAnsiTheme="minorHAnsi"/>
                <w:szCs w:val="24"/>
              </w:rPr>
            </w:pPr>
            <w:r w:rsidRPr="004A4DA4">
              <w:rPr>
                <w:rFonts w:asciiTheme="minorHAnsi" w:hAnsiTheme="minorHAnsi"/>
                <w:szCs w:val="24"/>
              </w:rPr>
              <w:t>WHOLE CLASS INSTRUCTION</w:t>
            </w:r>
            <w:r>
              <w:rPr>
                <w:rFonts w:asciiTheme="minorHAnsi" w:hAnsiTheme="minorHAnsi"/>
                <w:szCs w:val="24"/>
              </w:rPr>
              <w:t xml:space="preserve"> </w:t>
            </w:r>
            <w:r w:rsidRPr="004A4DA4">
              <w:rPr>
                <w:rFonts w:asciiTheme="minorHAnsi" w:hAnsiTheme="minorHAnsi"/>
                <w:szCs w:val="24"/>
              </w:rPr>
              <w:t>MODELLED ACTIVITIES</w:t>
            </w:r>
          </w:p>
        </w:tc>
        <w:tc>
          <w:tcPr>
            <w:tcW w:w="11624" w:type="dxa"/>
            <w:gridSpan w:val="2"/>
            <w:shd w:val="clear" w:color="auto" w:fill="C2D69B" w:themeFill="accent3" w:themeFillTint="99"/>
          </w:tcPr>
          <w:p w14:paraId="2AEB46B9" w14:textId="1A816EE6" w:rsidR="001C6A19" w:rsidRPr="004A4DA4" w:rsidRDefault="001C6A19" w:rsidP="004A4DA4">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 xml:space="preserve">&amp; </w:t>
            </w:r>
            <w:r w:rsidRPr="004A4DA4">
              <w:rPr>
                <w:rFonts w:asciiTheme="minorHAnsi" w:hAnsiTheme="minorHAnsi"/>
                <w:szCs w:val="24"/>
              </w:rPr>
              <w:t>INDEPENDENT ACTIVITIES</w:t>
            </w:r>
          </w:p>
        </w:tc>
      </w:tr>
      <w:tr w:rsidR="001C6A19" w:rsidRPr="004A4DA4" w14:paraId="5C1137EB" w14:textId="1F04E540" w:rsidTr="00F3277E">
        <w:trPr>
          <w:trHeight w:val="1765"/>
        </w:trPr>
        <w:tc>
          <w:tcPr>
            <w:tcW w:w="4077" w:type="dxa"/>
            <w:vMerge w:val="restart"/>
            <w:tcBorders>
              <w:right w:val="single" w:sz="4" w:space="0" w:color="auto"/>
            </w:tcBorders>
          </w:tcPr>
          <w:p w14:paraId="4BA84386" w14:textId="3D697689" w:rsidR="00846398" w:rsidRDefault="00846398" w:rsidP="00846398">
            <w:pPr>
              <w:pStyle w:val="Heading2"/>
              <w:numPr>
                <w:ilvl w:val="0"/>
                <w:numId w:val="20"/>
              </w:numPr>
              <w:autoSpaceDE w:val="0"/>
              <w:autoSpaceDN w:val="0"/>
              <w:adjustRightInd w:val="0"/>
              <w:ind w:left="284" w:hanging="284"/>
              <w:rPr>
                <w:rFonts w:ascii="Calibri" w:hAnsi="Calibri"/>
                <w:szCs w:val="24"/>
              </w:rPr>
            </w:pPr>
            <w:r w:rsidRPr="00274FEF">
              <w:rPr>
                <w:rFonts w:ascii="Calibri" w:hAnsi="Calibri"/>
                <w:szCs w:val="24"/>
              </w:rPr>
              <w:t xml:space="preserve">Explicitly communicate lesson outcomes and </w:t>
            </w:r>
            <w:r w:rsidR="008F1030">
              <w:rPr>
                <w:rFonts w:ascii="Calibri" w:hAnsi="Calibri"/>
                <w:szCs w:val="24"/>
              </w:rPr>
              <w:t xml:space="preserve">expectations of </w:t>
            </w:r>
            <w:r w:rsidRPr="00274FEF">
              <w:rPr>
                <w:rFonts w:ascii="Calibri" w:hAnsi="Calibri"/>
                <w:szCs w:val="24"/>
              </w:rPr>
              <w:t>work quality.</w:t>
            </w:r>
          </w:p>
          <w:p w14:paraId="68270029" w14:textId="77777777" w:rsidR="00274FEF" w:rsidRPr="00274FEF" w:rsidRDefault="00274FEF" w:rsidP="00274FEF">
            <w:pPr>
              <w:rPr>
                <w:rFonts w:eastAsiaTheme="minorHAnsi"/>
                <w:lang w:eastAsia="en-AU"/>
              </w:rPr>
            </w:pPr>
          </w:p>
          <w:p w14:paraId="7CCDAA52" w14:textId="6522CF90" w:rsidR="00C469EB" w:rsidRPr="001402D1" w:rsidRDefault="00062C42" w:rsidP="00C469EB">
            <w:pPr>
              <w:pStyle w:val="Heading2"/>
              <w:numPr>
                <w:ilvl w:val="0"/>
                <w:numId w:val="20"/>
              </w:numPr>
              <w:autoSpaceDE w:val="0"/>
              <w:autoSpaceDN w:val="0"/>
              <w:adjustRightInd w:val="0"/>
              <w:ind w:left="284" w:hanging="284"/>
              <w:rPr>
                <w:rFonts w:asciiTheme="minorHAnsi" w:eastAsiaTheme="minorHAnsi" w:hAnsiTheme="minorHAnsi" w:cs="ArialMT"/>
                <w:b w:val="0"/>
                <w:color w:val="000000"/>
                <w:szCs w:val="24"/>
                <w:lang w:eastAsia="en-US"/>
              </w:rPr>
            </w:pPr>
            <w:r w:rsidRPr="001402D1">
              <w:rPr>
                <w:rFonts w:asciiTheme="minorHAnsi" w:hAnsiTheme="minorHAnsi"/>
                <w:szCs w:val="24"/>
              </w:rPr>
              <w:t>Define and r</w:t>
            </w:r>
            <w:r w:rsidR="00C469EB" w:rsidRPr="001402D1">
              <w:rPr>
                <w:rFonts w:asciiTheme="minorHAnsi" w:hAnsiTheme="minorHAnsi"/>
                <w:szCs w:val="24"/>
              </w:rPr>
              <w:t xml:space="preserve">einforce metalanguage </w:t>
            </w:r>
            <w:r w:rsidR="00C469EB" w:rsidRPr="001402D1">
              <w:rPr>
                <w:rFonts w:asciiTheme="minorHAnsi" w:hAnsiTheme="minorHAnsi"/>
                <w:b w:val="0"/>
                <w:szCs w:val="24"/>
              </w:rPr>
              <w:t>used in the unit</w:t>
            </w:r>
            <w:r w:rsidR="00C469EB" w:rsidRPr="001402D1">
              <w:rPr>
                <w:rFonts w:asciiTheme="minorHAnsi" w:eastAsiaTheme="minorHAnsi" w:hAnsiTheme="minorHAnsi" w:cs="ArialMT"/>
                <w:b w:val="0"/>
                <w:color w:val="000000"/>
                <w:szCs w:val="24"/>
                <w:lang w:eastAsia="en-US"/>
              </w:rPr>
              <w:t xml:space="preserve"> </w:t>
            </w:r>
            <w:r w:rsidR="00C469EB" w:rsidRPr="001402D1">
              <w:rPr>
                <w:rFonts w:asciiTheme="minorHAnsi" w:eastAsiaTheme="minorHAnsi" w:hAnsiTheme="minorHAnsi" w:cs="ArialMT"/>
                <w:b w:val="0"/>
                <w:color w:val="000000"/>
                <w:sz w:val="20"/>
                <w:lang w:eastAsia="en-US"/>
              </w:rPr>
              <w:t>e.g. two-dimensional shape (2D shape), square, rectangle triangle, circle, pentagon, hexagon, octagon, quadrilateral, parallelogram, rhombus, square, trapezium, kite, regular shape, irregular shape, features, properties, side, parallel, pair of parallel sides, opposite, vertex (vertices), angle, right angle, acute angle, obtuse</w:t>
            </w:r>
            <w:r w:rsidR="0057353F">
              <w:rPr>
                <w:rFonts w:asciiTheme="minorHAnsi" w:eastAsiaTheme="minorHAnsi" w:hAnsiTheme="minorHAnsi" w:cs="ArialMT"/>
                <w:b w:val="0"/>
                <w:color w:val="000000"/>
                <w:sz w:val="20"/>
                <w:lang w:eastAsia="en-US"/>
              </w:rPr>
              <w:t xml:space="preserve"> angle and </w:t>
            </w:r>
            <w:r w:rsidR="00C469EB" w:rsidRPr="001402D1">
              <w:rPr>
                <w:rFonts w:asciiTheme="minorHAnsi" w:eastAsiaTheme="minorHAnsi" w:hAnsiTheme="minorHAnsi" w:cs="ArialMT"/>
                <w:b w:val="0"/>
                <w:color w:val="000000"/>
                <w:sz w:val="20"/>
                <w:lang w:eastAsia="en-US"/>
              </w:rPr>
              <w:t xml:space="preserve">line (axis) of symmetry. </w:t>
            </w:r>
          </w:p>
          <w:p w14:paraId="1DB005E5" w14:textId="04DEF391" w:rsidR="001C6A19" w:rsidRPr="001402D1" w:rsidRDefault="00A7369F" w:rsidP="00C469EB">
            <w:pPr>
              <w:pStyle w:val="Heading2"/>
              <w:numPr>
                <w:ilvl w:val="0"/>
                <w:numId w:val="20"/>
              </w:numPr>
              <w:autoSpaceDE w:val="0"/>
              <w:autoSpaceDN w:val="0"/>
              <w:adjustRightInd w:val="0"/>
              <w:ind w:left="284" w:hanging="284"/>
              <w:rPr>
                <w:rFonts w:asciiTheme="minorHAnsi" w:hAnsiTheme="minorHAnsi"/>
                <w:szCs w:val="24"/>
              </w:rPr>
            </w:pPr>
            <w:r w:rsidRPr="001402D1">
              <w:rPr>
                <w:rFonts w:asciiTheme="minorHAnsi" w:hAnsiTheme="minorHAnsi"/>
                <w:szCs w:val="24"/>
              </w:rPr>
              <w:t>Revise the following facts</w:t>
            </w:r>
          </w:p>
          <w:p w14:paraId="6754925F" w14:textId="77777777" w:rsidR="0063544C" w:rsidRDefault="002D4E5E" w:rsidP="0063544C">
            <w:pPr>
              <w:pStyle w:val="ListParagraph"/>
              <w:numPr>
                <w:ilvl w:val="0"/>
                <w:numId w:val="21"/>
              </w:numPr>
              <w:autoSpaceDE w:val="0"/>
              <w:autoSpaceDN w:val="0"/>
              <w:adjustRightInd w:val="0"/>
              <w:ind w:left="426" w:hanging="284"/>
              <w:rPr>
                <w:rFonts w:asciiTheme="minorHAnsi" w:eastAsiaTheme="minorHAnsi" w:hAnsiTheme="minorHAnsi" w:cs="Verdana-Italic"/>
                <w:i/>
                <w:iCs/>
              </w:rPr>
            </w:pPr>
            <w:r w:rsidRPr="001402D1">
              <w:rPr>
                <w:rFonts w:asciiTheme="minorHAnsi" w:eastAsiaTheme="minorHAnsi" w:hAnsiTheme="minorHAnsi" w:cs="Verdana-Italic"/>
                <w:i/>
                <w:iCs/>
              </w:rPr>
              <w:t>A 2D shape has two dimensions,</w:t>
            </w:r>
            <w:r w:rsidR="00C469EB" w:rsidRPr="001402D1">
              <w:rPr>
                <w:rFonts w:asciiTheme="minorHAnsi" w:eastAsiaTheme="minorHAnsi" w:hAnsiTheme="minorHAnsi" w:cs="Verdana-Italic"/>
                <w:i/>
                <w:iCs/>
              </w:rPr>
              <w:t xml:space="preserve"> </w:t>
            </w:r>
            <w:r w:rsidRPr="001402D1">
              <w:rPr>
                <w:rFonts w:asciiTheme="minorHAnsi" w:eastAsiaTheme="minorHAnsi" w:hAnsiTheme="minorHAnsi" w:cs="Verdana-Italic"/>
                <w:i/>
                <w:iCs/>
              </w:rPr>
              <w:t>length and width (breadth).</w:t>
            </w:r>
          </w:p>
          <w:p w14:paraId="3551C9A3" w14:textId="32804584" w:rsidR="002D4E5E" w:rsidRPr="0063544C" w:rsidRDefault="002D4E5E" w:rsidP="0063544C">
            <w:pPr>
              <w:pStyle w:val="ListParagraph"/>
              <w:numPr>
                <w:ilvl w:val="0"/>
                <w:numId w:val="21"/>
              </w:numPr>
              <w:autoSpaceDE w:val="0"/>
              <w:autoSpaceDN w:val="0"/>
              <w:adjustRightInd w:val="0"/>
              <w:ind w:left="426" w:hanging="284"/>
              <w:rPr>
                <w:rFonts w:asciiTheme="minorHAnsi" w:eastAsiaTheme="minorHAnsi" w:hAnsiTheme="minorHAnsi" w:cs="Verdana-Italic"/>
                <w:i/>
                <w:iCs/>
              </w:rPr>
            </w:pPr>
            <w:r w:rsidRPr="0063544C">
              <w:rPr>
                <w:rFonts w:asciiTheme="minorHAnsi" w:eastAsiaTheme="minorHAnsi" w:hAnsiTheme="minorHAnsi" w:cs="Verdana"/>
              </w:rPr>
              <w:t xml:space="preserve">The number of sides a shape has is one of its </w:t>
            </w:r>
            <w:r w:rsidRPr="0063544C">
              <w:rPr>
                <w:rFonts w:asciiTheme="minorHAnsi" w:eastAsiaTheme="minorHAnsi" w:hAnsiTheme="minorHAnsi" w:cs="Verdana-Bold"/>
                <w:bCs/>
              </w:rPr>
              <w:t>properties</w:t>
            </w:r>
            <w:r w:rsidRPr="0063544C">
              <w:rPr>
                <w:rFonts w:asciiTheme="minorHAnsi" w:eastAsiaTheme="minorHAnsi" w:hAnsiTheme="minorHAnsi" w:cs="Verdana"/>
              </w:rPr>
              <w:t>.</w:t>
            </w:r>
          </w:p>
          <w:p w14:paraId="33208BB4" w14:textId="31FD9202" w:rsidR="002D4E5E" w:rsidRPr="001402D1" w:rsidRDefault="002D4E5E" w:rsidP="00C469EB">
            <w:pPr>
              <w:pStyle w:val="ListParagraph"/>
              <w:numPr>
                <w:ilvl w:val="0"/>
                <w:numId w:val="21"/>
              </w:numPr>
              <w:autoSpaceDE w:val="0"/>
              <w:autoSpaceDN w:val="0"/>
              <w:adjustRightInd w:val="0"/>
              <w:ind w:left="426" w:hanging="284"/>
              <w:rPr>
                <w:rFonts w:asciiTheme="minorHAnsi" w:eastAsiaTheme="minorHAnsi" w:hAnsiTheme="minorHAnsi" w:cs="Verdana"/>
              </w:rPr>
            </w:pPr>
            <w:r w:rsidRPr="001402D1">
              <w:rPr>
                <w:rFonts w:asciiTheme="minorHAnsi" w:eastAsiaTheme="minorHAnsi" w:hAnsiTheme="minorHAnsi" w:cs="Verdana"/>
              </w:rPr>
              <w:t>P</w:t>
            </w:r>
            <w:r w:rsidRPr="001402D1">
              <w:rPr>
                <w:rFonts w:asciiTheme="minorHAnsi" w:eastAsiaTheme="minorHAnsi" w:hAnsiTheme="minorHAnsi" w:cs="Verdana-Italic"/>
                <w:i/>
                <w:iCs/>
              </w:rPr>
              <w:t>olygons</w:t>
            </w:r>
            <w:r w:rsidR="00C469EB" w:rsidRPr="001402D1">
              <w:rPr>
                <w:rFonts w:asciiTheme="minorHAnsi" w:eastAsiaTheme="minorHAnsi" w:hAnsiTheme="minorHAnsi" w:cs="Verdana-Italic"/>
                <w:i/>
                <w:iCs/>
              </w:rPr>
              <w:t xml:space="preserve"> </w:t>
            </w:r>
            <w:r w:rsidRPr="001402D1">
              <w:rPr>
                <w:rFonts w:asciiTheme="minorHAnsi" w:eastAsiaTheme="minorHAnsi" w:hAnsiTheme="minorHAnsi" w:cs="Verdana-Italic"/>
                <w:i/>
                <w:iCs/>
              </w:rPr>
              <w:t>are 2D shapes with three</w:t>
            </w:r>
            <w:r w:rsidR="00C469EB" w:rsidRPr="001402D1">
              <w:rPr>
                <w:rFonts w:asciiTheme="minorHAnsi" w:eastAsiaTheme="minorHAnsi" w:hAnsiTheme="minorHAnsi" w:cs="Verdana-Italic"/>
                <w:i/>
                <w:iCs/>
              </w:rPr>
              <w:t xml:space="preserve"> </w:t>
            </w:r>
            <w:r w:rsidR="0063544C">
              <w:rPr>
                <w:rFonts w:asciiTheme="minorHAnsi" w:eastAsiaTheme="minorHAnsi" w:hAnsiTheme="minorHAnsi" w:cs="Verdana-Italic"/>
                <w:i/>
                <w:iCs/>
              </w:rPr>
              <w:t>or more straight sides.</w:t>
            </w:r>
          </w:p>
          <w:p w14:paraId="15597596" w14:textId="77777777" w:rsidR="00507255" w:rsidRDefault="002D4E5E" w:rsidP="001402D1">
            <w:pPr>
              <w:pStyle w:val="ListParagraph"/>
              <w:numPr>
                <w:ilvl w:val="0"/>
                <w:numId w:val="21"/>
              </w:numPr>
              <w:autoSpaceDE w:val="0"/>
              <w:autoSpaceDN w:val="0"/>
              <w:adjustRightInd w:val="0"/>
              <w:ind w:left="426" w:hanging="284"/>
              <w:rPr>
                <w:rFonts w:asciiTheme="minorHAnsi" w:eastAsiaTheme="minorHAnsi" w:hAnsiTheme="minorHAnsi" w:cs="Verdana"/>
              </w:rPr>
            </w:pPr>
            <w:bookmarkStart w:id="1" w:name="_GoBack"/>
            <w:bookmarkEnd w:id="1"/>
            <w:r w:rsidRPr="001402D1">
              <w:rPr>
                <w:rFonts w:asciiTheme="minorHAnsi" w:eastAsiaTheme="minorHAnsi" w:hAnsiTheme="minorHAnsi" w:cs="Verdana"/>
              </w:rPr>
              <w:t xml:space="preserve">Polygons can be </w:t>
            </w:r>
            <w:r w:rsidRPr="001402D1">
              <w:rPr>
                <w:rFonts w:asciiTheme="minorHAnsi" w:eastAsiaTheme="minorHAnsi" w:hAnsiTheme="minorHAnsi" w:cs="Verdana-Bold"/>
                <w:b/>
                <w:bCs/>
              </w:rPr>
              <w:t xml:space="preserve">regular </w:t>
            </w:r>
            <w:r w:rsidRPr="001402D1">
              <w:rPr>
                <w:rFonts w:asciiTheme="minorHAnsi" w:eastAsiaTheme="minorHAnsi" w:hAnsiTheme="minorHAnsi" w:cs="Verdana"/>
              </w:rPr>
              <w:t xml:space="preserve">or </w:t>
            </w:r>
            <w:r w:rsidRPr="001402D1">
              <w:rPr>
                <w:rFonts w:asciiTheme="minorHAnsi" w:eastAsiaTheme="minorHAnsi" w:hAnsiTheme="minorHAnsi" w:cs="Verdana-Bold"/>
                <w:b/>
                <w:bCs/>
              </w:rPr>
              <w:t>irregular</w:t>
            </w:r>
            <w:r w:rsidRPr="001402D1">
              <w:rPr>
                <w:rFonts w:asciiTheme="minorHAnsi" w:eastAsiaTheme="minorHAnsi" w:hAnsiTheme="minorHAnsi" w:cs="Verdana"/>
              </w:rPr>
              <w:t>.</w:t>
            </w:r>
          </w:p>
          <w:p w14:paraId="6B7060FC" w14:textId="0565480F" w:rsidR="002D4E5E" w:rsidRPr="001402D1" w:rsidRDefault="002D4E5E" w:rsidP="001402D1">
            <w:pPr>
              <w:pStyle w:val="ListParagraph"/>
              <w:numPr>
                <w:ilvl w:val="0"/>
                <w:numId w:val="21"/>
              </w:numPr>
              <w:autoSpaceDE w:val="0"/>
              <w:autoSpaceDN w:val="0"/>
              <w:adjustRightInd w:val="0"/>
              <w:ind w:left="426" w:hanging="284"/>
              <w:rPr>
                <w:rFonts w:asciiTheme="minorHAnsi" w:eastAsiaTheme="minorHAnsi" w:hAnsiTheme="minorHAnsi" w:cs="Verdana"/>
                <w:spacing w:val="-4"/>
              </w:rPr>
            </w:pPr>
            <w:r w:rsidRPr="001402D1">
              <w:rPr>
                <w:rFonts w:asciiTheme="minorHAnsi" w:eastAsiaTheme="minorHAnsi" w:hAnsiTheme="minorHAnsi" w:cs="Verdana"/>
                <w:spacing w:val="-4"/>
              </w:rPr>
              <w:t xml:space="preserve">It is </w:t>
            </w:r>
            <w:r w:rsidRPr="001402D1">
              <w:rPr>
                <w:rFonts w:asciiTheme="minorHAnsi" w:eastAsiaTheme="minorHAnsi" w:hAnsiTheme="minorHAnsi" w:cs="Verdana-Bold"/>
                <w:b/>
                <w:bCs/>
                <w:spacing w:val="-4"/>
              </w:rPr>
              <w:t xml:space="preserve">regular </w:t>
            </w:r>
            <w:r w:rsidRPr="001402D1">
              <w:rPr>
                <w:rFonts w:asciiTheme="minorHAnsi" w:eastAsiaTheme="minorHAnsi" w:hAnsiTheme="minorHAnsi" w:cs="Verdana"/>
                <w:spacing w:val="-4"/>
              </w:rPr>
              <w:t xml:space="preserve">if the sides </w:t>
            </w:r>
            <w:r w:rsidRPr="001402D1">
              <w:rPr>
                <w:rFonts w:asciiTheme="minorHAnsi" w:eastAsiaTheme="minorHAnsi" w:hAnsiTheme="minorHAnsi" w:cs="Verdana-Bold"/>
                <w:bCs/>
                <w:spacing w:val="-4"/>
              </w:rPr>
              <w:t>and</w:t>
            </w:r>
            <w:r w:rsidRPr="001402D1">
              <w:rPr>
                <w:rFonts w:asciiTheme="minorHAnsi" w:eastAsiaTheme="minorHAnsi" w:hAnsiTheme="minorHAnsi" w:cs="Verdana-Bold"/>
                <w:b/>
                <w:bCs/>
                <w:spacing w:val="-4"/>
              </w:rPr>
              <w:t xml:space="preserve"> </w:t>
            </w:r>
            <w:r w:rsidRPr="001402D1">
              <w:rPr>
                <w:rFonts w:asciiTheme="minorHAnsi" w:eastAsiaTheme="minorHAnsi" w:hAnsiTheme="minorHAnsi" w:cs="Verdana"/>
                <w:spacing w:val="-4"/>
              </w:rPr>
              <w:t xml:space="preserve">angles are </w:t>
            </w:r>
            <w:r w:rsidRPr="001402D1">
              <w:rPr>
                <w:rFonts w:asciiTheme="minorHAnsi" w:eastAsiaTheme="minorHAnsi" w:hAnsiTheme="minorHAnsi" w:cs="Verdana-Bold"/>
                <w:bCs/>
                <w:spacing w:val="-4"/>
              </w:rPr>
              <w:t>equal</w:t>
            </w:r>
            <w:r w:rsidRPr="001402D1">
              <w:rPr>
                <w:rFonts w:asciiTheme="minorHAnsi" w:eastAsiaTheme="minorHAnsi" w:hAnsiTheme="minorHAnsi" w:cs="Verdana"/>
                <w:spacing w:val="-4"/>
              </w:rPr>
              <w:t>.</w:t>
            </w:r>
          </w:p>
          <w:p w14:paraId="618C70B1" w14:textId="770946B2" w:rsidR="002D4E5E" w:rsidRPr="001402D1" w:rsidRDefault="00C469EB" w:rsidP="00C469EB">
            <w:pPr>
              <w:autoSpaceDE w:val="0"/>
              <w:autoSpaceDN w:val="0"/>
              <w:adjustRightInd w:val="0"/>
              <w:ind w:left="426" w:hanging="284"/>
              <w:rPr>
                <w:rFonts w:asciiTheme="minorHAnsi" w:eastAsiaTheme="minorHAnsi" w:hAnsiTheme="minorHAnsi" w:cs="Verdana"/>
                <w:sz w:val="16"/>
                <w:szCs w:val="16"/>
              </w:rPr>
            </w:pPr>
            <w:r w:rsidRPr="001402D1">
              <w:rPr>
                <w:rFonts w:asciiTheme="minorHAnsi" w:eastAsiaTheme="minorHAnsi" w:hAnsiTheme="minorHAnsi" w:cs="Verdana"/>
                <w:i/>
              </w:rPr>
              <w:t>E</w:t>
            </w:r>
            <w:r w:rsidR="003F335F">
              <w:rPr>
                <w:rFonts w:asciiTheme="minorHAnsi" w:eastAsiaTheme="minorHAnsi" w:hAnsiTheme="minorHAnsi" w:cs="Verdana"/>
                <w:i/>
              </w:rPr>
              <w:t>.</w:t>
            </w:r>
            <w:r w:rsidRPr="001402D1">
              <w:rPr>
                <w:rFonts w:asciiTheme="minorHAnsi" w:eastAsiaTheme="minorHAnsi" w:hAnsiTheme="minorHAnsi" w:cs="Verdana"/>
                <w:i/>
              </w:rPr>
              <w:t>g.</w:t>
            </w:r>
          </w:p>
          <w:p w14:paraId="726FC177" w14:textId="11F54010" w:rsidR="002D4E5E" w:rsidRPr="001402D1" w:rsidRDefault="002D4E5E" w:rsidP="008F1030">
            <w:pPr>
              <w:autoSpaceDE w:val="0"/>
              <w:autoSpaceDN w:val="0"/>
              <w:adjustRightInd w:val="0"/>
              <w:ind w:left="142"/>
              <w:rPr>
                <w:rFonts w:asciiTheme="minorHAnsi" w:eastAsiaTheme="minorHAnsi" w:hAnsiTheme="minorHAnsi" w:cs="Verdana"/>
                <w:i/>
              </w:rPr>
            </w:pPr>
            <w:r w:rsidRPr="001402D1">
              <w:rPr>
                <w:rFonts w:asciiTheme="minorHAnsi" w:eastAsiaTheme="minorHAnsi" w:hAnsiTheme="minorHAnsi" w:cs="Verdana"/>
                <w:i/>
                <w:spacing w:val="-4"/>
              </w:rPr>
              <w:t>An equilateral triangle and square are regular.</w:t>
            </w:r>
            <w:r w:rsidRPr="001402D1">
              <w:rPr>
                <w:rFonts w:asciiTheme="minorHAnsi" w:eastAsiaTheme="minorHAnsi" w:hAnsiTheme="minorHAnsi" w:cs="Verdana"/>
                <w:i/>
              </w:rPr>
              <w:t xml:space="preserve">  </w:t>
            </w:r>
          </w:p>
          <w:p w14:paraId="51791F9D" w14:textId="2157AC97" w:rsidR="002D4E5E" w:rsidRPr="001402D1" w:rsidRDefault="002D4E5E" w:rsidP="008F1030">
            <w:pPr>
              <w:autoSpaceDE w:val="0"/>
              <w:autoSpaceDN w:val="0"/>
              <w:adjustRightInd w:val="0"/>
              <w:ind w:left="142"/>
              <w:rPr>
                <w:rFonts w:asciiTheme="minorHAnsi" w:eastAsiaTheme="minorHAnsi" w:hAnsiTheme="minorHAnsi" w:cs="Verdana"/>
                <w:i/>
              </w:rPr>
            </w:pPr>
            <w:r w:rsidRPr="001402D1">
              <w:rPr>
                <w:rFonts w:asciiTheme="minorHAnsi" w:eastAsiaTheme="minorHAnsi" w:hAnsiTheme="minorHAnsi" w:cs="Verdana"/>
                <w:i/>
              </w:rPr>
              <w:t>A rectangle is irregular because the sides are not equal.</w:t>
            </w:r>
          </w:p>
          <w:p w14:paraId="7233041D" w14:textId="3A5CC852" w:rsidR="002D4E5E" w:rsidRPr="001402D1" w:rsidRDefault="002D4E5E" w:rsidP="008F1030">
            <w:pPr>
              <w:autoSpaceDE w:val="0"/>
              <w:autoSpaceDN w:val="0"/>
              <w:adjustRightInd w:val="0"/>
              <w:ind w:left="142"/>
              <w:rPr>
                <w:rFonts w:asciiTheme="minorHAnsi" w:eastAsiaTheme="minorHAnsi" w:hAnsiTheme="minorHAnsi" w:cs="Verdana"/>
                <w:i/>
              </w:rPr>
            </w:pPr>
            <w:r w:rsidRPr="001402D1">
              <w:rPr>
                <w:rFonts w:asciiTheme="minorHAnsi" w:eastAsiaTheme="minorHAnsi" w:hAnsiTheme="minorHAnsi" w:cs="Verdana"/>
                <w:i/>
              </w:rPr>
              <w:t>A r</w:t>
            </w:r>
            <w:r w:rsidR="001402D1" w:rsidRPr="001402D1">
              <w:rPr>
                <w:rFonts w:asciiTheme="minorHAnsi" w:eastAsiaTheme="minorHAnsi" w:hAnsiTheme="minorHAnsi" w:cs="Verdana"/>
                <w:i/>
              </w:rPr>
              <w:t>hombus is irregular because the</w:t>
            </w:r>
            <w:r w:rsidR="001402D1">
              <w:rPr>
                <w:rFonts w:asciiTheme="minorHAnsi" w:eastAsiaTheme="minorHAnsi" w:hAnsiTheme="minorHAnsi" w:cs="Verdana"/>
                <w:i/>
              </w:rPr>
              <w:t xml:space="preserve"> </w:t>
            </w:r>
            <w:r w:rsidRPr="001402D1">
              <w:rPr>
                <w:rFonts w:asciiTheme="minorHAnsi" w:eastAsiaTheme="minorHAnsi" w:hAnsiTheme="minorHAnsi" w:cs="Verdana"/>
                <w:i/>
              </w:rPr>
              <w:t>angles are not equal.</w:t>
            </w:r>
          </w:p>
          <w:p w14:paraId="35C37D6B" w14:textId="77777777" w:rsidR="00F3277E" w:rsidRPr="001402D1" w:rsidRDefault="00F3277E" w:rsidP="001402D1">
            <w:pPr>
              <w:pStyle w:val="ListParagraph"/>
              <w:autoSpaceDE w:val="0"/>
              <w:autoSpaceDN w:val="0"/>
              <w:adjustRightInd w:val="0"/>
              <w:ind w:left="426"/>
              <w:rPr>
                <w:rFonts w:asciiTheme="minorHAnsi" w:hAnsiTheme="minorHAnsi"/>
                <w:lang w:eastAsia="en-AU"/>
              </w:rPr>
            </w:pPr>
          </w:p>
          <w:p w14:paraId="0595B3CA" w14:textId="2972A01A" w:rsidR="00174540" w:rsidRPr="001402D1" w:rsidRDefault="00174540" w:rsidP="00F3277E">
            <w:pPr>
              <w:pStyle w:val="Heading2"/>
              <w:numPr>
                <w:ilvl w:val="0"/>
                <w:numId w:val="20"/>
              </w:numPr>
              <w:autoSpaceDE w:val="0"/>
              <w:autoSpaceDN w:val="0"/>
              <w:adjustRightInd w:val="0"/>
              <w:ind w:left="284" w:hanging="284"/>
              <w:rPr>
                <w:rFonts w:asciiTheme="minorHAnsi" w:hAnsiTheme="minorHAnsi"/>
              </w:rPr>
            </w:pPr>
            <w:r w:rsidRPr="001402D1">
              <w:rPr>
                <w:rFonts w:asciiTheme="minorHAnsi" w:hAnsiTheme="minorHAnsi"/>
                <w:szCs w:val="24"/>
              </w:rPr>
              <w:t xml:space="preserve">Explicitly teach how to use rulers, set squares and protractors </w:t>
            </w:r>
            <w:r w:rsidRPr="001402D1">
              <w:rPr>
                <w:rFonts w:asciiTheme="minorHAnsi" w:hAnsiTheme="minorHAnsi"/>
                <w:b w:val="0"/>
                <w:szCs w:val="24"/>
              </w:rPr>
              <w:t>to construct a range of regular and irregular shapes</w:t>
            </w:r>
            <w:r w:rsidRPr="001402D1">
              <w:rPr>
                <w:rFonts w:asciiTheme="minorHAnsi" w:eastAsiaTheme="minorHAnsi" w:hAnsiTheme="minorHAnsi" w:cs="Verdana"/>
                <w:b w:val="0"/>
                <w:i/>
              </w:rPr>
              <w:t>.</w:t>
            </w:r>
            <w:r w:rsidR="00F3277E" w:rsidRPr="001402D1">
              <w:rPr>
                <w:rFonts w:asciiTheme="minorHAnsi" w:hAnsiTheme="minorHAnsi"/>
              </w:rPr>
              <w:t xml:space="preserve"> </w:t>
            </w:r>
          </w:p>
        </w:tc>
        <w:tc>
          <w:tcPr>
            <w:tcW w:w="1985" w:type="dxa"/>
            <w:tcBorders>
              <w:right w:val="single" w:sz="4" w:space="0" w:color="auto"/>
            </w:tcBorders>
            <w:shd w:val="clear" w:color="auto" w:fill="FFFFCC"/>
          </w:tcPr>
          <w:p w14:paraId="5B1F0AF2" w14:textId="1D76170B" w:rsidR="001C6A19" w:rsidRPr="004A4DA4" w:rsidRDefault="001C6A19" w:rsidP="00520774">
            <w:pPr>
              <w:pStyle w:val="Heading2"/>
              <w:jc w:val="center"/>
              <w:rPr>
                <w:rFonts w:asciiTheme="minorHAnsi" w:hAnsiTheme="minorHAnsi"/>
                <w:szCs w:val="24"/>
              </w:rPr>
            </w:pPr>
            <w:r>
              <w:rPr>
                <w:rFonts w:asciiTheme="minorHAnsi" w:hAnsiTheme="minorHAnsi"/>
                <w:szCs w:val="24"/>
              </w:rPr>
              <w:t>LEARNING SEQUENCE</w:t>
            </w:r>
          </w:p>
          <w:p w14:paraId="70E364F0" w14:textId="77777777" w:rsidR="001C6A19" w:rsidRDefault="001C6A19" w:rsidP="00D36387">
            <w:pPr>
              <w:pStyle w:val="Heading2"/>
              <w:jc w:val="center"/>
              <w:rPr>
                <w:rFonts w:asciiTheme="minorHAnsi" w:hAnsiTheme="minorHAnsi"/>
                <w:b w:val="0"/>
                <w:szCs w:val="24"/>
              </w:rPr>
            </w:pPr>
          </w:p>
          <w:p w14:paraId="5F1C0765" w14:textId="77777777" w:rsidR="00373C06" w:rsidRDefault="00373C06" w:rsidP="00373C06">
            <w:pPr>
              <w:pStyle w:val="Heading2"/>
              <w:jc w:val="center"/>
              <w:rPr>
                <w:rFonts w:asciiTheme="minorHAnsi" w:hAnsiTheme="minorHAnsi"/>
                <w:b w:val="0"/>
                <w:szCs w:val="24"/>
              </w:rPr>
            </w:pPr>
            <w:r>
              <w:rPr>
                <w:rFonts w:asciiTheme="minorHAnsi" w:hAnsiTheme="minorHAnsi"/>
                <w:b w:val="0"/>
                <w:szCs w:val="24"/>
              </w:rPr>
              <w:t>Remediation</w:t>
            </w:r>
          </w:p>
          <w:p w14:paraId="240A3021" w14:textId="77777777" w:rsidR="001C6A19" w:rsidRDefault="00D32658" w:rsidP="00373C06">
            <w:pPr>
              <w:pStyle w:val="Heading2"/>
              <w:jc w:val="center"/>
              <w:rPr>
                <w:rFonts w:asciiTheme="minorHAnsi" w:hAnsiTheme="minorHAnsi"/>
                <w:b w:val="0"/>
                <w:szCs w:val="24"/>
              </w:rPr>
            </w:pPr>
            <w:r>
              <w:rPr>
                <w:rFonts w:asciiTheme="minorHAnsi" w:hAnsiTheme="minorHAnsi"/>
                <w:b w:val="0"/>
                <w:szCs w:val="24"/>
              </w:rPr>
              <w:t>S2 or E</w:t>
            </w:r>
            <w:r w:rsidR="00932461">
              <w:rPr>
                <w:rFonts w:asciiTheme="minorHAnsi" w:hAnsiTheme="minorHAnsi"/>
                <w:b w:val="0"/>
                <w:szCs w:val="24"/>
              </w:rPr>
              <w:t xml:space="preserve">arly </w:t>
            </w:r>
            <w:r w:rsidR="00373C06">
              <w:rPr>
                <w:rFonts w:asciiTheme="minorHAnsi" w:hAnsiTheme="minorHAnsi"/>
                <w:b w:val="0"/>
                <w:szCs w:val="24"/>
              </w:rPr>
              <w:t>S</w:t>
            </w:r>
            <w:r w:rsidR="00932461">
              <w:rPr>
                <w:rFonts w:asciiTheme="minorHAnsi" w:hAnsiTheme="minorHAnsi"/>
                <w:b w:val="0"/>
                <w:szCs w:val="24"/>
              </w:rPr>
              <w:t>3</w:t>
            </w:r>
          </w:p>
          <w:p w14:paraId="35EA146D" w14:textId="797AC198" w:rsidR="006F4E19" w:rsidRPr="006F4E19" w:rsidRDefault="006F4E19" w:rsidP="006F4E19">
            <w:pPr>
              <w:jc w:val="center"/>
              <w:rPr>
                <w:lang w:eastAsia="en-AU"/>
              </w:rPr>
            </w:pPr>
          </w:p>
        </w:tc>
        <w:tc>
          <w:tcPr>
            <w:tcW w:w="9639" w:type="dxa"/>
          </w:tcPr>
          <w:p w14:paraId="62F29AA5" w14:textId="5ABF6B07" w:rsidR="00C469EB" w:rsidRDefault="00062C42" w:rsidP="00584DCD">
            <w:pPr>
              <w:pStyle w:val="ListParagraph"/>
              <w:numPr>
                <w:ilvl w:val="0"/>
                <w:numId w:val="22"/>
              </w:numPr>
              <w:ind w:left="459" w:hanging="425"/>
              <w:rPr>
                <w:rFonts w:asciiTheme="minorHAnsi" w:hAnsiTheme="minorHAnsi"/>
                <w:sz w:val="24"/>
                <w:szCs w:val="24"/>
              </w:rPr>
            </w:pPr>
            <w:r>
              <w:rPr>
                <w:rFonts w:asciiTheme="minorHAnsi" w:hAnsiTheme="minorHAnsi"/>
                <w:b/>
                <w:sz w:val="24"/>
                <w:szCs w:val="24"/>
              </w:rPr>
              <w:t>2D S</w:t>
            </w:r>
            <w:r w:rsidR="00B72C57">
              <w:rPr>
                <w:rFonts w:asciiTheme="minorHAnsi" w:hAnsiTheme="minorHAnsi"/>
                <w:b/>
                <w:sz w:val="24"/>
                <w:szCs w:val="24"/>
              </w:rPr>
              <w:t>hape R</w:t>
            </w:r>
            <w:r w:rsidRPr="00062C42">
              <w:rPr>
                <w:rFonts w:asciiTheme="minorHAnsi" w:hAnsiTheme="minorHAnsi"/>
                <w:b/>
                <w:sz w:val="24"/>
                <w:szCs w:val="24"/>
              </w:rPr>
              <w:t>evision:</w:t>
            </w:r>
            <w:r>
              <w:rPr>
                <w:rFonts w:asciiTheme="minorHAnsi" w:hAnsiTheme="minorHAnsi"/>
                <w:sz w:val="24"/>
                <w:szCs w:val="24"/>
              </w:rPr>
              <w:t xml:space="preserve"> </w:t>
            </w:r>
            <w:r w:rsidR="002D4E5E">
              <w:rPr>
                <w:rFonts w:asciiTheme="minorHAnsi" w:hAnsiTheme="minorHAnsi"/>
                <w:sz w:val="24"/>
                <w:szCs w:val="24"/>
              </w:rPr>
              <w:t>Revise the names of 2</w:t>
            </w:r>
            <w:r w:rsidR="00C469EB">
              <w:rPr>
                <w:rFonts w:asciiTheme="minorHAnsi" w:hAnsiTheme="minorHAnsi"/>
                <w:sz w:val="24"/>
                <w:szCs w:val="24"/>
              </w:rPr>
              <w:t>D</w:t>
            </w:r>
            <w:r w:rsidR="002D4E5E">
              <w:rPr>
                <w:rFonts w:asciiTheme="minorHAnsi" w:hAnsiTheme="minorHAnsi"/>
                <w:sz w:val="24"/>
                <w:szCs w:val="24"/>
              </w:rPr>
              <w:t xml:space="preserve"> shapes page 8 of Maths tracks stage 3A, unit 13 (attached)</w:t>
            </w:r>
            <w:r w:rsidR="00F14B55">
              <w:rPr>
                <w:rFonts w:asciiTheme="minorHAnsi" w:hAnsiTheme="minorHAnsi"/>
                <w:sz w:val="24"/>
                <w:szCs w:val="24"/>
              </w:rPr>
              <w:t xml:space="preserve"> </w:t>
            </w:r>
            <w:r>
              <w:rPr>
                <w:rFonts w:asciiTheme="minorHAnsi" w:hAnsiTheme="minorHAnsi"/>
                <w:sz w:val="24"/>
                <w:szCs w:val="24"/>
              </w:rPr>
              <w:t xml:space="preserve">and </w:t>
            </w:r>
            <w:r w:rsidR="00C469EB">
              <w:rPr>
                <w:rFonts w:asciiTheme="minorHAnsi" w:hAnsiTheme="minorHAnsi"/>
                <w:sz w:val="24"/>
                <w:szCs w:val="24"/>
              </w:rPr>
              <w:t>the embedded notebook lesson below</w:t>
            </w:r>
            <w:r w:rsidR="00F14B55">
              <w:rPr>
                <w:rFonts w:asciiTheme="minorHAnsi" w:hAnsiTheme="minorHAnsi"/>
                <w:sz w:val="24"/>
                <w:szCs w:val="24"/>
              </w:rPr>
              <w:t>.</w:t>
            </w:r>
          </w:p>
          <w:p w14:paraId="19DB8B04" w14:textId="31EA4FD6" w:rsidR="00F3277E" w:rsidRPr="004A4DA4" w:rsidRDefault="00F4176E" w:rsidP="00F3277E">
            <w:pPr>
              <w:jc w:val="center"/>
              <w:rPr>
                <w:rFonts w:asciiTheme="minorHAnsi" w:hAnsiTheme="minorHAnsi"/>
                <w:sz w:val="24"/>
                <w:szCs w:val="24"/>
              </w:rPr>
            </w:pPr>
            <w:r>
              <w:rPr>
                <w:rFonts w:asciiTheme="minorHAnsi" w:hAnsiTheme="minorHAnsi"/>
                <w:sz w:val="24"/>
                <w:szCs w:val="24"/>
              </w:rPr>
              <w:object w:dxaOrig="1513" w:dyaOrig="972" w14:anchorId="7561D68E">
                <v:shape id="_x0000_i1026" type="#_x0000_t75" style="width:75.6pt;height:48.6pt" o:ole="">
                  <v:imagedata r:id="rId9" o:title=""/>
                </v:shape>
                <o:OLEObject Type="Embed" ProgID="Package" ShapeID="_x0000_i1026" DrawAspect="Icon" ObjectID="_1470404710" r:id="rId10"/>
              </w:object>
            </w:r>
          </w:p>
        </w:tc>
      </w:tr>
      <w:tr w:rsidR="001C6A19" w:rsidRPr="004A4DA4" w14:paraId="3552F0D4" w14:textId="1670C5DD" w:rsidTr="00AE27B6">
        <w:trPr>
          <w:trHeight w:val="2393"/>
        </w:trPr>
        <w:tc>
          <w:tcPr>
            <w:tcW w:w="4077" w:type="dxa"/>
            <w:vMerge/>
            <w:tcBorders>
              <w:right w:val="single" w:sz="4" w:space="0" w:color="auto"/>
            </w:tcBorders>
          </w:tcPr>
          <w:p w14:paraId="1B9B11E8" w14:textId="62900C9A" w:rsidR="001C6A19" w:rsidRPr="004A4DA4" w:rsidRDefault="001C6A19" w:rsidP="00BA6310">
            <w:pPr>
              <w:pStyle w:val="Heading2"/>
              <w:rPr>
                <w:rFonts w:asciiTheme="minorHAnsi" w:hAnsiTheme="minorHAnsi"/>
                <w:szCs w:val="24"/>
              </w:rPr>
            </w:pPr>
          </w:p>
        </w:tc>
        <w:tc>
          <w:tcPr>
            <w:tcW w:w="1985" w:type="dxa"/>
            <w:tcBorders>
              <w:right w:val="single" w:sz="4" w:space="0" w:color="auto"/>
            </w:tcBorders>
            <w:shd w:val="clear" w:color="auto" w:fill="FFFFCC"/>
          </w:tcPr>
          <w:p w14:paraId="70C910BC" w14:textId="0C43C05B"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5EF83340" w14:textId="77777777" w:rsidR="001C6A19" w:rsidRDefault="00932461" w:rsidP="00EB1737">
            <w:pPr>
              <w:pStyle w:val="Heading2"/>
              <w:jc w:val="center"/>
              <w:rPr>
                <w:rFonts w:asciiTheme="minorHAnsi" w:hAnsiTheme="minorHAnsi"/>
                <w:szCs w:val="24"/>
              </w:rPr>
            </w:pPr>
            <w:r>
              <w:rPr>
                <w:rFonts w:asciiTheme="minorHAnsi" w:hAnsiTheme="minorHAnsi"/>
                <w:szCs w:val="24"/>
              </w:rPr>
              <w:t>S3</w:t>
            </w:r>
          </w:p>
          <w:bookmarkStart w:id="2" w:name="_MON_1465637043"/>
          <w:bookmarkEnd w:id="2"/>
          <w:p w14:paraId="61C670F6" w14:textId="2C721A32" w:rsidR="00350CCE" w:rsidRPr="006F4E19" w:rsidRDefault="006F4E19" w:rsidP="00F3277E">
            <w:pPr>
              <w:rPr>
                <w:lang w:eastAsia="en-AU"/>
              </w:rPr>
            </w:pPr>
            <w:r>
              <w:rPr>
                <w:rFonts w:asciiTheme="minorHAnsi" w:hAnsiTheme="minorHAnsi"/>
                <w:sz w:val="24"/>
                <w:szCs w:val="24"/>
              </w:rPr>
              <w:object w:dxaOrig="1513" w:dyaOrig="972" w14:anchorId="45BC3B88">
                <v:shape id="_x0000_i1027" type="#_x0000_t75" style="width:75.6pt;height:48.6pt" o:ole="">
                  <v:imagedata r:id="rId11" o:title=""/>
                </v:shape>
                <o:OLEObject Type="Embed" ProgID="Word.Document.12" ShapeID="_x0000_i1027" DrawAspect="Icon" ObjectID="_1470404711" r:id="rId12">
                  <o:FieldCodes>\s</o:FieldCodes>
                </o:OLEObject>
              </w:object>
            </w:r>
            <w:r w:rsidR="00F3277E">
              <w:rPr>
                <w:rFonts w:asciiTheme="minorHAnsi" w:hAnsiTheme="minorHAnsi"/>
                <w:sz w:val="24"/>
                <w:szCs w:val="24"/>
              </w:rPr>
              <w:object w:dxaOrig="1513" w:dyaOrig="972" w14:anchorId="6D284DE1">
                <v:shape id="_x0000_i1028" type="#_x0000_t75" style="width:75.6pt;height:48.6pt" o:ole="">
                  <v:imagedata r:id="rId13" o:title=""/>
                </v:shape>
                <o:OLEObject Type="Embed" ProgID="AcroExch.Document.7" ShapeID="_x0000_i1028" DrawAspect="Icon" ObjectID="_1470404712" r:id="rId14"/>
              </w:object>
            </w:r>
          </w:p>
        </w:tc>
        <w:tc>
          <w:tcPr>
            <w:tcW w:w="9639" w:type="dxa"/>
          </w:tcPr>
          <w:p w14:paraId="32956A88" w14:textId="0ACD9C41" w:rsidR="00F3277E" w:rsidRPr="00F3277E" w:rsidRDefault="00B72C57" w:rsidP="00F3277E">
            <w:pPr>
              <w:pStyle w:val="ListParagraph"/>
              <w:numPr>
                <w:ilvl w:val="0"/>
                <w:numId w:val="22"/>
              </w:numPr>
              <w:ind w:left="459" w:hanging="425"/>
              <w:rPr>
                <w:rFonts w:asciiTheme="minorHAnsi" w:hAnsiTheme="minorHAnsi"/>
                <w:sz w:val="24"/>
                <w:szCs w:val="24"/>
              </w:rPr>
            </w:pPr>
            <w:r>
              <w:rPr>
                <w:rFonts w:asciiTheme="minorHAnsi" w:hAnsiTheme="minorHAnsi"/>
                <w:b/>
                <w:sz w:val="24"/>
                <w:szCs w:val="24"/>
              </w:rPr>
              <w:t>2D Shape R</w:t>
            </w:r>
            <w:r w:rsidR="001555E6">
              <w:rPr>
                <w:rFonts w:asciiTheme="minorHAnsi" w:hAnsiTheme="minorHAnsi"/>
                <w:b/>
                <w:sz w:val="24"/>
                <w:szCs w:val="24"/>
              </w:rPr>
              <w:t xml:space="preserve">evision: </w:t>
            </w:r>
            <w:r w:rsidR="00F3277E" w:rsidRPr="001555E6">
              <w:rPr>
                <w:rFonts w:asciiTheme="minorHAnsi" w:hAnsiTheme="minorHAnsi"/>
                <w:sz w:val="24"/>
                <w:szCs w:val="24"/>
              </w:rPr>
              <w:t xml:space="preserve">Consolidate teaching points </w:t>
            </w:r>
            <w:r w:rsidR="00062C42" w:rsidRPr="001555E6">
              <w:rPr>
                <w:rFonts w:asciiTheme="minorHAnsi" w:hAnsiTheme="minorHAnsi"/>
                <w:sz w:val="24"/>
                <w:szCs w:val="24"/>
              </w:rPr>
              <w:t xml:space="preserve">by </w:t>
            </w:r>
            <w:r w:rsidR="00F3277E" w:rsidRPr="001555E6">
              <w:rPr>
                <w:rFonts w:asciiTheme="minorHAnsi" w:hAnsiTheme="minorHAnsi"/>
                <w:sz w:val="24"/>
                <w:szCs w:val="24"/>
              </w:rPr>
              <w:t>using th</w:t>
            </w:r>
            <w:r w:rsidR="00062C42" w:rsidRPr="001555E6">
              <w:rPr>
                <w:rFonts w:asciiTheme="minorHAnsi" w:hAnsiTheme="minorHAnsi"/>
                <w:sz w:val="24"/>
                <w:szCs w:val="24"/>
              </w:rPr>
              <w:t>e above notebook lesson and completing the</w:t>
            </w:r>
            <w:r w:rsidR="001555E6">
              <w:rPr>
                <w:rFonts w:asciiTheme="minorHAnsi" w:hAnsiTheme="minorHAnsi"/>
                <w:sz w:val="24"/>
                <w:szCs w:val="24"/>
              </w:rPr>
              <w:t xml:space="preserve"> </w:t>
            </w:r>
            <w:r w:rsidR="00F3277E" w:rsidRPr="00F3277E">
              <w:rPr>
                <w:rFonts w:asciiTheme="minorHAnsi" w:hAnsiTheme="minorHAnsi"/>
                <w:sz w:val="24"/>
                <w:szCs w:val="24"/>
              </w:rPr>
              <w:t>on-line activity</w:t>
            </w:r>
            <w:r w:rsidR="00062C42">
              <w:rPr>
                <w:rFonts w:asciiTheme="minorHAnsi" w:hAnsiTheme="minorHAnsi"/>
                <w:sz w:val="24"/>
                <w:szCs w:val="24"/>
              </w:rPr>
              <w:t xml:space="preserve"> at</w:t>
            </w:r>
            <w:r w:rsidR="00F3277E" w:rsidRPr="00F3277E">
              <w:rPr>
                <w:rFonts w:asciiTheme="minorHAnsi" w:hAnsiTheme="minorHAnsi"/>
                <w:sz w:val="24"/>
                <w:szCs w:val="24"/>
              </w:rPr>
              <w:t xml:space="preserve">  </w:t>
            </w:r>
            <w:hyperlink r:id="rId15" w:history="1">
              <w:r w:rsidR="00F3277E" w:rsidRPr="00F3277E">
                <w:rPr>
                  <w:rStyle w:val="Hyperlink"/>
                  <w:rFonts w:asciiTheme="minorHAnsi" w:hAnsiTheme="minorHAnsi"/>
                  <w:sz w:val="24"/>
                  <w:szCs w:val="24"/>
                </w:rPr>
                <w:t>http://www.haelmedia.com/html/sg_m2_001.html</w:t>
              </w:r>
            </w:hyperlink>
          </w:p>
          <w:p w14:paraId="2924AEDC" w14:textId="39612A85" w:rsidR="00F3277E" w:rsidRPr="00F3277E" w:rsidRDefault="00B72C57" w:rsidP="00F3277E">
            <w:pPr>
              <w:pStyle w:val="ListParagraph"/>
              <w:numPr>
                <w:ilvl w:val="0"/>
                <w:numId w:val="22"/>
              </w:numPr>
              <w:ind w:left="459" w:hanging="425"/>
              <w:rPr>
                <w:rFonts w:asciiTheme="minorHAnsi" w:hAnsiTheme="minorHAnsi"/>
                <w:sz w:val="24"/>
                <w:szCs w:val="24"/>
              </w:rPr>
            </w:pPr>
            <w:r>
              <w:rPr>
                <w:rFonts w:asciiTheme="minorHAnsi" w:hAnsiTheme="minorHAnsi"/>
                <w:b/>
                <w:sz w:val="24"/>
                <w:szCs w:val="24"/>
              </w:rPr>
              <w:t>Interactive G</w:t>
            </w:r>
            <w:r w:rsidR="00F3277E" w:rsidRPr="00F3277E">
              <w:rPr>
                <w:rFonts w:asciiTheme="minorHAnsi" w:hAnsiTheme="minorHAnsi"/>
                <w:b/>
                <w:sz w:val="24"/>
                <w:szCs w:val="24"/>
              </w:rPr>
              <w:t>ame:</w:t>
            </w:r>
            <w:r w:rsidR="00062C42">
              <w:rPr>
                <w:rFonts w:asciiTheme="minorHAnsi" w:hAnsiTheme="minorHAnsi"/>
                <w:sz w:val="24"/>
                <w:szCs w:val="24"/>
              </w:rPr>
              <w:t xml:space="preserve"> Students identify 2D</w:t>
            </w:r>
            <w:r w:rsidR="00F3277E" w:rsidRPr="00F3277E">
              <w:rPr>
                <w:rFonts w:asciiTheme="minorHAnsi" w:hAnsiTheme="minorHAnsi"/>
                <w:sz w:val="24"/>
                <w:szCs w:val="24"/>
              </w:rPr>
              <w:t xml:space="preserve"> shapes from</w:t>
            </w:r>
            <w:r w:rsidR="00062C42">
              <w:rPr>
                <w:rFonts w:asciiTheme="minorHAnsi" w:hAnsiTheme="minorHAnsi"/>
                <w:sz w:val="24"/>
                <w:szCs w:val="24"/>
              </w:rPr>
              <w:t xml:space="preserve"> the</w:t>
            </w:r>
            <w:r w:rsidR="00F3277E" w:rsidRPr="00F3277E">
              <w:rPr>
                <w:rFonts w:asciiTheme="minorHAnsi" w:hAnsiTheme="minorHAnsi"/>
                <w:sz w:val="24"/>
                <w:szCs w:val="24"/>
              </w:rPr>
              <w:t xml:space="preserve"> descriptions of their properties. </w:t>
            </w:r>
            <w:r w:rsidR="00F3277E" w:rsidRPr="00F3277E">
              <w:rPr>
                <w:rFonts w:asciiTheme="minorHAnsi" w:hAnsiTheme="minorHAnsi"/>
                <w:color w:val="0033CC"/>
                <w:sz w:val="24"/>
                <w:szCs w:val="24"/>
                <w:u w:val="single"/>
              </w:rPr>
              <w:t>http://teams.lacoe.edu/documentation/classrooms/amy/geometry/6-8/activities/quad_quest/quad_quest.html</w:t>
            </w:r>
          </w:p>
          <w:p w14:paraId="7F550463" w14:textId="0763FA01" w:rsidR="00F3277E" w:rsidRPr="00F3277E" w:rsidRDefault="0063544C" w:rsidP="00F3277E">
            <w:pPr>
              <w:pStyle w:val="ListParagraph"/>
              <w:numPr>
                <w:ilvl w:val="0"/>
                <w:numId w:val="22"/>
              </w:numPr>
              <w:ind w:left="459" w:hanging="425"/>
              <w:rPr>
                <w:rFonts w:asciiTheme="minorHAnsi" w:hAnsiTheme="minorHAnsi"/>
                <w:sz w:val="24"/>
                <w:szCs w:val="24"/>
              </w:rPr>
            </w:pPr>
            <w:r>
              <w:rPr>
                <w:rFonts w:asciiTheme="minorHAnsi" w:hAnsiTheme="minorHAnsi"/>
                <w:b/>
                <w:sz w:val="24"/>
                <w:szCs w:val="24"/>
              </w:rPr>
              <w:t>Toothpick constructions</w:t>
            </w:r>
            <w:r w:rsidR="001402D1">
              <w:rPr>
                <w:rFonts w:asciiTheme="minorHAnsi" w:hAnsiTheme="minorHAnsi"/>
                <w:b/>
                <w:sz w:val="24"/>
                <w:szCs w:val="24"/>
              </w:rPr>
              <w:t xml:space="preserve">: </w:t>
            </w:r>
            <w:r w:rsidR="00F3277E" w:rsidRPr="001402D1">
              <w:rPr>
                <w:rFonts w:asciiTheme="minorHAnsi" w:hAnsiTheme="minorHAnsi"/>
                <w:sz w:val="24"/>
                <w:szCs w:val="24"/>
              </w:rPr>
              <w:t>Working in pairs students explore and construct a variety of regular and irregular 2D shapes</w:t>
            </w:r>
            <w:r w:rsidR="00F3277E" w:rsidRPr="00F3277E">
              <w:rPr>
                <w:rFonts w:asciiTheme="minorHAnsi" w:hAnsiTheme="minorHAnsi"/>
                <w:sz w:val="24"/>
                <w:szCs w:val="24"/>
              </w:rPr>
              <w:t xml:space="preserve"> from given numbers of toothpicks and </w:t>
            </w:r>
            <w:proofErr w:type="gramStart"/>
            <w:r w:rsidR="00F3277E" w:rsidRPr="00F3277E">
              <w:rPr>
                <w:rFonts w:asciiTheme="minorHAnsi" w:hAnsiTheme="minorHAnsi"/>
                <w:sz w:val="24"/>
                <w:szCs w:val="24"/>
              </w:rPr>
              <w:t>explain</w:t>
            </w:r>
            <w:proofErr w:type="gramEnd"/>
            <w:r w:rsidR="00F3277E" w:rsidRPr="00F3277E">
              <w:rPr>
                <w:rFonts w:asciiTheme="minorHAnsi" w:hAnsiTheme="minorHAnsi"/>
                <w:sz w:val="24"/>
                <w:szCs w:val="24"/>
              </w:rPr>
              <w:t xml:space="preserve"> the difference between them using </w:t>
            </w:r>
            <w:r w:rsidR="00062C42">
              <w:rPr>
                <w:rFonts w:asciiTheme="minorHAnsi" w:hAnsiTheme="minorHAnsi"/>
                <w:sz w:val="24"/>
                <w:szCs w:val="24"/>
              </w:rPr>
              <w:t xml:space="preserve">their knowledge and understanding of </w:t>
            </w:r>
            <w:r w:rsidR="00F3277E" w:rsidRPr="00F3277E">
              <w:rPr>
                <w:rFonts w:asciiTheme="minorHAnsi" w:hAnsiTheme="minorHAnsi"/>
                <w:sz w:val="24"/>
                <w:szCs w:val="24"/>
              </w:rPr>
              <w:t xml:space="preserve">taught facts. </w:t>
            </w:r>
          </w:p>
          <w:p w14:paraId="4D6EFEF9" w14:textId="77644CE1" w:rsidR="00F3277E" w:rsidRPr="003C4CE6" w:rsidRDefault="00B72C57" w:rsidP="00F3277E">
            <w:pPr>
              <w:pStyle w:val="ListParagraph"/>
              <w:numPr>
                <w:ilvl w:val="0"/>
                <w:numId w:val="22"/>
              </w:numPr>
              <w:ind w:left="459" w:hanging="425"/>
              <w:rPr>
                <w:rFonts w:asciiTheme="minorHAnsi" w:hAnsiTheme="minorHAnsi"/>
                <w:spacing w:val="-4"/>
                <w:sz w:val="24"/>
                <w:szCs w:val="24"/>
              </w:rPr>
            </w:pPr>
            <w:r>
              <w:rPr>
                <w:rFonts w:asciiTheme="minorHAnsi" w:hAnsiTheme="minorHAnsi"/>
                <w:b/>
                <w:sz w:val="24"/>
                <w:szCs w:val="24"/>
              </w:rPr>
              <w:t>IWB A</w:t>
            </w:r>
            <w:r w:rsidR="003C4CE6">
              <w:rPr>
                <w:rFonts w:asciiTheme="minorHAnsi" w:hAnsiTheme="minorHAnsi"/>
                <w:b/>
                <w:sz w:val="24"/>
                <w:szCs w:val="24"/>
              </w:rPr>
              <w:t xml:space="preserve">ctivity: </w:t>
            </w:r>
            <w:r w:rsidR="00F3277E" w:rsidRPr="003C4CE6">
              <w:rPr>
                <w:rFonts w:asciiTheme="minorHAnsi" w:hAnsiTheme="minorHAnsi"/>
                <w:spacing w:val="-2"/>
                <w:sz w:val="24"/>
                <w:szCs w:val="24"/>
              </w:rPr>
              <w:t>Students use the drawing functions in Smart Notebook to construct regular and irregular shapes from given descriptions.  Extension: students use the built in protractor and ruler to check for equal sides and angles to prov</w:t>
            </w:r>
            <w:r>
              <w:rPr>
                <w:rFonts w:asciiTheme="minorHAnsi" w:hAnsiTheme="minorHAnsi"/>
                <w:spacing w:val="-2"/>
                <w:sz w:val="24"/>
                <w:szCs w:val="24"/>
              </w:rPr>
              <w:t>e</w:t>
            </w:r>
            <w:r w:rsidR="00F3277E" w:rsidRPr="003C4CE6">
              <w:rPr>
                <w:rFonts w:asciiTheme="minorHAnsi" w:hAnsiTheme="minorHAnsi"/>
                <w:spacing w:val="-2"/>
                <w:sz w:val="24"/>
                <w:szCs w:val="24"/>
              </w:rPr>
              <w:t xml:space="preserve"> the validity of their constructions.</w:t>
            </w:r>
          </w:p>
          <w:p w14:paraId="3638813B" w14:textId="36E1EDD9" w:rsidR="00F3277E" w:rsidRPr="00F3277E" w:rsidRDefault="0063544C" w:rsidP="00F3277E">
            <w:pPr>
              <w:pStyle w:val="ListParagraph"/>
              <w:numPr>
                <w:ilvl w:val="0"/>
                <w:numId w:val="22"/>
              </w:numPr>
              <w:ind w:left="459" w:hanging="425"/>
              <w:rPr>
                <w:rFonts w:asciiTheme="minorHAnsi" w:hAnsiTheme="minorHAnsi"/>
                <w:sz w:val="24"/>
                <w:szCs w:val="24"/>
              </w:rPr>
            </w:pPr>
            <w:r>
              <w:rPr>
                <w:rFonts w:asciiTheme="minorHAnsi" w:hAnsiTheme="minorHAnsi"/>
                <w:b/>
                <w:sz w:val="24"/>
                <w:szCs w:val="24"/>
              </w:rPr>
              <w:t>Measuring instrumentation</w:t>
            </w:r>
            <w:r w:rsidRPr="0063544C">
              <w:rPr>
                <w:rFonts w:asciiTheme="minorHAnsi" w:hAnsiTheme="minorHAnsi"/>
                <w:sz w:val="24"/>
                <w:szCs w:val="24"/>
              </w:rPr>
              <w:t xml:space="preserve">: </w:t>
            </w:r>
            <w:r w:rsidR="00F3277E" w:rsidRPr="0063544C">
              <w:rPr>
                <w:rFonts w:asciiTheme="minorHAnsi" w:hAnsiTheme="minorHAnsi"/>
                <w:sz w:val="24"/>
                <w:szCs w:val="24"/>
              </w:rPr>
              <w:t>Working in pairs</w:t>
            </w:r>
            <w:r>
              <w:rPr>
                <w:rFonts w:asciiTheme="minorHAnsi" w:hAnsiTheme="minorHAnsi"/>
                <w:sz w:val="24"/>
                <w:szCs w:val="24"/>
              </w:rPr>
              <w:t>,</w:t>
            </w:r>
            <w:r w:rsidR="00F3277E" w:rsidRPr="0063544C">
              <w:rPr>
                <w:rFonts w:asciiTheme="minorHAnsi" w:hAnsiTheme="minorHAnsi"/>
                <w:sz w:val="24"/>
                <w:szCs w:val="24"/>
              </w:rPr>
              <w:t xml:space="preserve"> students construct regular and irregular shapes using set, squares, pro</w:t>
            </w:r>
            <w:r w:rsidR="00F3277E" w:rsidRPr="00F3277E">
              <w:rPr>
                <w:rFonts w:asciiTheme="minorHAnsi" w:hAnsiTheme="minorHAnsi"/>
                <w:sz w:val="24"/>
                <w:szCs w:val="24"/>
              </w:rPr>
              <w:t xml:space="preserve">tractors and rulers from </w:t>
            </w:r>
            <w:r>
              <w:rPr>
                <w:rFonts w:asciiTheme="minorHAnsi" w:hAnsiTheme="minorHAnsi"/>
                <w:sz w:val="24"/>
                <w:szCs w:val="24"/>
              </w:rPr>
              <w:t>the descriptions of their side</w:t>
            </w:r>
            <w:r w:rsidR="00F3277E" w:rsidRPr="00F3277E">
              <w:rPr>
                <w:rFonts w:asciiTheme="minorHAnsi" w:hAnsiTheme="minorHAnsi"/>
                <w:sz w:val="24"/>
                <w:szCs w:val="24"/>
              </w:rPr>
              <w:t xml:space="preserve"> and angle properties.</w:t>
            </w:r>
          </w:p>
          <w:p w14:paraId="7F63659B" w14:textId="0FF4E96D" w:rsidR="007E4125" w:rsidRPr="004A4DA4" w:rsidRDefault="00F3277E" w:rsidP="00AA69B6">
            <w:pPr>
              <w:pStyle w:val="ListParagraph"/>
              <w:numPr>
                <w:ilvl w:val="0"/>
                <w:numId w:val="22"/>
              </w:numPr>
              <w:ind w:left="459" w:hanging="425"/>
              <w:rPr>
                <w:rFonts w:asciiTheme="minorHAnsi" w:hAnsiTheme="minorHAnsi"/>
                <w:sz w:val="24"/>
                <w:szCs w:val="24"/>
              </w:rPr>
            </w:pPr>
            <w:r w:rsidRPr="00F3277E">
              <w:rPr>
                <w:rFonts w:asciiTheme="minorHAnsi" w:hAnsiTheme="minorHAnsi"/>
                <w:b/>
                <w:sz w:val="24"/>
                <w:szCs w:val="24"/>
              </w:rPr>
              <w:t>Investigation</w:t>
            </w:r>
            <w:r w:rsidRPr="00F3277E">
              <w:rPr>
                <w:rFonts w:asciiTheme="minorHAnsi" w:hAnsiTheme="minorHAnsi"/>
                <w:sz w:val="24"/>
                <w:szCs w:val="24"/>
              </w:rPr>
              <w:t xml:space="preserve">: Students then use critical thinking to create shapes by adding and subtracting toothpicks as described in the attached activity </w:t>
            </w:r>
            <w:r w:rsidR="00AA69B6">
              <w:rPr>
                <w:rFonts w:asciiTheme="minorHAnsi" w:hAnsiTheme="minorHAnsi"/>
                <w:sz w:val="24"/>
                <w:szCs w:val="24"/>
              </w:rPr>
              <w:t>(</w:t>
            </w:r>
            <w:r w:rsidRPr="00F3277E">
              <w:rPr>
                <w:rFonts w:asciiTheme="minorHAnsi" w:hAnsiTheme="minorHAnsi"/>
                <w:sz w:val="24"/>
                <w:szCs w:val="24"/>
              </w:rPr>
              <w:t>Toothpicks</w:t>
            </w:r>
            <w:r w:rsidR="00AA69B6">
              <w:rPr>
                <w:rFonts w:asciiTheme="minorHAnsi" w:hAnsiTheme="minorHAnsi"/>
                <w:sz w:val="24"/>
                <w:szCs w:val="24"/>
              </w:rPr>
              <w:t>.doc</w:t>
            </w:r>
            <w:r w:rsidRPr="00F3277E">
              <w:rPr>
                <w:rFonts w:asciiTheme="minorHAnsi" w:hAnsiTheme="minorHAnsi"/>
                <w:sz w:val="24"/>
                <w:szCs w:val="24"/>
              </w:rPr>
              <w:t>)</w:t>
            </w:r>
            <w:r w:rsidR="00F72721">
              <w:rPr>
                <w:rFonts w:asciiTheme="minorHAnsi" w:hAnsiTheme="minorHAnsi"/>
                <w:sz w:val="24"/>
                <w:szCs w:val="24"/>
              </w:rPr>
              <w:t>.</w:t>
            </w:r>
          </w:p>
        </w:tc>
      </w:tr>
      <w:tr w:rsidR="001C6A19" w:rsidRPr="004A4DA4" w14:paraId="59210916" w14:textId="233DDF99" w:rsidTr="00F3277E">
        <w:trPr>
          <w:trHeight w:val="971"/>
        </w:trPr>
        <w:tc>
          <w:tcPr>
            <w:tcW w:w="4077" w:type="dxa"/>
            <w:vMerge/>
            <w:tcBorders>
              <w:right w:val="single" w:sz="4" w:space="0" w:color="auto"/>
            </w:tcBorders>
          </w:tcPr>
          <w:p w14:paraId="49EDC7E3" w14:textId="1F75FA4D" w:rsidR="001C6A19" w:rsidRPr="004A4DA4" w:rsidRDefault="001C6A19" w:rsidP="00BA6310">
            <w:pPr>
              <w:pStyle w:val="Heading2"/>
              <w:rPr>
                <w:rFonts w:asciiTheme="minorHAnsi" w:hAnsiTheme="minorHAnsi"/>
                <w:szCs w:val="24"/>
              </w:rPr>
            </w:pPr>
          </w:p>
        </w:tc>
        <w:tc>
          <w:tcPr>
            <w:tcW w:w="1985" w:type="dxa"/>
            <w:tcBorders>
              <w:right w:val="single" w:sz="4" w:space="0" w:color="auto"/>
            </w:tcBorders>
            <w:shd w:val="clear" w:color="auto" w:fill="FFFFCC"/>
          </w:tcPr>
          <w:p w14:paraId="6C93DDED" w14:textId="4068AE76"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55757221" w14:textId="77777777" w:rsidR="001C6A19" w:rsidRPr="003C4CE6" w:rsidRDefault="001C6A19" w:rsidP="00F46276">
            <w:pPr>
              <w:pStyle w:val="Heading2"/>
              <w:jc w:val="center"/>
              <w:rPr>
                <w:rFonts w:asciiTheme="minorHAnsi" w:hAnsiTheme="minorHAnsi"/>
                <w:b w:val="0"/>
                <w:sz w:val="10"/>
                <w:szCs w:val="10"/>
              </w:rPr>
            </w:pPr>
          </w:p>
          <w:p w14:paraId="58B480C0" w14:textId="77777777" w:rsidR="00373C06" w:rsidRDefault="001C6A19" w:rsidP="00932461">
            <w:pPr>
              <w:pStyle w:val="Heading2"/>
              <w:jc w:val="center"/>
              <w:rPr>
                <w:rFonts w:asciiTheme="minorHAnsi" w:hAnsiTheme="minorHAnsi"/>
                <w:b w:val="0"/>
                <w:szCs w:val="24"/>
              </w:rPr>
            </w:pPr>
            <w:r w:rsidRPr="004A4DA4">
              <w:rPr>
                <w:rFonts w:asciiTheme="minorHAnsi" w:hAnsiTheme="minorHAnsi"/>
                <w:b w:val="0"/>
                <w:szCs w:val="24"/>
              </w:rPr>
              <w:t xml:space="preserve">Extension </w:t>
            </w:r>
          </w:p>
          <w:p w14:paraId="00142DFF" w14:textId="125EEFA3" w:rsidR="001C6A19" w:rsidRPr="004A4DA4" w:rsidRDefault="00373C06" w:rsidP="00932461">
            <w:pPr>
              <w:pStyle w:val="Heading2"/>
              <w:jc w:val="center"/>
              <w:rPr>
                <w:rFonts w:asciiTheme="minorHAnsi" w:hAnsiTheme="minorHAnsi"/>
                <w:b w:val="0"/>
                <w:szCs w:val="24"/>
              </w:rPr>
            </w:pPr>
            <w:r>
              <w:rPr>
                <w:rFonts w:asciiTheme="minorHAnsi" w:hAnsiTheme="minorHAnsi"/>
                <w:b w:val="0"/>
                <w:szCs w:val="24"/>
              </w:rPr>
              <w:t xml:space="preserve">Early </w:t>
            </w:r>
            <w:r w:rsidR="00932461">
              <w:rPr>
                <w:rFonts w:asciiTheme="minorHAnsi" w:hAnsiTheme="minorHAnsi"/>
                <w:b w:val="0"/>
                <w:szCs w:val="24"/>
              </w:rPr>
              <w:t>S4</w:t>
            </w:r>
          </w:p>
        </w:tc>
        <w:tc>
          <w:tcPr>
            <w:tcW w:w="9639" w:type="dxa"/>
          </w:tcPr>
          <w:p w14:paraId="4E11BE16" w14:textId="77777777" w:rsidR="00AA69B6" w:rsidRDefault="00E12C9D" w:rsidP="00E169C9">
            <w:pPr>
              <w:pStyle w:val="ListParagraph"/>
              <w:numPr>
                <w:ilvl w:val="0"/>
                <w:numId w:val="22"/>
              </w:numPr>
              <w:ind w:left="459" w:hanging="425"/>
              <w:rPr>
                <w:rFonts w:asciiTheme="minorHAnsi" w:hAnsiTheme="minorHAnsi"/>
                <w:sz w:val="24"/>
                <w:szCs w:val="24"/>
              </w:rPr>
            </w:pPr>
            <w:r w:rsidRPr="00E12C9D">
              <w:rPr>
                <w:rFonts w:asciiTheme="minorHAnsi" w:hAnsiTheme="minorHAnsi"/>
                <w:b/>
                <w:sz w:val="24"/>
                <w:szCs w:val="24"/>
              </w:rPr>
              <w:t xml:space="preserve">Creating </w:t>
            </w:r>
            <w:r>
              <w:rPr>
                <w:rFonts w:asciiTheme="minorHAnsi" w:hAnsiTheme="minorHAnsi"/>
                <w:b/>
                <w:sz w:val="24"/>
                <w:szCs w:val="24"/>
              </w:rPr>
              <w:t xml:space="preserve">2D </w:t>
            </w:r>
            <w:r w:rsidRPr="00E12C9D">
              <w:rPr>
                <w:rFonts w:asciiTheme="minorHAnsi" w:hAnsiTheme="minorHAnsi"/>
                <w:b/>
                <w:sz w:val="24"/>
                <w:szCs w:val="24"/>
              </w:rPr>
              <w:t>shapes from triangles:</w:t>
            </w:r>
            <w:r>
              <w:rPr>
                <w:rFonts w:asciiTheme="minorHAnsi" w:hAnsiTheme="minorHAnsi"/>
                <w:sz w:val="24"/>
                <w:szCs w:val="24"/>
              </w:rPr>
              <w:t xml:space="preserve"> </w:t>
            </w:r>
            <w:r w:rsidR="00E169C9" w:rsidRPr="00E12C9D">
              <w:rPr>
                <w:rFonts w:asciiTheme="minorHAnsi" w:hAnsiTheme="minorHAnsi"/>
                <w:sz w:val="24"/>
                <w:szCs w:val="24"/>
              </w:rPr>
              <w:t>In groups, s</w:t>
            </w:r>
            <w:r w:rsidR="00350CCE" w:rsidRPr="00E12C9D">
              <w:rPr>
                <w:rFonts w:asciiTheme="minorHAnsi" w:hAnsiTheme="minorHAnsi"/>
                <w:sz w:val="24"/>
                <w:szCs w:val="24"/>
              </w:rPr>
              <w:t xml:space="preserve">tudents cut out the </w:t>
            </w:r>
            <w:r w:rsidRPr="00E12C9D">
              <w:rPr>
                <w:rFonts w:asciiTheme="minorHAnsi" w:hAnsiTheme="minorHAnsi"/>
                <w:sz w:val="24"/>
                <w:szCs w:val="24"/>
              </w:rPr>
              <w:t>triangles</w:t>
            </w:r>
          </w:p>
          <w:p w14:paraId="17B7C6D4" w14:textId="30A32EAD" w:rsidR="001C6A19" w:rsidRPr="00AA69B6" w:rsidRDefault="00E12C9D" w:rsidP="00AA69B6">
            <w:pPr>
              <w:ind w:left="459"/>
              <w:rPr>
                <w:rFonts w:asciiTheme="minorHAnsi" w:hAnsiTheme="minorHAnsi"/>
                <w:sz w:val="24"/>
                <w:szCs w:val="24"/>
              </w:rPr>
            </w:pPr>
            <w:r w:rsidRPr="00AA69B6">
              <w:rPr>
                <w:rFonts w:asciiTheme="minorHAnsi" w:hAnsiTheme="minorHAnsi"/>
                <w:sz w:val="24"/>
                <w:szCs w:val="24"/>
              </w:rPr>
              <w:t>(</w:t>
            </w:r>
            <w:proofErr w:type="gramStart"/>
            <w:r w:rsidRPr="00AA69B6">
              <w:rPr>
                <w:rFonts w:asciiTheme="minorHAnsi" w:hAnsiTheme="minorHAnsi"/>
                <w:sz w:val="24"/>
                <w:szCs w:val="24"/>
              </w:rPr>
              <w:t>on</w:t>
            </w:r>
            <w:proofErr w:type="gramEnd"/>
            <w:r w:rsidRPr="00AA69B6">
              <w:rPr>
                <w:rFonts w:asciiTheme="minorHAnsi" w:hAnsiTheme="minorHAnsi"/>
                <w:sz w:val="24"/>
                <w:szCs w:val="24"/>
              </w:rPr>
              <w:t xml:space="preserve"> attached Student S</w:t>
            </w:r>
            <w:r w:rsidR="00350CCE" w:rsidRPr="00AA69B6">
              <w:rPr>
                <w:rFonts w:asciiTheme="minorHAnsi" w:hAnsiTheme="minorHAnsi"/>
                <w:sz w:val="24"/>
                <w:szCs w:val="24"/>
              </w:rPr>
              <w:t>heets 5b, 5c and 5d) and arrange them to make various 2D shapes.</w:t>
            </w:r>
            <w:r w:rsidR="00350CCE" w:rsidRPr="00AA69B6">
              <w:rPr>
                <w:rFonts w:asciiTheme="minorHAnsi" w:hAnsiTheme="minorHAnsi"/>
                <w:b/>
                <w:sz w:val="24"/>
                <w:szCs w:val="24"/>
              </w:rPr>
              <w:t xml:space="preserve"> </w:t>
            </w:r>
            <w:r w:rsidR="00350CCE" w:rsidRPr="00AA69B6">
              <w:rPr>
                <w:rFonts w:asciiTheme="minorHAnsi" w:hAnsiTheme="minorHAnsi"/>
                <w:sz w:val="24"/>
                <w:szCs w:val="24"/>
              </w:rPr>
              <w:t xml:space="preserve">Please refer to pages 25-27 &amp; 29-33 in the </w:t>
            </w:r>
            <w:r w:rsidR="00F4176E" w:rsidRPr="00AA69B6">
              <w:rPr>
                <w:rFonts w:asciiTheme="minorHAnsi" w:hAnsiTheme="minorHAnsi"/>
                <w:sz w:val="24"/>
                <w:szCs w:val="24"/>
              </w:rPr>
              <w:t xml:space="preserve">embedded </w:t>
            </w:r>
            <w:r w:rsidR="00350CCE" w:rsidRPr="00AA69B6">
              <w:rPr>
                <w:rFonts w:asciiTheme="minorHAnsi" w:hAnsiTheme="minorHAnsi"/>
                <w:sz w:val="24"/>
                <w:szCs w:val="24"/>
              </w:rPr>
              <w:t xml:space="preserve">file </w:t>
            </w:r>
            <w:r w:rsidRPr="00AA69B6">
              <w:rPr>
                <w:rFonts w:asciiTheme="minorHAnsi" w:hAnsiTheme="minorHAnsi"/>
                <w:sz w:val="24"/>
                <w:szCs w:val="24"/>
              </w:rPr>
              <w:t>‘</w:t>
            </w:r>
            <w:r w:rsidR="00350CCE" w:rsidRPr="00AA69B6">
              <w:rPr>
                <w:rFonts w:asciiTheme="minorHAnsi" w:hAnsiTheme="minorHAnsi"/>
                <w:sz w:val="24"/>
                <w:szCs w:val="24"/>
              </w:rPr>
              <w:t>Regular and Irregular 2D Shapes</w:t>
            </w:r>
            <w:r w:rsidRPr="00AA69B6">
              <w:rPr>
                <w:rFonts w:asciiTheme="minorHAnsi" w:hAnsiTheme="minorHAnsi"/>
                <w:sz w:val="24"/>
                <w:szCs w:val="24"/>
              </w:rPr>
              <w:t>’</w:t>
            </w:r>
            <w:r w:rsidR="00350CCE" w:rsidRPr="00AA69B6">
              <w:rPr>
                <w:rFonts w:asciiTheme="minorHAnsi" w:hAnsiTheme="minorHAnsi"/>
                <w:sz w:val="24"/>
                <w:szCs w:val="24"/>
              </w:rPr>
              <w:t xml:space="preserve"> for full details and related resources. </w:t>
            </w:r>
          </w:p>
        </w:tc>
      </w:tr>
      <w:tr w:rsidR="001C6A19" w:rsidRPr="004A4DA4" w14:paraId="7076240C" w14:textId="0053691E" w:rsidTr="00F3277E">
        <w:trPr>
          <w:trHeight w:val="788"/>
        </w:trPr>
        <w:tc>
          <w:tcPr>
            <w:tcW w:w="4077" w:type="dxa"/>
            <w:vMerge/>
            <w:tcBorders>
              <w:right w:val="single" w:sz="4" w:space="0" w:color="auto"/>
            </w:tcBorders>
            <w:shd w:val="clear" w:color="auto" w:fill="C2D69B" w:themeFill="accent3" w:themeFillTint="99"/>
          </w:tcPr>
          <w:p w14:paraId="3D25DE6F" w14:textId="0F0BE783" w:rsidR="001C6A19" w:rsidRPr="004A4DA4" w:rsidRDefault="001C6A19" w:rsidP="00BA6310">
            <w:pPr>
              <w:pStyle w:val="Heading2"/>
              <w:rPr>
                <w:rFonts w:asciiTheme="minorHAnsi" w:hAnsiTheme="minorHAnsi"/>
                <w:szCs w:val="24"/>
              </w:rPr>
            </w:pPr>
          </w:p>
        </w:tc>
        <w:tc>
          <w:tcPr>
            <w:tcW w:w="1985" w:type="dxa"/>
            <w:shd w:val="clear" w:color="auto" w:fill="FFFFCC"/>
          </w:tcPr>
          <w:p w14:paraId="70A26BB9" w14:textId="43F6D59E" w:rsidR="001C6A19" w:rsidRPr="004A4DA4" w:rsidRDefault="001C6A19" w:rsidP="00520774">
            <w:pPr>
              <w:rPr>
                <w:rFonts w:asciiTheme="minorHAnsi" w:hAnsiTheme="minorHAnsi"/>
                <w:sz w:val="24"/>
                <w:szCs w:val="24"/>
              </w:rPr>
            </w:pPr>
            <w:r w:rsidRPr="001C6A19">
              <w:rPr>
                <w:rFonts w:asciiTheme="minorHAnsi" w:eastAsia="Times" w:hAnsiTheme="minorHAnsi"/>
                <w:b/>
                <w:sz w:val="24"/>
                <w:szCs w:val="24"/>
                <w:lang w:eastAsia="en-AU"/>
              </w:rPr>
              <w:t xml:space="preserve">EVALUATION </w:t>
            </w:r>
            <w:r w:rsidR="00AA36FD">
              <w:rPr>
                <w:rFonts w:asciiTheme="minorHAnsi" w:eastAsia="Times" w:hAnsiTheme="minorHAnsi"/>
                <w:b/>
                <w:sz w:val="24"/>
                <w:szCs w:val="24"/>
                <w:lang w:eastAsia="en-AU"/>
              </w:rPr>
              <w:t xml:space="preserve">&amp; </w:t>
            </w:r>
            <w:r w:rsidRPr="001C6A19">
              <w:rPr>
                <w:rFonts w:asciiTheme="minorHAnsi" w:eastAsia="Times" w:hAnsiTheme="minorHAnsi"/>
                <w:b/>
                <w:sz w:val="24"/>
                <w:szCs w:val="24"/>
                <w:lang w:eastAsia="en-AU"/>
              </w:rPr>
              <w:t>REFLECTION</w:t>
            </w:r>
          </w:p>
        </w:tc>
        <w:tc>
          <w:tcPr>
            <w:tcW w:w="9639" w:type="dxa"/>
            <w:shd w:val="clear" w:color="auto" w:fill="auto"/>
          </w:tcPr>
          <w:p w14:paraId="7AF26D47" w14:textId="7FEDC306" w:rsidR="001F70B4" w:rsidRPr="00D64E5D" w:rsidRDefault="00D22C01" w:rsidP="001F70B4">
            <w:pPr>
              <w:tabs>
                <w:tab w:val="left" w:pos="4428"/>
                <w:tab w:val="left" w:pos="5242"/>
              </w:tabs>
              <w:rPr>
                <w:rFonts w:asciiTheme="minorHAnsi" w:hAnsiTheme="minorHAnsi"/>
                <w:sz w:val="24"/>
                <w:szCs w:val="24"/>
              </w:rPr>
            </w:pPr>
            <w:r>
              <w:rPr>
                <w:rFonts w:asciiTheme="minorHAnsi" w:hAnsiTheme="minorHAnsi"/>
                <w:b/>
                <w:sz w:val="24"/>
                <w:szCs w:val="24"/>
              </w:rPr>
              <w:t>Student E</w:t>
            </w:r>
            <w:r w:rsidR="001F70B4" w:rsidRPr="00D64E5D">
              <w:rPr>
                <w:rFonts w:asciiTheme="minorHAnsi" w:hAnsiTheme="minorHAnsi"/>
                <w:b/>
                <w:sz w:val="24"/>
                <w:szCs w:val="24"/>
              </w:rPr>
              <w:t>ngagement:</w:t>
            </w:r>
            <w:r w:rsidR="001F70B4" w:rsidRPr="00D64E5D">
              <w:rPr>
                <w:rFonts w:asciiTheme="minorHAnsi" w:hAnsiTheme="minorHAnsi"/>
                <w:sz w:val="24"/>
                <w:szCs w:val="24"/>
              </w:rPr>
              <w:tab/>
            </w:r>
            <w:r w:rsidR="001F70B4" w:rsidRPr="00D64E5D">
              <w:rPr>
                <w:rFonts w:asciiTheme="minorHAnsi" w:hAnsiTheme="minorHAnsi"/>
                <w:b/>
                <w:sz w:val="24"/>
                <w:szCs w:val="24"/>
              </w:rPr>
              <w:t>Achievement of Outcomes:</w:t>
            </w:r>
          </w:p>
          <w:p w14:paraId="1AF45CEC" w14:textId="3B3E12AA" w:rsidR="001C6A19" w:rsidRPr="004A4DA4" w:rsidRDefault="001F70B4" w:rsidP="00274FEF">
            <w:pPr>
              <w:tabs>
                <w:tab w:val="left" w:pos="4428"/>
              </w:tabs>
              <w:rPr>
                <w:rFonts w:asciiTheme="minorHAnsi" w:hAnsiTheme="minorHAnsi"/>
                <w:sz w:val="24"/>
                <w:szCs w:val="24"/>
              </w:rPr>
            </w:pPr>
            <w:r w:rsidRPr="00D64E5D">
              <w:rPr>
                <w:rFonts w:asciiTheme="minorHAnsi" w:hAnsiTheme="minorHAnsi"/>
                <w:b/>
                <w:sz w:val="24"/>
                <w:szCs w:val="24"/>
              </w:rPr>
              <w:t>Resources:</w:t>
            </w:r>
            <w:r w:rsidRPr="00D64E5D">
              <w:rPr>
                <w:rFonts w:asciiTheme="minorHAnsi" w:hAnsiTheme="minorHAnsi"/>
                <w:sz w:val="24"/>
                <w:szCs w:val="24"/>
              </w:rPr>
              <w:tab/>
            </w:r>
            <w:r w:rsidRPr="00D64E5D">
              <w:rPr>
                <w:rFonts w:asciiTheme="minorHAnsi" w:hAnsiTheme="minorHAnsi"/>
                <w:b/>
                <w:sz w:val="24"/>
                <w:szCs w:val="24"/>
              </w:rPr>
              <w:t>Follow up:</w:t>
            </w:r>
          </w:p>
        </w:tc>
      </w:tr>
    </w:tbl>
    <w:p w14:paraId="078EB5C6" w14:textId="77777777" w:rsidR="00F3277E" w:rsidRDefault="00F3277E" w:rsidP="00F4176E">
      <w:pPr>
        <w:spacing w:after="200" w:line="276" w:lineRule="auto"/>
        <w:ind w:left="360"/>
        <w:rPr>
          <w:lang w:eastAsia="en-AU"/>
        </w:rPr>
      </w:pPr>
    </w:p>
    <w:sectPr w:rsidR="00F3277E" w:rsidSect="00F3277E">
      <w:pgSz w:w="16838" w:h="11906" w:orient="landscape" w:code="9"/>
      <w:pgMar w:top="284"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nsid w:val="1BC055C6"/>
    <w:multiLevelType w:val="hybridMultilevel"/>
    <w:tmpl w:val="9F3E8A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430BB7"/>
    <w:multiLevelType w:val="hybridMultilevel"/>
    <w:tmpl w:val="D33C65C4"/>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28875E2"/>
    <w:multiLevelType w:val="hybridMultilevel"/>
    <w:tmpl w:val="75DE6A4A"/>
    <w:lvl w:ilvl="0" w:tplc="A60CADEC">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2">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D5A3C96"/>
    <w:multiLevelType w:val="hybridMultilevel"/>
    <w:tmpl w:val="0B3C6454"/>
    <w:lvl w:ilvl="0" w:tplc="8FD43470">
      <w:start w:val="1"/>
      <w:numFmt w:val="bullet"/>
      <w:lvlText w:val=""/>
      <w:lvlJc w:val="left"/>
      <w:pPr>
        <w:ind w:left="72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4E31047A"/>
    <w:multiLevelType w:val="hybridMultilevel"/>
    <w:tmpl w:val="BBDE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7AD4014"/>
    <w:multiLevelType w:val="hybridMultilevel"/>
    <w:tmpl w:val="60A28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8">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6BE16776"/>
    <w:multiLevelType w:val="hybridMultilevel"/>
    <w:tmpl w:val="2BBC2706"/>
    <w:lvl w:ilvl="0" w:tplc="8FD43470">
      <w:start w:val="1"/>
      <w:numFmt w:val="bullet"/>
      <w:lvlText w:val=""/>
      <w:lvlJc w:val="left"/>
      <w:pPr>
        <w:ind w:left="786"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2184005"/>
    <w:multiLevelType w:val="hybridMultilevel"/>
    <w:tmpl w:val="70503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7F3099D"/>
    <w:multiLevelType w:val="hybridMultilevel"/>
    <w:tmpl w:val="DE8C2B16"/>
    <w:lvl w:ilvl="0" w:tplc="8FD4347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4">
    <w:nsid w:val="78F656D6"/>
    <w:multiLevelType w:val="hybridMultilevel"/>
    <w:tmpl w:val="0C28C008"/>
    <w:lvl w:ilvl="0" w:tplc="61F427C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20"/>
  </w:num>
  <w:num w:numId="4">
    <w:abstractNumId w:val="9"/>
  </w:num>
  <w:num w:numId="5">
    <w:abstractNumId w:val="3"/>
  </w:num>
  <w:num w:numId="6">
    <w:abstractNumId w:val="1"/>
  </w:num>
  <w:num w:numId="7">
    <w:abstractNumId w:val="13"/>
  </w:num>
  <w:num w:numId="8">
    <w:abstractNumId w:val="25"/>
  </w:num>
  <w:num w:numId="9">
    <w:abstractNumId w:val="12"/>
  </w:num>
  <w:num w:numId="10">
    <w:abstractNumId w:val="18"/>
  </w:num>
  <w:num w:numId="11">
    <w:abstractNumId w:val="11"/>
  </w:num>
  <w:num w:numId="12">
    <w:abstractNumId w:val="23"/>
  </w:num>
  <w:num w:numId="13">
    <w:abstractNumId w:val="8"/>
  </w:num>
  <w:num w:numId="14">
    <w:abstractNumId w:val="2"/>
  </w:num>
  <w:num w:numId="15">
    <w:abstractNumId w:val="16"/>
  </w:num>
  <w:num w:numId="16">
    <w:abstractNumId w:val="6"/>
  </w:num>
  <w:num w:numId="17">
    <w:abstractNumId w:val="10"/>
  </w:num>
  <w:num w:numId="18">
    <w:abstractNumId w:val="22"/>
  </w:num>
  <w:num w:numId="19">
    <w:abstractNumId w:val="4"/>
  </w:num>
  <w:num w:numId="20">
    <w:abstractNumId w:val="5"/>
  </w:num>
  <w:num w:numId="21">
    <w:abstractNumId w:val="15"/>
  </w:num>
  <w:num w:numId="22">
    <w:abstractNumId w:val="19"/>
  </w:num>
  <w:num w:numId="23">
    <w:abstractNumId w:val="7"/>
  </w:num>
  <w:num w:numId="24">
    <w:abstractNumId w:val="21"/>
  </w:num>
  <w:num w:numId="25">
    <w:abstractNumId w:val="1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60"/>
    <w:rsid w:val="00022508"/>
    <w:rsid w:val="000328F1"/>
    <w:rsid w:val="00052DA9"/>
    <w:rsid w:val="00062C42"/>
    <w:rsid w:val="00081A4D"/>
    <w:rsid w:val="00096D0A"/>
    <w:rsid w:val="000A54BD"/>
    <w:rsid w:val="0010795F"/>
    <w:rsid w:val="00116C60"/>
    <w:rsid w:val="001357A6"/>
    <w:rsid w:val="001402D1"/>
    <w:rsid w:val="001451A1"/>
    <w:rsid w:val="001555E6"/>
    <w:rsid w:val="00164FDD"/>
    <w:rsid w:val="001717B7"/>
    <w:rsid w:val="00174540"/>
    <w:rsid w:val="001A20D0"/>
    <w:rsid w:val="001A63E1"/>
    <w:rsid w:val="001B7956"/>
    <w:rsid w:val="001C6A19"/>
    <w:rsid w:val="001F0A11"/>
    <w:rsid w:val="001F70B4"/>
    <w:rsid w:val="00210BA1"/>
    <w:rsid w:val="0022220D"/>
    <w:rsid w:val="00262977"/>
    <w:rsid w:val="002650AE"/>
    <w:rsid w:val="002746DF"/>
    <w:rsid w:val="00274FEF"/>
    <w:rsid w:val="002A32F4"/>
    <w:rsid w:val="002B3979"/>
    <w:rsid w:val="002D4E5E"/>
    <w:rsid w:val="002E2AC1"/>
    <w:rsid w:val="00311D00"/>
    <w:rsid w:val="00350CCE"/>
    <w:rsid w:val="00373C06"/>
    <w:rsid w:val="003C4CE6"/>
    <w:rsid w:val="003E2BAF"/>
    <w:rsid w:val="003F335F"/>
    <w:rsid w:val="003F5FE9"/>
    <w:rsid w:val="00403F6E"/>
    <w:rsid w:val="00431ACC"/>
    <w:rsid w:val="00443B37"/>
    <w:rsid w:val="00497FB2"/>
    <w:rsid w:val="004A39D3"/>
    <w:rsid w:val="004A4DA4"/>
    <w:rsid w:val="004B2453"/>
    <w:rsid w:val="004B76C4"/>
    <w:rsid w:val="004D1266"/>
    <w:rsid w:val="00507255"/>
    <w:rsid w:val="00517AE4"/>
    <w:rsid w:val="00520774"/>
    <w:rsid w:val="00521B3A"/>
    <w:rsid w:val="0053162C"/>
    <w:rsid w:val="0057006E"/>
    <w:rsid w:val="00571856"/>
    <w:rsid w:val="00571ECB"/>
    <w:rsid w:val="0057353F"/>
    <w:rsid w:val="00575B6D"/>
    <w:rsid w:val="00584DCD"/>
    <w:rsid w:val="005A7343"/>
    <w:rsid w:val="005C0E7C"/>
    <w:rsid w:val="005D2618"/>
    <w:rsid w:val="00633BA7"/>
    <w:rsid w:val="0063544C"/>
    <w:rsid w:val="006466C1"/>
    <w:rsid w:val="00691A0B"/>
    <w:rsid w:val="006D1864"/>
    <w:rsid w:val="006E7517"/>
    <w:rsid w:val="006F4E19"/>
    <w:rsid w:val="00734917"/>
    <w:rsid w:val="0079079B"/>
    <w:rsid w:val="007A1EA1"/>
    <w:rsid w:val="007A222F"/>
    <w:rsid w:val="007C50E5"/>
    <w:rsid w:val="007E3C19"/>
    <w:rsid w:val="007E4125"/>
    <w:rsid w:val="007F31F4"/>
    <w:rsid w:val="00803F1E"/>
    <w:rsid w:val="00816899"/>
    <w:rsid w:val="0083482E"/>
    <w:rsid w:val="0084193A"/>
    <w:rsid w:val="008442F2"/>
    <w:rsid w:val="00845A5B"/>
    <w:rsid w:val="00846398"/>
    <w:rsid w:val="00877309"/>
    <w:rsid w:val="0088150C"/>
    <w:rsid w:val="008931C2"/>
    <w:rsid w:val="008C7B62"/>
    <w:rsid w:val="008D520D"/>
    <w:rsid w:val="008F1030"/>
    <w:rsid w:val="008F4588"/>
    <w:rsid w:val="009138EC"/>
    <w:rsid w:val="00925DF8"/>
    <w:rsid w:val="00932461"/>
    <w:rsid w:val="00932E16"/>
    <w:rsid w:val="00961AC9"/>
    <w:rsid w:val="00977E43"/>
    <w:rsid w:val="009D53B7"/>
    <w:rsid w:val="009F49B9"/>
    <w:rsid w:val="00A11BAA"/>
    <w:rsid w:val="00A54DC5"/>
    <w:rsid w:val="00A7369F"/>
    <w:rsid w:val="00A843C1"/>
    <w:rsid w:val="00A96550"/>
    <w:rsid w:val="00AA36FD"/>
    <w:rsid w:val="00AA5A25"/>
    <w:rsid w:val="00AA69B6"/>
    <w:rsid w:val="00AA7C36"/>
    <w:rsid w:val="00AB5CAF"/>
    <w:rsid w:val="00AC10DF"/>
    <w:rsid w:val="00AD2470"/>
    <w:rsid w:val="00AE27B6"/>
    <w:rsid w:val="00AF01F1"/>
    <w:rsid w:val="00B4193E"/>
    <w:rsid w:val="00B54A6D"/>
    <w:rsid w:val="00B63786"/>
    <w:rsid w:val="00B72C57"/>
    <w:rsid w:val="00B73124"/>
    <w:rsid w:val="00B85CE4"/>
    <w:rsid w:val="00B92095"/>
    <w:rsid w:val="00BA6310"/>
    <w:rsid w:val="00BC43B0"/>
    <w:rsid w:val="00BD33F5"/>
    <w:rsid w:val="00BF49F1"/>
    <w:rsid w:val="00C12503"/>
    <w:rsid w:val="00C4146A"/>
    <w:rsid w:val="00C42F08"/>
    <w:rsid w:val="00C469EB"/>
    <w:rsid w:val="00C660B3"/>
    <w:rsid w:val="00C7475F"/>
    <w:rsid w:val="00C909B1"/>
    <w:rsid w:val="00CA13F7"/>
    <w:rsid w:val="00CB2AF4"/>
    <w:rsid w:val="00CC5D42"/>
    <w:rsid w:val="00D01B42"/>
    <w:rsid w:val="00D22C01"/>
    <w:rsid w:val="00D32658"/>
    <w:rsid w:val="00D36387"/>
    <w:rsid w:val="00D41A1D"/>
    <w:rsid w:val="00D45271"/>
    <w:rsid w:val="00D64E5D"/>
    <w:rsid w:val="00D67175"/>
    <w:rsid w:val="00D67D2E"/>
    <w:rsid w:val="00DB3CCB"/>
    <w:rsid w:val="00DF47F3"/>
    <w:rsid w:val="00DF667F"/>
    <w:rsid w:val="00DF7960"/>
    <w:rsid w:val="00E12C9D"/>
    <w:rsid w:val="00E169C9"/>
    <w:rsid w:val="00E1733F"/>
    <w:rsid w:val="00E202DD"/>
    <w:rsid w:val="00E40A2A"/>
    <w:rsid w:val="00E4494B"/>
    <w:rsid w:val="00E80B3B"/>
    <w:rsid w:val="00E84467"/>
    <w:rsid w:val="00EB1737"/>
    <w:rsid w:val="00ED18F4"/>
    <w:rsid w:val="00EE1633"/>
    <w:rsid w:val="00EE6D19"/>
    <w:rsid w:val="00EE7DFF"/>
    <w:rsid w:val="00F0294E"/>
    <w:rsid w:val="00F10A55"/>
    <w:rsid w:val="00F13228"/>
    <w:rsid w:val="00F14B55"/>
    <w:rsid w:val="00F3277E"/>
    <w:rsid w:val="00F4176E"/>
    <w:rsid w:val="00F46276"/>
    <w:rsid w:val="00F638A7"/>
    <w:rsid w:val="00F72721"/>
    <w:rsid w:val="00F97771"/>
    <w:rsid w:val="00FA063A"/>
    <w:rsid w:val="00FA3E3E"/>
    <w:rsid w:val="00FD11C0"/>
    <w:rsid w:val="00FD4CD2"/>
    <w:rsid w:val="00FE1DB3"/>
    <w:rsid w:val="00FF45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70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1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package" Target="embeddings/Microsoft_Word_Document2.doc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haelmedia.com/html/sg_m2_001.html"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F3618-A987-401B-8CE6-89996B036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Kerri</cp:lastModifiedBy>
  <cp:revision>28</cp:revision>
  <cp:lastPrinted>2014-04-10T00:03:00Z</cp:lastPrinted>
  <dcterms:created xsi:type="dcterms:W3CDTF">2014-06-30T04:26:00Z</dcterms:created>
  <dcterms:modified xsi:type="dcterms:W3CDTF">2014-08-24T06:23:00Z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