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6050D" w:rsidR="00CA13F7" w:rsidRPr="00CA13F7" w:rsidRDefault="00D41A1D" w:rsidP="00AC59DB">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6C5997" w:rsidRPr="004A4DA4" w14:paraId="558EF306" w14:textId="77777777" w:rsidTr="006C5997">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67382975" w14:textId="0C680CD8" w:rsidR="006C5997" w:rsidRPr="00CB39EB" w:rsidRDefault="006C5997" w:rsidP="00CA13F7">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425D7F2C" w:rsidR="006C5997" w:rsidRPr="00CB39EB" w:rsidRDefault="006C5997" w:rsidP="00CA13F7">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2</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30F0183" w14:textId="77777777" w:rsidR="006C5997" w:rsidRPr="00256ECB" w:rsidRDefault="006C5997" w:rsidP="00E116E2">
            <w:pPr>
              <w:pStyle w:val="Heading2"/>
              <w:rPr>
                <w:rFonts w:asciiTheme="minorHAnsi" w:hAnsiTheme="minorHAnsi"/>
                <w:b w:val="0"/>
                <w:szCs w:val="24"/>
              </w:rPr>
            </w:pPr>
            <w:r w:rsidRPr="004A4DA4">
              <w:rPr>
                <w:rFonts w:asciiTheme="minorHAnsi" w:hAnsiTheme="minorHAnsi"/>
                <w:szCs w:val="24"/>
              </w:rPr>
              <w:t>STRAND:</w:t>
            </w:r>
            <w:r>
              <w:rPr>
                <w:rFonts w:asciiTheme="minorHAnsi" w:hAnsiTheme="minorHAnsi"/>
                <w:b w:val="0"/>
                <w:szCs w:val="24"/>
              </w:rPr>
              <w:t xml:space="preserve"> </w:t>
            </w:r>
            <w:r w:rsidRPr="004A4DA4">
              <w:rPr>
                <w:rFonts w:asciiTheme="minorHAnsi" w:hAnsiTheme="minorHAnsi"/>
                <w:szCs w:val="24"/>
              </w:rPr>
              <w:t xml:space="preserve"> </w:t>
            </w:r>
            <w:r w:rsidRPr="00256ECB">
              <w:rPr>
                <w:rFonts w:asciiTheme="minorHAnsi" w:hAnsiTheme="minorHAnsi"/>
                <w:b w:val="0"/>
                <w:szCs w:val="24"/>
              </w:rPr>
              <w:t>Measurement and Geometry</w:t>
            </w:r>
          </w:p>
          <w:p w14:paraId="5D459EBB" w14:textId="61F94668" w:rsidR="006C5997" w:rsidRPr="004A4DA4" w:rsidRDefault="006C5997" w:rsidP="005D2618">
            <w:pPr>
              <w:pStyle w:val="Heading2"/>
              <w:rPr>
                <w:rFonts w:asciiTheme="minorHAnsi" w:hAnsiTheme="minorHAnsi"/>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30801358" w:rsidR="006C5997" w:rsidRPr="00CB39EB" w:rsidRDefault="006C5997" w:rsidP="004A4DA4">
            <w:pPr>
              <w:rPr>
                <w:rFonts w:asciiTheme="minorHAnsi" w:hAnsiTheme="minorHAnsi"/>
                <w:sz w:val="24"/>
                <w:szCs w:val="24"/>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Angles 1</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CF53042" w14:textId="77777777" w:rsidR="006C5997" w:rsidRDefault="006C5997" w:rsidP="00E116E2">
            <w:pPr>
              <w:rPr>
                <w:rFonts w:asciiTheme="minorHAnsi" w:hAnsiTheme="minorHAnsi"/>
                <w:sz w:val="24"/>
                <w:szCs w:val="24"/>
              </w:rPr>
            </w:pPr>
            <w:r w:rsidRPr="004A4DA4">
              <w:rPr>
                <w:rFonts w:asciiTheme="minorHAnsi" w:hAnsiTheme="minorHAnsi"/>
                <w:b/>
                <w:sz w:val="24"/>
                <w:szCs w:val="24"/>
              </w:rPr>
              <w:t>WORKING MATHEMATICALLY:</w:t>
            </w:r>
            <w:r>
              <w:rPr>
                <w:rFonts w:asciiTheme="minorHAnsi" w:hAnsiTheme="minorHAnsi"/>
                <w:sz w:val="24"/>
                <w:szCs w:val="24"/>
              </w:rPr>
              <w:t xml:space="preserve"> </w:t>
            </w:r>
          </w:p>
          <w:p w14:paraId="0E4704C7" w14:textId="05491565" w:rsidR="006C5997" w:rsidRPr="00CB39EB" w:rsidRDefault="006C5997" w:rsidP="004A4DA4">
            <w:pPr>
              <w:rPr>
                <w:rFonts w:asciiTheme="minorHAnsi" w:hAnsiTheme="minorHAnsi"/>
                <w:sz w:val="24"/>
                <w:szCs w:val="24"/>
              </w:rPr>
            </w:pPr>
            <w:r>
              <w:rPr>
                <w:rFonts w:asciiTheme="minorHAnsi" w:hAnsiTheme="minorHAnsi"/>
                <w:sz w:val="24"/>
                <w:szCs w:val="24"/>
              </w:rPr>
              <w:t>Ma2-1WM</w:t>
            </w:r>
          </w:p>
        </w:tc>
      </w:tr>
      <w:tr w:rsidR="006C5997" w:rsidRPr="004A4DA4" w14:paraId="2E3192F3" w14:textId="77777777" w:rsidTr="006C5997">
        <w:trPr>
          <w:trHeight w:hRule="exact" w:val="704"/>
        </w:trPr>
        <w:tc>
          <w:tcPr>
            <w:tcW w:w="3070" w:type="dxa"/>
            <w:gridSpan w:val="2"/>
            <w:tcBorders>
              <w:right w:val="single" w:sz="4" w:space="0" w:color="auto"/>
            </w:tcBorders>
            <w:shd w:val="clear" w:color="auto" w:fill="FFFFCC"/>
          </w:tcPr>
          <w:p w14:paraId="6CB8F9FA" w14:textId="5960FA9D" w:rsidR="006C5997" w:rsidRPr="004A4DA4" w:rsidRDefault="006C5997" w:rsidP="002B3979">
            <w:pPr>
              <w:pStyle w:val="Heading2"/>
              <w:rPr>
                <w:rFonts w:asciiTheme="minorHAnsi" w:hAnsiTheme="minorHAnsi"/>
                <w:szCs w:val="24"/>
              </w:rPr>
            </w:pPr>
            <w:r w:rsidRPr="004A4DA4">
              <w:rPr>
                <w:rFonts w:asciiTheme="minorHAnsi" w:hAnsiTheme="minorHAnsi"/>
                <w:szCs w:val="24"/>
              </w:rPr>
              <w:t>OUTCOMES:</w:t>
            </w:r>
            <w:r>
              <w:rPr>
                <w:rFonts w:asciiTheme="minorHAnsi" w:hAnsiTheme="minorHAnsi"/>
                <w:szCs w:val="24"/>
              </w:rPr>
              <w:t xml:space="preserve"> </w:t>
            </w:r>
            <w:r w:rsidRPr="00256ECB">
              <w:rPr>
                <w:rFonts w:asciiTheme="minorHAnsi" w:hAnsiTheme="minorHAnsi"/>
                <w:b w:val="0"/>
                <w:szCs w:val="24"/>
              </w:rPr>
              <w:t>MA2-16MG</w:t>
            </w:r>
          </w:p>
        </w:tc>
        <w:tc>
          <w:tcPr>
            <w:tcW w:w="12687" w:type="dxa"/>
            <w:gridSpan w:val="3"/>
            <w:shd w:val="clear" w:color="auto" w:fill="auto"/>
          </w:tcPr>
          <w:p w14:paraId="0F5AEC8D" w14:textId="2C4F8B09" w:rsidR="006C5997" w:rsidRPr="00AD68B7" w:rsidRDefault="006C5997" w:rsidP="00A44CFE">
            <w:pPr>
              <w:rPr>
                <w:rFonts w:asciiTheme="minorHAnsi" w:hAnsiTheme="minorHAnsi"/>
                <w:b/>
                <w:sz w:val="24"/>
                <w:szCs w:val="24"/>
              </w:rPr>
            </w:pPr>
            <w:r>
              <w:rPr>
                <w:rFonts w:asciiTheme="minorHAnsi" w:hAnsiTheme="minorHAnsi"/>
                <w:b/>
                <w:sz w:val="24"/>
                <w:szCs w:val="24"/>
              </w:rPr>
              <w:t>Identifies, describes, compares and classifies angles</w:t>
            </w:r>
          </w:p>
        </w:tc>
      </w:tr>
      <w:tr w:rsidR="00CA13F7" w:rsidRPr="004A4DA4" w14:paraId="2B1E5F1E" w14:textId="77777777" w:rsidTr="006C5997">
        <w:trPr>
          <w:trHeight w:hRule="exact" w:val="1413"/>
        </w:trPr>
        <w:tc>
          <w:tcPr>
            <w:tcW w:w="3070" w:type="dxa"/>
            <w:gridSpan w:val="2"/>
            <w:tcBorders>
              <w:top w:val="single" w:sz="4" w:space="0" w:color="auto"/>
              <w:right w:val="single" w:sz="4" w:space="0" w:color="auto"/>
            </w:tcBorders>
            <w:shd w:val="clear" w:color="auto" w:fill="FFFFCC"/>
          </w:tcPr>
          <w:p w14:paraId="2304217C" w14:textId="77777777" w:rsidR="00CB39EB" w:rsidRPr="004A4DA4" w:rsidRDefault="00CB39EB" w:rsidP="00CB39EB">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12687" w:type="dxa"/>
            <w:gridSpan w:val="3"/>
            <w:tcBorders>
              <w:top w:val="single" w:sz="4" w:space="0" w:color="auto"/>
              <w:left w:val="single" w:sz="4" w:space="0" w:color="auto"/>
            </w:tcBorders>
            <w:shd w:val="clear" w:color="auto" w:fill="auto"/>
          </w:tcPr>
          <w:p w14:paraId="666529AA" w14:textId="77777777" w:rsidR="006C5997" w:rsidRPr="00256ECB" w:rsidRDefault="006C5997" w:rsidP="006C5997">
            <w:pPr>
              <w:autoSpaceDE w:val="0"/>
              <w:autoSpaceDN w:val="0"/>
              <w:adjustRightInd w:val="0"/>
              <w:rPr>
                <w:rFonts w:asciiTheme="minorHAnsi" w:hAnsiTheme="minorHAnsi"/>
                <w:b/>
                <w:sz w:val="24"/>
                <w:szCs w:val="24"/>
              </w:rPr>
            </w:pPr>
            <w:r>
              <w:rPr>
                <w:rFonts w:asciiTheme="minorHAnsi" w:hAnsiTheme="minorHAnsi"/>
                <w:b/>
                <w:sz w:val="24"/>
                <w:szCs w:val="24"/>
              </w:rPr>
              <w:t>Identify angles as measures of turn and compare angle sizes in everyday situations (ACMMG064)</w:t>
            </w:r>
          </w:p>
          <w:p w14:paraId="537D04F5" w14:textId="77777777" w:rsidR="00A44CFE" w:rsidRPr="00A44CFE" w:rsidRDefault="00A44CFE" w:rsidP="00A44CFE">
            <w:pPr>
              <w:pStyle w:val="NoSpacing"/>
              <w:numPr>
                <w:ilvl w:val="0"/>
                <w:numId w:val="19"/>
              </w:numPr>
              <w:rPr>
                <w:rFonts w:ascii="Helvetica Neue" w:hAnsi="Helvetica Neue"/>
                <w:sz w:val="21"/>
                <w:szCs w:val="21"/>
              </w:rPr>
            </w:pPr>
            <w:r w:rsidRPr="00A44CFE">
              <w:rPr>
                <w:rFonts w:ascii="Helvetica Neue" w:hAnsi="Helvetica Neue"/>
                <w:sz w:val="21"/>
                <w:szCs w:val="21"/>
              </w:rPr>
              <w:t>Describe informally an angle as the “amount of turning” between two arms </w:t>
            </w:r>
            <w:r w:rsidRPr="00A44CFE">
              <w:rPr>
                <w:rFonts w:ascii="Helvetica Neue" w:hAnsi="Helvetica Neue"/>
                <w:noProof/>
                <w:sz w:val="21"/>
                <w:szCs w:val="21"/>
                <w:lang w:val="en-US"/>
              </w:rPr>
              <w:drawing>
                <wp:inline distT="0" distB="0" distL="0" distR="0" wp14:anchorId="17EC76A6" wp14:editId="65908988">
                  <wp:extent cx="203200" cy="203200"/>
                  <wp:effectExtent l="0" t="0" r="0" b="0"/>
                  <wp:docPr id="5" name="Picture 5"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E33FB2C" w14:textId="77777777" w:rsidR="00A44CFE" w:rsidRPr="00A44CFE" w:rsidRDefault="00A44CFE" w:rsidP="00A44CFE">
            <w:pPr>
              <w:pStyle w:val="NoSpacing"/>
              <w:numPr>
                <w:ilvl w:val="0"/>
                <w:numId w:val="19"/>
              </w:numPr>
              <w:rPr>
                <w:rFonts w:ascii="Helvetica Neue" w:hAnsi="Helvetica Neue"/>
                <w:sz w:val="21"/>
                <w:szCs w:val="21"/>
              </w:rPr>
            </w:pPr>
            <w:r w:rsidRPr="00A44CFE">
              <w:rPr>
                <w:rFonts w:ascii="Helvetica Neue" w:hAnsi="Helvetica Neue"/>
                <w:sz w:val="21"/>
                <w:szCs w:val="21"/>
              </w:rPr>
              <w:t>Recognise that the length of the arms does not affect the size of the angle (Reasoning)</w:t>
            </w:r>
          </w:p>
          <w:p w14:paraId="61739B6C" w14:textId="2B37D4D3" w:rsidR="00CA13F7" w:rsidRPr="00A44CFE" w:rsidRDefault="00A44CFE" w:rsidP="00A44CFE">
            <w:pPr>
              <w:pStyle w:val="ListParagraph"/>
              <w:numPr>
                <w:ilvl w:val="0"/>
                <w:numId w:val="19"/>
              </w:numPr>
              <w:autoSpaceDE w:val="0"/>
              <w:autoSpaceDN w:val="0"/>
              <w:adjustRightInd w:val="0"/>
              <w:rPr>
                <w:rFonts w:asciiTheme="minorHAnsi" w:hAnsiTheme="minorHAnsi"/>
                <w:sz w:val="24"/>
                <w:szCs w:val="24"/>
              </w:rPr>
            </w:pPr>
            <w:r w:rsidRPr="00A44CFE">
              <w:rPr>
                <w:rFonts w:ascii="Helvetica Neue" w:hAnsi="Helvetica Neue"/>
                <w:sz w:val="21"/>
                <w:szCs w:val="21"/>
              </w:rPr>
              <w:t>Compare angles directly by placing one angle on top of another and aligning one arm </w:t>
            </w:r>
          </w:p>
        </w:tc>
      </w:tr>
      <w:tr w:rsidR="003F5FE9" w:rsidRPr="004A4DA4" w14:paraId="3AF8E4E5" w14:textId="77777777" w:rsidTr="006C5997">
        <w:trPr>
          <w:trHeight w:hRule="exact" w:val="848"/>
        </w:trPr>
        <w:tc>
          <w:tcPr>
            <w:tcW w:w="3070" w:type="dxa"/>
            <w:gridSpan w:val="2"/>
            <w:tcBorders>
              <w:top w:val="single" w:sz="4" w:space="0" w:color="auto"/>
              <w:right w:val="single" w:sz="4" w:space="0" w:color="auto"/>
            </w:tcBorders>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tcBorders>
              <w:top w:val="single" w:sz="4" w:space="0" w:color="auto"/>
              <w:left w:val="single" w:sz="4" w:space="0" w:color="auto"/>
            </w:tcBorders>
            <w:shd w:val="clear" w:color="auto" w:fill="auto"/>
          </w:tcPr>
          <w:p w14:paraId="0CC9F641" w14:textId="7B841401" w:rsidR="00F10A55" w:rsidRPr="006C5997" w:rsidRDefault="00A44CFE" w:rsidP="00AF19CF">
            <w:pPr>
              <w:autoSpaceDE w:val="0"/>
              <w:autoSpaceDN w:val="0"/>
              <w:adjustRightInd w:val="0"/>
              <w:rPr>
                <w:rFonts w:asciiTheme="minorHAnsi" w:hAnsiTheme="minorHAnsi"/>
                <w:sz w:val="24"/>
                <w:szCs w:val="24"/>
              </w:rPr>
            </w:pPr>
            <w:r w:rsidRPr="006C5997">
              <w:rPr>
                <w:rFonts w:asciiTheme="minorHAnsi" w:hAnsiTheme="minorHAnsi"/>
                <w:sz w:val="24"/>
                <w:szCs w:val="24"/>
              </w:rPr>
              <w:t xml:space="preserve">What is an angle?  Name as many angles as you can think of.  </w:t>
            </w:r>
          </w:p>
        </w:tc>
      </w:tr>
      <w:tr w:rsidR="005A7343" w:rsidRPr="004A4DA4" w14:paraId="3AC2808E" w14:textId="77777777" w:rsidTr="006C5997">
        <w:trPr>
          <w:trHeight w:hRule="exact" w:val="703"/>
        </w:trPr>
        <w:tc>
          <w:tcPr>
            <w:tcW w:w="3070"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12687" w:type="dxa"/>
            <w:gridSpan w:val="3"/>
            <w:tcBorders>
              <w:top w:val="single" w:sz="4" w:space="0" w:color="auto"/>
              <w:left w:val="single" w:sz="4" w:space="0" w:color="auto"/>
            </w:tcBorders>
            <w:shd w:val="clear" w:color="auto" w:fill="auto"/>
          </w:tcPr>
          <w:p w14:paraId="3555E1C1" w14:textId="77777777" w:rsidR="005A7343" w:rsidRPr="004A4DA4" w:rsidRDefault="005A7343" w:rsidP="00F10A55">
            <w:pPr>
              <w:autoSpaceDE w:val="0"/>
              <w:autoSpaceDN w:val="0"/>
              <w:adjustRightInd w:val="0"/>
              <w:rPr>
                <w:rFonts w:asciiTheme="minorHAnsi" w:hAnsiTheme="minorHAnsi"/>
                <w:sz w:val="24"/>
                <w:szCs w:val="24"/>
              </w:rPr>
            </w:pPr>
          </w:p>
        </w:tc>
      </w:tr>
      <w:tr w:rsidR="005A7343" w:rsidRPr="004A4DA4" w14:paraId="23467F1E" w14:textId="77777777" w:rsidTr="006C5997">
        <w:trPr>
          <w:trHeight w:hRule="exact" w:val="855"/>
        </w:trPr>
        <w:tc>
          <w:tcPr>
            <w:tcW w:w="3070"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12687" w:type="dxa"/>
            <w:gridSpan w:val="3"/>
            <w:shd w:val="clear" w:color="auto" w:fill="auto"/>
          </w:tcPr>
          <w:p w14:paraId="7CC0AA9F" w14:textId="77777777" w:rsidR="00A44CFE" w:rsidRPr="006C5997" w:rsidRDefault="00A44CFE" w:rsidP="00A44CFE">
            <w:pPr>
              <w:rPr>
                <w:rFonts w:asciiTheme="minorHAnsi" w:hAnsiTheme="minorHAnsi"/>
                <w:sz w:val="24"/>
                <w:szCs w:val="24"/>
              </w:rPr>
            </w:pPr>
            <w:r w:rsidRPr="006C5997">
              <w:rPr>
                <w:rFonts w:asciiTheme="minorHAnsi" w:hAnsiTheme="minorHAnsi"/>
                <w:sz w:val="24"/>
                <w:szCs w:val="24"/>
              </w:rPr>
              <w:t>Draw an angle. What name would you give your angle?</w:t>
            </w:r>
          </w:p>
          <w:p w14:paraId="7971F164" w14:textId="4EADCDE5" w:rsidR="005A7343" w:rsidRPr="00DE37E9" w:rsidRDefault="005A7343" w:rsidP="005D2618">
            <w:pPr>
              <w:pStyle w:val="Heading2"/>
              <w:rPr>
                <w:rFonts w:asciiTheme="minorHAnsi" w:hAnsiTheme="minorHAnsi"/>
                <w:b w:val="0"/>
                <w:szCs w:val="24"/>
              </w:rPr>
            </w:pPr>
          </w:p>
        </w:tc>
      </w:tr>
      <w:tr w:rsidR="00081A4D" w:rsidRPr="004A4DA4" w14:paraId="747DA87F" w14:textId="77777777" w:rsidTr="006C5997">
        <w:trPr>
          <w:trHeight w:val="378"/>
        </w:trPr>
        <w:tc>
          <w:tcPr>
            <w:tcW w:w="3070"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6C5997">
        <w:trPr>
          <w:trHeight w:hRule="exact" w:val="1737"/>
        </w:trPr>
        <w:tc>
          <w:tcPr>
            <w:tcW w:w="3070"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29" w:type="dxa"/>
            <w:shd w:val="clear" w:color="auto" w:fill="auto"/>
          </w:tcPr>
          <w:p w14:paraId="24ECBE39" w14:textId="77777777" w:rsidR="00081A4D" w:rsidRPr="00D41A1D" w:rsidRDefault="00081A4D" w:rsidP="00CB39EB">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29"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9"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666F200F"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502DD1C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08D61345"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6C5997">
        <w:trPr>
          <w:trHeight w:hRule="exact" w:val="1847"/>
        </w:trPr>
        <w:tc>
          <w:tcPr>
            <w:tcW w:w="3070"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14:paraId="601CF522" w14:textId="19AE205D" w:rsidR="00A44CFE" w:rsidRPr="006C5997" w:rsidRDefault="00A44CFE" w:rsidP="00A44CFE">
            <w:pPr>
              <w:rPr>
                <w:rFonts w:asciiTheme="minorHAnsi" w:hAnsiTheme="minorHAnsi"/>
                <w:sz w:val="24"/>
                <w:szCs w:val="24"/>
              </w:rPr>
            </w:pPr>
            <w:r>
              <w:t>1</w:t>
            </w:r>
            <w:r w:rsidRPr="006C5997">
              <w:rPr>
                <w:rFonts w:asciiTheme="minorHAnsi" w:hAnsiTheme="minorHAnsi"/>
                <w:sz w:val="24"/>
                <w:szCs w:val="24"/>
              </w:rPr>
              <w:t xml:space="preserve">)       </w:t>
            </w:r>
            <w:hyperlink r:id="rId8" w:history="1">
              <w:r w:rsidRPr="006C5997">
                <w:rPr>
                  <w:rStyle w:val="Hyperlink"/>
                  <w:rFonts w:asciiTheme="minorHAnsi" w:hAnsiTheme="minorHAnsi"/>
                  <w:sz w:val="24"/>
                  <w:szCs w:val="24"/>
                </w:rPr>
                <w:t>http://www.pinterest.com/pin/160722280426709677/</w:t>
              </w:r>
            </w:hyperlink>
          </w:p>
          <w:p w14:paraId="3E6D019A" w14:textId="576580D7" w:rsidR="00A44CFE" w:rsidRPr="006C5997" w:rsidRDefault="00A44CFE" w:rsidP="00A44CFE">
            <w:pPr>
              <w:rPr>
                <w:rFonts w:asciiTheme="minorHAnsi" w:hAnsiTheme="minorHAnsi"/>
                <w:sz w:val="24"/>
                <w:szCs w:val="24"/>
              </w:rPr>
            </w:pPr>
            <w:r w:rsidRPr="006C5997">
              <w:rPr>
                <w:rFonts w:asciiTheme="minorHAnsi" w:hAnsiTheme="minorHAnsi"/>
                <w:sz w:val="24"/>
                <w:szCs w:val="24"/>
              </w:rPr>
              <w:t xml:space="preserve">2)       </w:t>
            </w:r>
            <w:hyperlink r:id="rId9" w:history="1">
              <w:r w:rsidRPr="006C5997">
                <w:rPr>
                  <w:rStyle w:val="Hyperlink"/>
                  <w:rFonts w:asciiTheme="minorHAnsi" w:hAnsiTheme="minorHAnsi"/>
                  <w:sz w:val="24"/>
                  <w:szCs w:val="24"/>
                </w:rPr>
                <w:t>http://www.curriculumsupport.education.nsw.gov.au/primary/mathematics/assets/pdf/angles_report01.pdf</w:t>
              </w:r>
            </w:hyperlink>
          </w:p>
          <w:p w14:paraId="069F4AE1" w14:textId="77777777" w:rsidR="00A44CFE" w:rsidRPr="006C5997" w:rsidRDefault="00A44CFE" w:rsidP="00A44CFE">
            <w:pPr>
              <w:rPr>
                <w:rFonts w:asciiTheme="minorHAnsi" w:hAnsiTheme="minorHAnsi"/>
                <w:i/>
                <w:sz w:val="24"/>
                <w:szCs w:val="24"/>
              </w:rPr>
            </w:pPr>
            <w:r w:rsidRPr="006C5997">
              <w:rPr>
                <w:rFonts w:asciiTheme="minorHAnsi" w:hAnsiTheme="minorHAnsi"/>
                <w:sz w:val="24"/>
                <w:szCs w:val="24"/>
              </w:rPr>
              <w:t xml:space="preserve">3)         </w:t>
            </w:r>
            <w:r w:rsidRPr="006C5997">
              <w:rPr>
                <w:rFonts w:asciiTheme="minorHAnsi" w:hAnsiTheme="minorHAnsi"/>
                <w:i/>
                <w:sz w:val="24"/>
                <w:szCs w:val="24"/>
              </w:rPr>
              <w:t>Teaching about angles: Stage 2</w:t>
            </w:r>
          </w:p>
          <w:p w14:paraId="28085037" w14:textId="77777777" w:rsidR="00A44CFE" w:rsidRPr="006C5997" w:rsidRDefault="00A44CFE" w:rsidP="00A44CFE">
            <w:pPr>
              <w:rPr>
                <w:rFonts w:asciiTheme="minorHAnsi" w:hAnsiTheme="minorHAnsi"/>
                <w:i/>
                <w:sz w:val="24"/>
                <w:szCs w:val="24"/>
              </w:rPr>
            </w:pPr>
            <w:r w:rsidRPr="006C5997">
              <w:rPr>
                <w:rFonts w:asciiTheme="minorHAnsi" w:hAnsiTheme="minorHAnsi"/>
                <w:sz w:val="24"/>
                <w:szCs w:val="24"/>
              </w:rPr>
              <w:t xml:space="preserve">             </w:t>
            </w:r>
            <w:hyperlink r:id="rId10" w:history="1">
              <w:r w:rsidRPr="006C5997">
                <w:rPr>
                  <w:rStyle w:val="Hyperlink"/>
                  <w:rFonts w:asciiTheme="minorHAnsi" w:hAnsiTheme="minorHAnsi"/>
                  <w:i/>
                  <w:sz w:val="24"/>
                  <w:szCs w:val="24"/>
                </w:rPr>
                <w:t>http://technologyinmaths.wikispaces.com/file/view/teaching+about+angles+stage+2.pdf</w:t>
              </w:r>
            </w:hyperlink>
          </w:p>
          <w:p w14:paraId="4F6453AF" w14:textId="77777777" w:rsidR="00A44CFE" w:rsidRPr="006C5997" w:rsidRDefault="00A44CFE" w:rsidP="00A44CFE">
            <w:pPr>
              <w:rPr>
                <w:rFonts w:asciiTheme="minorHAnsi" w:hAnsiTheme="minorHAnsi"/>
                <w:sz w:val="24"/>
                <w:szCs w:val="24"/>
              </w:rPr>
            </w:pPr>
            <w:r w:rsidRPr="006C5997">
              <w:rPr>
                <w:rFonts w:asciiTheme="minorHAnsi" w:hAnsiTheme="minorHAnsi"/>
                <w:sz w:val="24"/>
                <w:szCs w:val="24"/>
              </w:rPr>
              <w:t>4)        Things I wish I knew earlier about teaching maths – Teaching about angles – Stage 2</w:t>
            </w:r>
          </w:p>
          <w:p w14:paraId="47AC8D3C" w14:textId="56EB3DC9" w:rsidR="006D34E0" w:rsidRPr="004A4DA4" w:rsidRDefault="00A44CFE" w:rsidP="00A44CFE">
            <w:pPr>
              <w:ind w:left="720" w:hanging="720"/>
              <w:rPr>
                <w:rFonts w:asciiTheme="minorHAnsi" w:hAnsiTheme="minorHAnsi"/>
                <w:sz w:val="24"/>
                <w:szCs w:val="24"/>
              </w:rPr>
            </w:pPr>
            <w:r w:rsidRPr="006C5997">
              <w:rPr>
                <w:rFonts w:asciiTheme="minorHAnsi" w:hAnsiTheme="minorHAnsi"/>
                <w:sz w:val="24"/>
                <w:szCs w:val="24"/>
              </w:rPr>
              <w:t xml:space="preserve">            </w:t>
            </w:r>
            <w:hyperlink r:id="rId11" w:history="1">
              <w:r w:rsidRPr="006C5997">
                <w:rPr>
                  <w:rStyle w:val="Hyperlink"/>
                  <w:rFonts w:asciiTheme="minorHAnsi" w:hAnsiTheme="minorHAnsi"/>
                  <w:sz w:val="24"/>
                  <w:szCs w:val="24"/>
                </w:rPr>
                <w:t>http://marion2407.blogspot.com.au/2011/03/teaching-about-angles-stage-2.html</w:t>
              </w:r>
            </w:hyperlink>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6C5997" w14:paraId="5C1137EB" w14:textId="1F04E540" w:rsidTr="006D1864">
        <w:trPr>
          <w:trHeight w:val="2252"/>
        </w:trPr>
        <w:tc>
          <w:tcPr>
            <w:tcW w:w="3936" w:type="dxa"/>
            <w:vMerge w:val="restart"/>
            <w:tcBorders>
              <w:right w:val="single" w:sz="4" w:space="0" w:color="auto"/>
            </w:tcBorders>
          </w:tcPr>
          <w:p w14:paraId="1005F530" w14:textId="77777777" w:rsidR="00A44CFE" w:rsidRPr="00AC59DB" w:rsidRDefault="00A44CFE" w:rsidP="00AC59DB">
            <w:pPr>
              <w:pStyle w:val="ListParagraph"/>
              <w:numPr>
                <w:ilvl w:val="0"/>
                <w:numId w:val="26"/>
              </w:numPr>
              <w:ind w:left="426"/>
              <w:rPr>
                <w:rFonts w:asciiTheme="minorHAnsi" w:hAnsiTheme="minorHAnsi"/>
                <w:sz w:val="24"/>
                <w:szCs w:val="24"/>
              </w:rPr>
            </w:pPr>
            <w:r w:rsidRPr="00AC59DB">
              <w:rPr>
                <w:rFonts w:asciiTheme="minorHAnsi" w:hAnsiTheme="minorHAnsi"/>
                <w:sz w:val="24"/>
                <w:szCs w:val="24"/>
              </w:rPr>
              <w:t xml:space="preserve">Review angles formed by body parts and terminology ‘arms’ and ‘vertex’.  </w:t>
            </w:r>
          </w:p>
          <w:p w14:paraId="4F9BFBDE" w14:textId="77777777" w:rsidR="00A44CFE" w:rsidRPr="00AC59DB" w:rsidRDefault="00A44CFE" w:rsidP="00AC59DB">
            <w:pPr>
              <w:pStyle w:val="ListParagraph"/>
              <w:numPr>
                <w:ilvl w:val="0"/>
                <w:numId w:val="26"/>
              </w:numPr>
              <w:ind w:left="426"/>
              <w:rPr>
                <w:rFonts w:asciiTheme="minorHAnsi" w:hAnsiTheme="minorHAnsi"/>
                <w:sz w:val="24"/>
                <w:szCs w:val="24"/>
              </w:rPr>
            </w:pPr>
            <w:r w:rsidRPr="00AC59DB">
              <w:rPr>
                <w:rFonts w:asciiTheme="minorHAnsi" w:hAnsiTheme="minorHAnsi"/>
                <w:sz w:val="24"/>
                <w:szCs w:val="24"/>
              </w:rPr>
              <w:t xml:space="preserve">Students make an </w:t>
            </w:r>
            <w:r w:rsidRPr="00AC59DB">
              <w:rPr>
                <w:rFonts w:asciiTheme="minorHAnsi" w:hAnsiTheme="minorHAnsi"/>
                <w:i/>
                <w:sz w:val="24"/>
                <w:szCs w:val="24"/>
              </w:rPr>
              <w:t>angle maker</w:t>
            </w:r>
            <w:r w:rsidRPr="00AC59DB">
              <w:rPr>
                <w:rFonts w:asciiTheme="minorHAnsi" w:hAnsiTheme="minorHAnsi"/>
                <w:sz w:val="24"/>
                <w:szCs w:val="24"/>
              </w:rPr>
              <w:t xml:space="preserve"> by threatening a pipe cleaner through a straw (Resource 1)</w:t>
            </w:r>
          </w:p>
          <w:p w14:paraId="2E1A4DCA" w14:textId="77777777" w:rsidR="00A44CFE" w:rsidRPr="00AC59DB" w:rsidRDefault="00A44CFE" w:rsidP="00AC59DB">
            <w:pPr>
              <w:pStyle w:val="ListParagraph"/>
              <w:numPr>
                <w:ilvl w:val="0"/>
                <w:numId w:val="26"/>
              </w:numPr>
              <w:ind w:left="426"/>
              <w:rPr>
                <w:rFonts w:asciiTheme="minorHAnsi" w:hAnsiTheme="minorHAnsi"/>
                <w:sz w:val="24"/>
                <w:szCs w:val="24"/>
              </w:rPr>
            </w:pPr>
            <w:r w:rsidRPr="00AC59DB">
              <w:rPr>
                <w:rFonts w:asciiTheme="minorHAnsi" w:hAnsiTheme="minorHAnsi"/>
                <w:sz w:val="24"/>
                <w:szCs w:val="24"/>
              </w:rPr>
              <w:t xml:space="preserve">Manipulate one of the arms of the </w:t>
            </w:r>
            <w:r w:rsidRPr="00AC59DB">
              <w:rPr>
                <w:rFonts w:asciiTheme="minorHAnsi" w:hAnsiTheme="minorHAnsi"/>
                <w:i/>
                <w:sz w:val="24"/>
                <w:szCs w:val="24"/>
              </w:rPr>
              <w:t>angle maker</w:t>
            </w:r>
            <w:r w:rsidRPr="00AC59DB">
              <w:rPr>
                <w:rFonts w:asciiTheme="minorHAnsi" w:hAnsiTheme="minorHAnsi"/>
                <w:sz w:val="24"/>
                <w:szCs w:val="24"/>
              </w:rPr>
              <w:t xml:space="preserve"> to form different angles and have students describe the angles created.</w:t>
            </w:r>
          </w:p>
          <w:p w14:paraId="42270591" w14:textId="77777777" w:rsidR="00A44CFE" w:rsidRPr="00AC59DB" w:rsidRDefault="00A44CFE" w:rsidP="00AC59DB">
            <w:pPr>
              <w:pStyle w:val="ListParagraph"/>
              <w:numPr>
                <w:ilvl w:val="0"/>
                <w:numId w:val="26"/>
              </w:numPr>
              <w:ind w:left="426"/>
              <w:rPr>
                <w:rFonts w:asciiTheme="minorHAnsi" w:hAnsiTheme="minorHAnsi"/>
                <w:sz w:val="24"/>
                <w:szCs w:val="24"/>
              </w:rPr>
            </w:pPr>
            <w:r w:rsidRPr="00AC59DB">
              <w:rPr>
                <w:rFonts w:asciiTheme="minorHAnsi" w:hAnsiTheme="minorHAnsi"/>
                <w:sz w:val="24"/>
                <w:szCs w:val="24"/>
              </w:rPr>
              <w:t xml:space="preserve">Place the </w:t>
            </w:r>
            <w:r w:rsidRPr="00AC59DB">
              <w:rPr>
                <w:rFonts w:asciiTheme="minorHAnsi" w:hAnsiTheme="minorHAnsi"/>
                <w:i/>
                <w:sz w:val="24"/>
                <w:szCs w:val="24"/>
              </w:rPr>
              <w:t>angle make</w:t>
            </w:r>
            <w:r w:rsidRPr="00AC59DB">
              <w:rPr>
                <w:rFonts w:asciiTheme="minorHAnsi" w:hAnsiTheme="minorHAnsi"/>
                <w:sz w:val="24"/>
                <w:szCs w:val="24"/>
              </w:rPr>
              <w:t>r on a piece of A3 paper. Students mark the apex and two ends of the pipe cleaner. Using a ruler they extend the lines from the apex past the original dots. Class discuss whether the lengthening of the lines has changed the angle.</w:t>
            </w:r>
          </w:p>
          <w:p w14:paraId="6E0D5494" w14:textId="77777777" w:rsidR="00A44CFE" w:rsidRPr="00AC59DB" w:rsidRDefault="00A44CFE" w:rsidP="00AC59DB">
            <w:pPr>
              <w:pStyle w:val="ListParagraph"/>
              <w:numPr>
                <w:ilvl w:val="0"/>
                <w:numId w:val="26"/>
              </w:numPr>
              <w:ind w:left="426"/>
              <w:rPr>
                <w:rFonts w:asciiTheme="minorHAnsi" w:hAnsiTheme="minorHAnsi"/>
                <w:sz w:val="24"/>
                <w:szCs w:val="24"/>
              </w:rPr>
            </w:pPr>
            <w:r w:rsidRPr="00AC59DB">
              <w:rPr>
                <w:rFonts w:asciiTheme="minorHAnsi" w:hAnsiTheme="minorHAnsi"/>
                <w:sz w:val="24"/>
                <w:szCs w:val="24"/>
              </w:rPr>
              <w:t>Discuss if we made the hands on a clock face longer would the time change.</w:t>
            </w:r>
          </w:p>
          <w:p w14:paraId="0595B3CA" w14:textId="47367A7D" w:rsidR="001C6A19" w:rsidRPr="006C5997" w:rsidRDefault="001C6A19" w:rsidP="00DE37E9">
            <w:pPr>
              <w:pStyle w:val="Heading2"/>
              <w:rPr>
                <w:rFonts w:asciiTheme="minorHAnsi" w:hAnsiTheme="minorHAnsi"/>
                <w:szCs w:val="24"/>
              </w:rPr>
            </w:pPr>
          </w:p>
        </w:tc>
        <w:tc>
          <w:tcPr>
            <w:tcW w:w="2126" w:type="dxa"/>
            <w:tcBorders>
              <w:right w:val="single" w:sz="4" w:space="0" w:color="auto"/>
            </w:tcBorders>
            <w:shd w:val="clear" w:color="auto" w:fill="FFFFCC"/>
          </w:tcPr>
          <w:p w14:paraId="5B1F0AF2" w14:textId="1D76170B" w:rsidR="001C6A19" w:rsidRPr="006C5997" w:rsidRDefault="001C6A19" w:rsidP="00520774">
            <w:pPr>
              <w:pStyle w:val="Heading2"/>
              <w:jc w:val="center"/>
              <w:rPr>
                <w:rFonts w:asciiTheme="minorHAnsi" w:hAnsiTheme="minorHAnsi"/>
                <w:szCs w:val="24"/>
              </w:rPr>
            </w:pPr>
            <w:r w:rsidRPr="006C5997">
              <w:rPr>
                <w:rFonts w:asciiTheme="minorHAnsi" w:hAnsiTheme="minorHAnsi"/>
                <w:szCs w:val="24"/>
              </w:rPr>
              <w:t>LEARNING SEQUENCE</w:t>
            </w:r>
          </w:p>
          <w:p w14:paraId="70E364F0" w14:textId="77777777" w:rsidR="001C6A19" w:rsidRPr="006C5997" w:rsidRDefault="001C6A19" w:rsidP="00D36387">
            <w:pPr>
              <w:pStyle w:val="Heading2"/>
              <w:jc w:val="center"/>
              <w:rPr>
                <w:rFonts w:asciiTheme="minorHAnsi" w:hAnsiTheme="minorHAnsi"/>
                <w:b w:val="0"/>
                <w:szCs w:val="24"/>
              </w:rPr>
            </w:pPr>
          </w:p>
          <w:p w14:paraId="6A996F8D" w14:textId="77777777" w:rsidR="00AC1FCB" w:rsidRPr="006C5997" w:rsidRDefault="00AC1FCB" w:rsidP="000D5733">
            <w:pPr>
              <w:pStyle w:val="Heading2"/>
              <w:jc w:val="center"/>
              <w:rPr>
                <w:rFonts w:asciiTheme="minorHAnsi" w:hAnsiTheme="minorHAnsi"/>
                <w:b w:val="0"/>
                <w:szCs w:val="24"/>
              </w:rPr>
            </w:pPr>
            <w:r w:rsidRPr="006C5997">
              <w:rPr>
                <w:rFonts w:asciiTheme="minorHAnsi" w:hAnsiTheme="minorHAnsi"/>
                <w:b w:val="0"/>
                <w:szCs w:val="24"/>
              </w:rPr>
              <w:t>Remediation</w:t>
            </w:r>
          </w:p>
          <w:p w14:paraId="35EA146D" w14:textId="68710119" w:rsidR="001C6A19" w:rsidRPr="006C5997" w:rsidRDefault="00932461" w:rsidP="00AC1FCB">
            <w:pPr>
              <w:pStyle w:val="Heading2"/>
              <w:jc w:val="center"/>
              <w:rPr>
                <w:rFonts w:asciiTheme="minorHAnsi" w:hAnsiTheme="minorHAnsi"/>
                <w:b w:val="0"/>
                <w:szCs w:val="24"/>
              </w:rPr>
            </w:pPr>
            <w:r w:rsidRPr="006C5997">
              <w:rPr>
                <w:rFonts w:asciiTheme="minorHAnsi" w:hAnsiTheme="minorHAnsi"/>
                <w:b w:val="0"/>
                <w:szCs w:val="24"/>
              </w:rPr>
              <w:t>S</w:t>
            </w:r>
            <w:r w:rsidR="000D5733" w:rsidRPr="006C5997">
              <w:rPr>
                <w:rFonts w:asciiTheme="minorHAnsi" w:hAnsiTheme="minorHAnsi"/>
                <w:b w:val="0"/>
                <w:szCs w:val="24"/>
              </w:rPr>
              <w:t>1</w:t>
            </w:r>
            <w:r w:rsidRPr="006C5997">
              <w:rPr>
                <w:rFonts w:asciiTheme="minorHAnsi" w:hAnsiTheme="minorHAnsi"/>
                <w:b w:val="0"/>
                <w:szCs w:val="24"/>
              </w:rPr>
              <w:t xml:space="preserve"> or </w:t>
            </w:r>
            <w:r w:rsidR="00AC1FCB" w:rsidRPr="006C5997">
              <w:rPr>
                <w:rFonts w:asciiTheme="minorHAnsi" w:hAnsiTheme="minorHAnsi"/>
                <w:b w:val="0"/>
                <w:szCs w:val="24"/>
              </w:rPr>
              <w:t>E</w:t>
            </w:r>
            <w:r w:rsidRPr="006C5997">
              <w:rPr>
                <w:rFonts w:asciiTheme="minorHAnsi" w:hAnsiTheme="minorHAnsi"/>
                <w:b w:val="0"/>
                <w:szCs w:val="24"/>
              </w:rPr>
              <w:t xml:space="preserve">arly </w:t>
            </w:r>
            <w:r w:rsidR="000D5733" w:rsidRPr="006C5997">
              <w:rPr>
                <w:rFonts w:asciiTheme="minorHAnsi" w:hAnsiTheme="minorHAnsi"/>
                <w:b w:val="0"/>
                <w:szCs w:val="24"/>
              </w:rPr>
              <w:t>S2</w:t>
            </w:r>
          </w:p>
        </w:tc>
        <w:tc>
          <w:tcPr>
            <w:tcW w:w="9639" w:type="dxa"/>
          </w:tcPr>
          <w:p w14:paraId="39CDF36B" w14:textId="77777777" w:rsidR="00AC59DB" w:rsidRPr="00AC59DB" w:rsidRDefault="00AC59DB" w:rsidP="00AC59DB">
            <w:pPr>
              <w:rPr>
                <w:rFonts w:asciiTheme="minorHAnsi" w:hAnsiTheme="minorHAnsi"/>
                <w:sz w:val="24"/>
                <w:szCs w:val="24"/>
              </w:rPr>
            </w:pPr>
          </w:p>
          <w:p w14:paraId="072F6F01" w14:textId="2FA721F1" w:rsidR="00AC59DB" w:rsidRPr="006C5997" w:rsidRDefault="00AC59DB" w:rsidP="00AC59DB">
            <w:pPr>
              <w:pStyle w:val="ListParagraph"/>
              <w:numPr>
                <w:ilvl w:val="0"/>
                <w:numId w:val="27"/>
              </w:numPr>
              <w:rPr>
                <w:rFonts w:asciiTheme="minorHAnsi" w:hAnsiTheme="minorHAnsi"/>
                <w:sz w:val="24"/>
                <w:szCs w:val="24"/>
              </w:rPr>
            </w:pPr>
            <w:r>
              <w:rPr>
                <w:rFonts w:asciiTheme="minorHAnsi" w:hAnsiTheme="minorHAnsi"/>
                <w:sz w:val="24"/>
                <w:szCs w:val="24"/>
              </w:rPr>
              <w:t xml:space="preserve">Make angles with pieces of cardboard and turn one arm to make different angles. Students trace some angles and discuss which angles are the biggest and smallest and why. </w:t>
            </w:r>
          </w:p>
          <w:p w14:paraId="19DB8B04" w14:textId="6B4F4F9F" w:rsidR="001C6A19" w:rsidRPr="00A57B33" w:rsidRDefault="001C6A19" w:rsidP="00A57B33">
            <w:pPr>
              <w:rPr>
                <w:rFonts w:asciiTheme="minorHAnsi" w:hAnsiTheme="minorHAnsi"/>
                <w:sz w:val="24"/>
                <w:szCs w:val="24"/>
              </w:rPr>
            </w:pPr>
          </w:p>
        </w:tc>
      </w:tr>
      <w:tr w:rsidR="001C6A19" w:rsidRPr="006C5997" w14:paraId="3552F0D4" w14:textId="1670C5DD" w:rsidTr="006D1864">
        <w:trPr>
          <w:trHeight w:val="2393"/>
        </w:trPr>
        <w:tc>
          <w:tcPr>
            <w:tcW w:w="3936" w:type="dxa"/>
            <w:vMerge/>
            <w:tcBorders>
              <w:right w:val="single" w:sz="4" w:space="0" w:color="auto"/>
            </w:tcBorders>
          </w:tcPr>
          <w:p w14:paraId="1B9B11E8" w14:textId="1B5965E4" w:rsidR="001C6A19" w:rsidRPr="006C5997"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6C5997" w:rsidRDefault="001C6A19" w:rsidP="00EB1737">
            <w:pPr>
              <w:pStyle w:val="Heading2"/>
              <w:jc w:val="center"/>
              <w:rPr>
                <w:rFonts w:asciiTheme="minorHAnsi" w:hAnsiTheme="minorHAnsi"/>
                <w:szCs w:val="24"/>
              </w:rPr>
            </w:pPr>
            <w:r w:rsidRPr="006C5997">
              <w:rPr>
                <w:rFonts w:asciiTheme="minorHAnsi" w:hAnsiTheme="minorHAnsi"/>
                <w:szCs w:val="24"/>
              </w:rPr>
              <w:t>LEARNING SEQUENCE</w:t>
            </w:r>
          </w:p>
          <w:p w14:paraId="7E928140" w14:textId="77777777" w:rsidR="001C6A19" w:rsidRPr="006C5997" w:rsidRDefault="001C6A19" w:rsidP="00EB1737">
            <w:pPr>
              <w:pStyle w:val="Heading2"/>
              <w:jc w:val="center"/>
              <w:rPr>
                <w:rFonts w:asciiTheme="minorHAnsi" w:hAnsiTheme="minorHAnsi"/>
                <w:szCs w:val="24"/>
              </w:rPr>
            </w:pPr>
          </w:p>
          <w:p w14:paraId="61C670F6" w14:textId="693C9538" w:rsidR="001C6A19" w:rsidRPr="006C5997" w:rsidRDefault="00932461" w:rsidP="000D5733">
            <w:pPr>
              <w:pStyle w:val="Heading2"/>
              <w:jc w:val="center"/>
              <w:rPr>
                <w:rFonts w:asciiTheme="minorHAnsi" w:hAnsiTheme="minorHAnsi"/>
                <w:szCs w:val="24"/>
              </w:rPr>
            </w:pPr>
            <w:r w:rsidRPr="006C5997">
              <w:rPr>
                <w:rFonts w:asciiTheme="minorHAnsi" w:hAnsiTheme="minorHAnsi"/>
                <w:szCs w:val="24"/>
              </w:rPr>
              <w:t>S</w:t>
            </w:r>
            <w:r w:rsidR="000D5733" w:rsidRPr="006C5997">
              <w:rPr>
                <w:rFonts w:asciiTheme="minorHAnsi" w:hAnsiTheme="minorHAnsi"/>
                <w:szCs w:val="24"/>
              </w:rPr>
              <w:t>2</w:t>
            </w:r>
          </w:p>
        </w:tc>
        <w:tc>
          <w:tcPr>
            <w:tcW w:w="9639" w:type="dxa"/>
          </w:tcPr>
          <w:p w14:paraId="5918DA1C" w14:textId="77777777" w:rsidR="001C6A19" w:rsidRPr="00AC59DB" w:rsidRDefault="001C6A19" w:rsidP="00AC59DB">
            <w:pPr>
              <w:rPr>
                <w:rFonts w:asciiTheme="minorHAnsi" w:hAnsiTheme="minorHAnsi"/>
                <w:sz w:val="24"/>
                <w:szCs w:val="24"/>
              </w:rPr>
            </w:pPr>
          </w:p>
          <w:p w14:paraId="1A90C2B0" w14:textId="0B19AA65" w:rsidR="00A44CFE" w:rsidRPr="006C5997" w:rsidRDefault="00A44CFE" w:rsidP="00AC59DB">
            <w:pPr>
              <w:pStyle w:val="ListParagraph"/>
              <w:numPr>
                <w:ilvl w:val="0"/>
                <w:numId w:val="27"/>
              </w:numPr>
              <w:rPr>
                <w:rFonts w:asciiTheme="minorHAnsi" w:hAnsiTheme="minorHAnsi"/>
                <w:sz w:val="24"/>
                <w:szCs w:val="24"/>
              </w:rPr>
            </w:pPr>
            <w:r w:rsidRPr="006C5997">
              <w:rPr>
                <w:rFonts w:asciiTheme="minorHAnsi" w:hAnsiTheme="minorHAnsi"/>
                <w:sz w:val="24"/>
                <w:szCs w:val="24"/>
              </w:rPr>
              <w:t xml:space="preserve">Students make angles using </w:t>
            </w:r>
            <w:r w:rsidRPr="006C5997">
              <w:rPr>
                <w:rFonts w:asciiTheme="minorHAnsi" w:hAnsiTheme="minorHAnsi"/>
                <w:i/>
                <w:sz w:val="24"/>
                <w:szCs w:val="24"/>
              </w:rPr>
              <w:t>angle maker</w:t>
            </w:r>
            <w:r w:rsidRPr="006C5997">
              <w:rPr>
                <w:rFonts w:asciiTheme="minorHAnsi" w:hAnsiTheme="minorHAnsi"/>
                <w:sz w:val="24"/>
                <w:szCs w:val="24"/>
              </w:rPr>
              <w:t xml:space="preserve"> and then compare with other students angles by aligning one arm of the angle tester. Students discuss to angles making comparative statements. </w:t>
            </w:r>
            <w:proofErr w:type="spellStart"/>
            <w:proofErr w:type="gramStart"/>
            <w:r w:rsidRPr="006C5997">
              <w:rPr>
                <w:rFonts w:asciiTheme="minorHAnsi" w:hAnsiTheme="minorHAnsi"/>
                <w:sz w:val="24"/>
                <w:szCs w:val="24"/>
              </w:rPr>
              <w:t>Eg</w:t>
            </w:r>
            <w:proofErr w:type="spellEnd"/>
            <w:r w:rsidR="00ED4EB7" w:rsidRPr="006C5997">
              <w:rPr>
                <w:rFonts w:asciiTheme="minorHAnsi" w:hAnsiTheme="minorHAnsi"/>
                <w:sz w:val="24"/>
                <w:szCs w:val="24"/>
              </w:rPr>
              <w:t xml:space="preserve"> </w:t>
            </w:r>
            <w:r w:rsidRPr="006C5997">
              <w:rPr>
                <w:rFonts w:asciiTheme="minorHAnsi" w:hAnsiTheme="minorHAnsi"/>
                <w:sz w:val="24"/>
                <w:szCs w:val="24"/>
              </w:rPr>
              <w:t xml:space="preserve"> My</w:t>
            </w:r>
            <w:proofErr w:type="gramEnd"/>
            <w:r w:rsidRPr="006C5997">
              <w:rPr>
                <w:rFonts w:asciiTheme="minorHAnsi" w:hAnsiTheme="minorHAnsi"/>
                <w:sz w:val="24"/>
                <w:szCs w:val="24"/>
              </w:rPr>
              <w:t xml:space="preserve"> angle is about two times bigger than my partners angle.</w:t>
            </w:r>
          </w:p>
          <w:p w14:paraId="35DBDBBA" w14:textId="3E89A697" w:rsidR="007E4125" w:rsidRPr="006C5997" w:rsidRDefault="00A44CFE" w:rsidP="00AC59DB">
            <w:pPr>
              <w:pStyle w:val="ListParagraph"/>
              <w:numPr>
                <w:ilvl w:val="0"/>
                <w:numId w:val="27"/>
              </w:numPr>
              <w:rPr>
                <w:rFonts w:asciiTheme="minorHAnsi" w:hAnsiTheme="minorHAnsi"/>
                <w:sz w:val="24"/>
                <w:szCs w:val="24"/>
              </w:rPr>
            </w:pPr>
            <w:r w:rsidRPr="006C5997">
              <w:rPr>
                <w:rFonts w:asciiTheme="minorHAnsi" w:hAnsiTheme="minorHAnsi"/>
                <w:sz w:val="24"/>
                <w:szCs w:val="24"/>
              </w:rPr>
              <w:t>Students cut the Windmill stencil (Resource 3) and use the different pieces to measure angles around the classroom. This activity will reinforce the fact that the length of the lines does not change the angle. Students discuss their findings with their classmates.</w:t>
            </w:r>
          </w:p>
          <w:p w14:paraId="4E89323B" w14:textId="77777777" w:rsidR="007E4125" w:rsidRPr="006C5997" w:rsidRDefault="007E4125" w:rsidP="00520774">
            <w:pPr>
              <w:rPr>
                <w:rFonts w:asciiTheme="minorHAnsi" w:hAnsiTheme="minorHAnsi"/>
                <w:sz w:val="24"/>
                <w:szCs w:val="24"/>
              </w:rPr>
            </w:pPr>
          </w:p>
          <w:p w14:paraId="7F63659B" w14:textId="24927B76" w:rsidR="007E4125" w:rsidRPr="006C5997" w:rsidRDefault="007E4125" w:rsidP="00520774">
            <w:pPr>
              <w:rPr>
                <w:rFonts w:asciiTheme="minorHAnsi" w:hAnsiTheme="minorHAnsi"/>
                <w:sz w:val="24"/>
                <w:szCs w:val="24"/>
              </w:rPr>
            </w:pPr>
          </w:p>
        </w:tc>
      </w:tr>
      <w:tr w:rsidR="001C6A19" w:rsidRPr="006C5997" w14:paraId="59210916" w14:textId="233DDF99" w:rsidTr="006D1864">
        <w:trPr>
          <w:trHeight w:val="2443"/>
        </w:trPr>
        <w:tc>
          <w:tcPr>
            <w:tcW w:w="3936" w:type="dxa"/>
            <w:vMerge/>
            <w:tcBorders>
              <w:right w:val="single" w:sz="4" w:space="0" w:color="auto"/>
            </w:tcBorders>
          </w:tcPr>
          <w:p w14:paraId="49EDC7E3" w14:textId="08F5CC15" w:rsidR="001C6A19" w:rsidRPr="006C5997"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6C5997" w:rsidRDefault="001C6A19" w:rsidP="00EB1737">
            <w:pPr>
              <w:pStyle w:val="Heading2"/>
              <w:jc w:val="center"/>
              <w:rPr>
                <w:rFonts w:asciiTheme="minorHAnsi" w:hAnsiTheme="minorHAnsi"/>
                <w:szCs w:val="24"/>
              </w:rPr>
            </w:pPr>
            <w:r w:rsidRPr="006C5997">
              <w:rPr>
                <w:rFonts w:asciiTheme="minorHAnsi" w:hAnsiTheme="minorHAnsi"/>
                <w:szCs w:val="24"/>
              </w:rPr>
              <w:t>LEARNING SEQUENCE</w:t>
            </w:r>
          </w:p>
          <w:p w14:paraId="55757221" w14:textId="77777777" w:rsidR="001C6A19" w:rsidRPr="006C5997" w:rsidRDefault="001C6A19" w:rsidP="00F46276">
            <w:pPr>
              <w:pStyle w:val="Heading2"/>
              <w:jc w:val="center"/>
              <w:rPr>
                <w:rFonts w:asciiTheme="minorHAnsi" w:hAnsiTheme="minorHAnsi"/>
                <w:b w:val="0"/>
                <w:szCs w:val="24"/>
              </w:rPr>
            </w:pPr>
          </w:p>
          <w:p w14:paraId="15DC6B19" w14:textId="77777777" w:rsidR="000D5733" w:rsidRPr="006C5997" w:rsidRDefault="001C6A19" w:rsidP="000D5733">
            <w:pPr>
              <w:pStyle w:val="Heading2"/>
              <w:jc w:val="center"/>
              <w:rPr>
                <w:rFonts w:asciiTheme="minorHAnsi" w:hAnsiTheme="minorHAnsi"/>
                <w:b w:val="0"/>
                <w:szCs w:val="24"/>
              </w:rPr>
            </w:pPr>
            <w:r w:rsidRPr="006C5997">
              <w:rPr>
                <w:rFonts w:asciiTheme="minorHAnsi" w:hAnsiTheme="minorHAnsi"/>
                <w:b w:val="0"/>
                <w:szCs w:val="24"/>
              </w:rPr>
              <w:t xml:space="preserve">Extension </w:t>
            </w:r>
          </w:p>
          <w:p w14:paraId="00142DFF" w14:textId="46FC30AB" w:rsidR="001C6A19" w:rsidRPr="006C5997" w:rsidRDefault="000D5733" w:rsidP="00AC1FCB">
            <w:pPr>
              <w:pStyle w:val="Heading2"/>
              <w:jc w:val="center"/>
              <w:rPr>
                <w:rFonts w:asciiTheme="minorHAnsi" w:hAnsiTheme="minorHAnsi"/>
                <w:b w:val="0"/>
                <w:szCs w:val="24"/>
              </w:rPr>
            </w:pPr>
            <w:r w:rsidRPr="006C5997">
              <w:rPr>
                <w:rFonts w:asciiTheme="minorHAnsi" w:hAnsiTheme="minorHAnsi"/>
                <w:b w:val="0"/>
                <w:szCs w:val="24"/>
              </w:rPr>
              <w:t xml:space="preserve">Late S2 or </w:t>
            </w:r>
            <w:r w:rsidR="00AC1FCB" w:rsidRPr="006C5997">
              <w:rPr>
                <w:rFonts w:asciiTheme="minorHAnsi" w:hAnsiTheme="minorHAnsi"/>
                <w:b w:val="0"/>
                <w:szCs w:val="24"/>
              </w:rPr>
              <w:t>E</w:t>
            </w:r>
            <w:r w:rsidRPr="006C5997">
              <w:rPr>
                <w:rFonts w:asciiTheme="minorHAnsi" w:hAnsiTheme="minorHAnsi"/>
                <w:b w:val="0"/>
                <w:szCs w:val="24"/>
              </w:rPr>
              <w:t xml:space="preserve">arly </w:t>
            </w:r>
            <w:r w:rsidR="00932461" w:rsidRPr="006C5997">
              <w:rPr>
                <w:rFonts w:asciiTheme="minorHAnsi" w:hAnsiTheme="minorHAnsi"/>
                <w:b w:val="0"/>
                <w:szCs w:val="24"/>
              </w:rPr>
              <w:t>S</w:t>
            </w:r>
            <w:r w:rsidRPr="006C5997">
              <w:rPr>
                <w:rFonts w:asciiTheme="minorHAnsi" w:hAnsiTheme="minorHAnsi"/>
                <w:b w:val="0"/>
                <w:szCs w:val="24"/>
              </w:rPr>
              <w:t>3</w:t>
            </w:r>
          </w:p>
        </w:tc>
        <w:tc>
          <w:tcPr>
            <w:tcW w:w="9639" w:type="dxa"/>
          </w:tcPr>
          <w:p w14:paraId="019DF4A1" w14:textId="77777777" w:rsidR="001C6A19" w:rsidRPr="00AC59DB" w:rsidRDefault="001C6A19" w:rsidP="00AC59DB">
            <w:pPr>
              <w:rPr>
                <w:rFonts w:asciiTheme="minorHAnsi" w:hAnsiTheme="minorHAnsi"/>
                <w:sz w:val="24"/>
                <w:szCs w:val="24"/>
              </w:rPr>
            </w:pPr>
            <w:bookmarkStart w:id="0" w:name="_GoBack"/>
            <w:bookmarkEnd w:id="0"/>
          </w:p>
          <w:p w14:paraId="7009CB8B" w14:textId="77777777" w:rsidR="00A44CFE" w:rsidRPr="006C5997" w:rsidRDefault="00A44CFE" w:rsidP="00AC59DB">
            <w:pPr>
              <w:pStyle w:val="ListParagraph"/>
              <w:numPr>
                <w:ilvl w:val="0"/>
                <w:numId w:val="27"/>
              </w:numPr>
              <w:rPr>
                <w:rFonts w:asciiTheme="minorHAnsi" w:hAnsiTheme="minorHAnsi"/>
                <w:sz w:val="24"/>
                <w:szCs w:val="24"/>
              </w:rPr>
            </w:pPr>
            <w:r w:rsidRPr="006C5997">
              <w:rPr>
                <w:rFonts w:asciiTheme="minorHAnsi" w:hAnsiTheme="minorHAnsi"/>
                <w:sz w:val="24"/>
                <w:szCs w:val="24"/>
              </w:rPr>
              <w:t>Students complete banana hunt game</w:t>
            </w:r>
          </w:p>
          <w:p w14:paraId="42D2889C" w14:textId="77777777" w:rsidR="00A44CFE" w:rsidRPr="00AC59DB" w:rsidRDefault="00A44CFE" w:rsidP="00AC59DB">
            <w:pPr>
              <w:pStyle w:val="ListParagraph"/>
              <w:numPr>
                <w:ilvl w:val="0"/>
                <w:numId w:val="27"/>
              </w:numPr>
              <w:rPr>
                <w:rFonts w:asciiTheme="minorHAnsi" w:hAnsiTheme="minorHAnsi"/>
                <w:sz w:val="24"/>
                <w:szCs w:val="24"/>
              </w:rPr>
            </w:pPr>
            <w:r w:rsidRPr="00AC59DB">
              <w:rPr>
                <w:rFonts w:asciiTheme="minorHAnsi" w:hAnsiTheme="minorHAnsi"/>
                <w:sz w:val="24"/>
                <w:szCs w:val="24"/>
              </w:rPr>
              <w:t xml:space="preserve">             </w:t>
            </w:r>
            <w:hyperlink r:id="rId12" w:history="1">
              <w:r w:rsidRPr="00AC59DB">
                <w:rPr>
                  <w:rStyle w:val="Hyperlink"/>
                  <w:rFonts w:asciiTheme="minorHAnsi" w:hAnsiTheme="minorHAnsi"/>
                  <w:sz w:val="24"/>
                  <w:szCs w:val="24"/>
                </w:rPr>
                <w:t>http://www.oswego.org/ocsd-web/games/bananahunt/bhunt.html</w:t>
              </w:r>
            </w:hyperlink>
          </w:p>
          <w:p w14:paraId="21CF9EEB" w14:textId="77777777" w:rsidR="00A44CFE" w:rsidRPr="006C5997" w:rsidRDefault="00A44CFE" w:rsidP="00A44CFE">
            <w:pPr>
              <w:rPr>
                <w:rFonts w:asciiTheme="minorHAnsi" w:hAnsiTheme="minorHAnsi"/>
                <w:sz w:val="24"/>
                <w:szCs w:val="24"/>
              </w:rPr>
            </w:pPr>
          </w:p>
          <w:p w14:paraId="40769482" w14:textId="766DDED0" w:rsidR="001C6A19" w:rsidRPr="006C5997" w:rsidRDefault="001C6A19" w:rsidP="00DE37E9">
            <w:pPr>
              <w:rPr>
                <w:rFonts w:asciiTheme="minorHAnsi" w:hAnsiTheme="minorHAnsi"/>
                <w:sz w:val="24"/>
                <w:szCs w:val="24"/>
              </w:rPr>
            </w:pPr>
          </w:p>
          <w:p w14:paraId="17B7C6D4" w14:textId="3BF7820F" w:rsidR="00DE37E9" w:rsidRPr="006C5997" w:rsidRDefault="00DE37E9" w:rsidP="00DE37E9">
            <w:pPr>
              <w:rPr>
                <w:rFonts w:asciiTheme="minorHAnsi" w:hAnsiTheme="minorHAnsi"/>
                <w:sz w:val="24"/>
                <w:szCs w:val="24"/>
              </w:rPr>
            </w:pPr>
          </w:p>
        </w:tc>
      </w:tr>
      <w:tr w:rsidR="001C6A19" w:rsidRPr="006C5997"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6C5997"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6C5997" w:rsidRDefault="001C6A19" w:rsidP="00520774">
            <w:pPr>
              <w:rPr>
                <w:rFonts w:asciiTheme="minorHAnsi" w:hAnsiTheme="minorHAnsi"/>
                <w:sz w:val="24"/>
                <w:szCs w:val="24"/>
              </w:rPr>
            </w:pPr>
            <w:r w:rsidRPr="006C5997">
              <w:rPr>
                <w:rFonts w:asciiTheme="minorHAnsi" w:eastAsia="Times" w:hAnsiTheme="minorHAnsi"/>
                <w:b/>
                <w:sz w:val="24"/>
                <w:szCs w:val="24"/>
                <w:lang w:eastAsia="en-AU"/>
              </w:rPr>
              <w:t xml:space="preserve">EVALUATION </w:t>
            </w:r>
            <w:r w:rsidR="00AA36FD" w:rsidRPr="006C5997">
              <w:rPr>
                <w:rFonts w:asciiTheme="minorHAnsi" w:eastAsia="Times" w:hAnsiTheme="minorHAnsi"/>
                <w:b/>
                <w:sz w:val="24"/>
                <w:szCs w:val="24"/>
                <w:lang w:eastAsia="en-AU"/>
              </w:rPr>
              <w:t xml:space="preserve">&amp; </w:t>
            </w:r>
            <w:r w:rsidRPr="006C5997">
              <w:rPr>
                <w:rFonts w:asciiTheme="minorHAnsi" w:eastAsia="Times" w:hAnsiTheme="minorHAnsi"/>
                <w:b/>
                <w:sz w:val="24"/>
                <w:szCs w:val="24"/>
                <w:lang w:eastAsia="en-AU"/>
              </w:rPr>
              <w:t>REFLECTION</w:t>
            </w:r>
          </w:p>
        </w:tc>
        <w:tc>
          <w:tcPr>
            <w:tcW w:w="9639" w:type="dxa"/>
            <w:shd w:val="clear" w:color="auto" w:fill="auto"/>
          </w:tcPr>
          <w:p w14:paraId="730045E6" w14:textId="77777777" w:rsidR="006C5997" w:rsidRPr="00177337" w:rsidRDefault="006C5997" w:rsidP="006C5997">
            <w:pPr>
              <w:autoSpaceDE w:val="0"/>
              <w:autoSpaceDN w:val="0"/>
              <w:adjustRightInd w:val="0"/>
              <w:rPr>
                <w:rFonts w:asciiTheme="minorHAnsi" w:hAnsiTheme="minorHAnsi"/>
                <w:b/>
                <w:sz w:val="24"/>
                <w:szCs w:val="24"/>
              </w:rPr>
            </w:pPr>
            <w:r w:rsidRPr="00177337">
              <w:rPr>
                <w:rFonts w:asciiTheme="minorHAnsi" w:hAnsiTheme="minorHAnsi"/>
                <w:b/>
                <w:sz w:val="24"/>
                <w:szCs w:val="24"/>
              </w:rPr>
              <w:t>Student Engagement:                                    Achievement of Outcomes:</w:t>
            </w:r>
          </w:p>
          <w:p w14:paraId="6C867F04" w14:textId="77777777" w:rsidR="006C5997" w:rsidRPr="00177337" w:rsidRDefault="006C5997" w:rsidP="006C5997">
            <w:pPr>
              <w:autoSpaceDE w:val="0"/>
              <w:autoSpaceDN w:val="0"/>
              <w:adjustRightInd w:val="0"/>
              <w:rPr>
                <w:rFonts w:asciiTheme="minorHAnsi" w:hAnsiTheme="minorHAnsi"/>
                <w:b/>
                <w:sz w:val="24"/>
                <w:szCs w:val="24"/>
              </w:rPr>
            </w:pPr>
          </w:p>
          <w:p w14:paraId="1AF45CEC" w14:textId="7EC39D08" w:rsidR="001C6A19" w:rsidRPr="006C5997" w:rsidRDefault="006C5997" w:rsidP="006C5997">
            <w:pPr>
              <w:rPr>
                <w:rFonts w:asciiTheme="minorHAnsi" w:hAnsiTheme="minorHAnsi"/>
                <w:sz w:val="24"/>
                <w:szCs w:val="24"/>
              </w:rPr>
            </w:pPr>
            <w:r w:rsidRPr="00177337">
              <w:rPr>
                <w:rFonts w:asciiTheme="minorHAnsi" w:hAnsiTheme="minorHAnsi"/>
                <w:b/>
                <w:sz w:val="24"/>
                <w:szCs w:val="24"/>
              </w:rPr>
              <w:t>Resources:                                                        Follow Up:</w:t>
            </w:r>
            <w:r>
              <w:rPr>
                <w:rFonts w:asciiTheme="minorHAnsi" w:hAnsiTheme="minorHAnsi"/>
                <w:sz w:val="24"/>
                <w:szCs w:val="24"/>
              </w:rPr>
              <w:t xml:space="preserve">                 </w:t>
            </w:r>
          </w:p>
        </w:tc>
      </w:tr>
    </w:tbl>
    <w:p w14:paraId="7F217419" w14:textId="17ADEC3A" w:rsidR="006E7517" w:rsidRPr="006C5997" w:rsidRDefault="005D2618" w:rsidP="005D2618">
      <w:pPr>
        <w:pStyle w:val="ListParagraph"/>
        <w:numPr>
          <w:ilvl w:val="0"/>
          <w:numId w:val="15"/>
        </w:numPr>
        <w:spacing w:after="200" w:line="276" w:lineRule="auto"/>
        <w:rPr>
          <w:rFonts w:asciiTheme="minorHAnsi" w:hAnsiTheme="minorHAnsi"/>
          <w:sz w:val="24"/>
          <w:szCs w:val="24"/>
        </w:rPr>
      </w:pPr>
      <w:r w:rsidRPr="006C5997">
        <w:rPr>
          <w:rFonts w:asciiTheme="minorHAnsi" w:hAnsiTheme="minorHAnsi"/>
          <w:sz w:val="24"/>
          <w:szCs w:val="24"/>
        </w:rPr>
        <w:t xml:space="preserve">All assessment tasks should be written in </w:t>
      </w:r>
      <w:r w:rsidRPr="006C5997">
        <w:rPr>
          <w:rFonts w:asciiTheme="minorHAnsi" w:hAnsiTheme="minorHAnsi"/>
          <w:b/>
          <w:color w:val="FF0000"/>
          <w:sz w:val="24"/>
          <w:szCs w:val="24"/>
        </w:rPr>
        <w:t>red</w:t>
      </w:r>
      <w:r w:rsidR="005A7343" w:rsidRPr="006C5997">
        <w:rPr>
          <w:rFonts w:asciiTheme="minorHAnsi" w:hAnsiTheme="minorHAnsi"/>
          <w:color w:val="FF0000"/>
          <w:sz w:val="24"/>
          <w:szCs w:val="24"/>
        </w:rPr>
        <w:t xml:space="preserve"> </w:t>
      </w:r>
      <w:r w:rsidR="005A7343" w:rsidRPr="006C5997">
        <w:rPr>
          <w:rFonts w:asciiTheme="minorHAnsi" w:hAnsiTheme="minorHAnsi"/>
          <w:sz w:val="24"/>
          <w:szCs w:val="24"/>
        </w:rPr>
        <w:t>and planning should be based around developing the skills to complete that task</w:t>
      </w:r>
      <w:r w:rsidR="00775B6D" w:rsidRPr="006C5997">
        <w:rPr>
          <w:rFonts w:asciiTheme="minorHAnsi" w:hAnsiTheme="minorHAnsi"/>
          <w:sz w:val="24"/>
          <w:szCs w:val="24"/>
        </w:rPr>
        <w:t>.</w:t>
      </w:r>
    </w:p>
    <w:p w14:paraId="416FCCCE" w14:textId="064C1C5B" w:rsidR="005D2618" w:rsidRPr="006C5997" w:rsidRDefault="005A7343" w:rsidP="005D2618">
      <w:pPr>
        <w:pStyle w:val="ListParagraph"/>
        <w:numPr>
          <w:ilvl w:val="0"/>
          <w:numId w:val="15"/>
        </w:numPr>
        <w:spacing w:after="200" w:line="276" w:lineRule="auto"/>
        <w:rPr>
          <w:rFonts w:asciiTheme="minorHAnsi" w:hAnsiTheme="minorHAnsi"/>
          <w:sz w:val="24"/>
          <w:szCs w:val="24"/>
        </w:rPr>
      </w:pPr>
      <w:r w:rsidRPr="006C5997">
        <w:rPr>
          <w:rFonts w:asciiTheme="minorHAnsi" w:hAnsiTheme="minorHAnsi"/>
          <w:sz w:val="24"/>
          <w:szCs w:val="24"/>
        </w:rPr>
        <w:t>Assessment rubrics or marking scale should be considered</w:t>
      </w:r>
      <w:r w:rsidR="00775B6D" w:rsidRPr="006C5997">
        <w:rPr>
          <w:rFonts w:asciiTheme="minorHAnsi" w:hAnsiTheme="minorHAnsi"/>
          <w:sz w:val="24"/>
          <w:szCs w:val="24"/>
        </w:rPr>
        <w:t>.</w:t>
      </w:r>
    </w:p>
    <w:sectPr w:rsidR="005D2618" w:rsidRPr="006C5997"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80000067"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CD611CB"/>
    <w:multiLevelType w:val="hybridMultilevel"/>
    <w:tmpl w:val="FEFC9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736719"/>
    <w:multiLevelType w:val="hybridMultilevel"/>
    <w:tmpl w:val="3A6A4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D479E6"/>
    <w:multiLevelType w:val="hybridMultilevel"/>
    <w:tmpl w:val="59FE02AE"/>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F72678A"/>
    <w:multiLevelType w:val="hybridMultilevel"/>
    <w:tmpl w:val="893C3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10F1A25"/>
    <w:multiLevelType w:val="hybridMultilevel"/>
    <w:tmpl w:val="521C5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50532A"/>
    <w:multiLevelType w:val="hybridMultilevel"/>
    <w:tmpl w:val="52781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9">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FA038BC"/>
    <w:multiLevelType w:val="hybridMultilevel"/>
    <w:tmpl w:val="901C170C"/>
    <w:lvl w:ilvl="0" w:tplc="8FD43470">
      <w:start w:val="1"/>
      <w:numFmt w:val="bullet"/>
      <w:lvlText w:val=""/>
      <w:lvlJc w:val="left"/>
      <w:pPr>
        <w:ind w:left="862" w:hanging="360"/>
      </w:pPr>
      <w:rPr>
        <w:rFonts w:ascii="Wingdings 2" w:hAnsi="Wingdings 2"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nsid w:val="670C0625"/>
    <w:multiLevelType w:val="hybridMultilevel"/>
    <w:tmpl w:val="AF1EC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AE1011B"/>
    <w:multiLevelType w:val="hybridMultilevel"/>
    <w:tmpl w:val="49DE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23"/>
  </w:num>
  <w:num w:numId="4">
    <w:abstractNumId w:val="9"/>
  </w:num>
  <w:num w:numId="5">
    <w:abstractNumId w:val="6"/>
  </w:num>
  <w:num w:numId="6">
    <w:abstractNumId w:val="1"/>
  </w:num>
  <w:num w:numId="7">
    <w:abstractNumId w:val="16"/>
  </w:num>
  <w:num w:numId="8">
    <w:abstractNumId w:val="26"/>
  </w:num>
  <w:num w:numId="9">
    <w:abstractNumId w:val="13"/>
  </w:num>
  <w:num w:numId="10">
    <w:abstractNumId w:val="19"/>
  </w:num>
  <w:num w:numId="11">
    <w:abstractNumId w:val="12"/>
  </w:num>
  <w:num w:numId="12">
    <w:abstractNumId w:val="25"/>
  </w:num>
  <w:num w:numId="13">
    <w:abstractNumId w:val="8"/>
  </w:num>
  <w:num w:numId="14">
    <w:abstractNumId w:val="3"/>
  </w:num>
  <w:num w:numId="15">
    <w:abstractNumId w:val="17"/>
  </w:num>
  <w:num w:numId="16">
    <w:abstractNumId w:val="7"/>
  </w:num>
  <w:num w:numId="17">
    <w:abstractNumId w:val="11"/>
  </w:num>
  <w:num w:numId="18">
    <w:abstractNumId w:val="24"/>
  </w:num>
  <w:num w:numId="19">
    <w:abstractNumId w:val="2"/>
  </w:num>
  <w:num w:numId="20">
    <w:abstractNumId w:val="22"/>
  </w:num>
  <w:num w:numId="21">
    <w:abstractNumId w:val="15"/>
  </w:num>
  <w:num w:numId="22">
    <w:abstractNumId w:val="14"/>
  </w:num>
  <w:num w:numId="23">
    <w:abstractNumId w:val="4"/>
  </w:num>
  <w:num w:numId="24">
    <w:abstractNumId w:val="10"/>
  </w:num>
  <w:num w:numId="25">
    <w:abstractNumId w:val="21"/>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5889"/>
    <w:rsid w:val="000A54BD"/>
    <w:rsid w:val="000C4175"/>
    <w:rsid w:val="000D5733"/>
    <w:rsid w:val="0010795F"/>
    <w:rsid w:val="001131C6"/>
    <w:rsid w:val="00116C60"/>
    <w:rsid w:val="001357A6"/>
    <w:rsid w:val="001451A1"/>
    <w:rsid w:val="001717B7"/>
    <w:rsid w:val="001B7956"/>
    <w:rsid w:val="001C6A19"/>
    <w:rsid w:val="001F0A11"/>
    <w:rsid w:val="00210BA1"/>
    <w:rsid w:val="0022220D"/>
    <w:rsid w:val="00262977"/>
    <w:rsid w:val="002650AE"/>
    <w:rsid w:val="002A32F4"/>
    <w:rsid w:val="002B3979"/>
    <w:rsid w:val="002E2AC1"/>
    <w:rsid w:val="003858D1"/>
    <w:rsid w:val="003E624C"/>
    <w:rsid w:val="003F5FE9"/>
    <w:rsid w:val="00403F6E"/>
    <w:rsid w:val="00443B37"/>
    <w:rsid w:val="004A4DA4"/>
    <w:rsid w:val="004B2453"/>
    <w:rsid w:val="004B76C4"/>
    <w:rsid w:val="004D1266"/>
    <w:rsid w:val="004F1E8B"/>
    <w:rsid w:val="00520774"/>
    <w:rsid w:val="00521B3A"/>
    <w:rsid w:val="0053162C"/>
    <w:rsid w:val="0057006E"/>
    <w:rsid w:val="00571856"/>
    <w:rsid w:val="00571ECB"/>
    <w:rsid w:val="00575B6D"/>
    <w:rsid w:val="005A2109"/>
    <w:rsid w:val="005A7343"/>
    <w:rsid w:val="005D2618"/>
    <w:rsid w:val="00633BA7"/>
    <w:rsid w:val="00637574"/>
    <w:rsid w:val="006466C1"/>
    <w:rsid w:val="00691A0B"/>
    <w:rsid w:val="006C5997"/>
    <w:rsid w:val="006D1864"/>
    <w:rsid w:val="006D34E0"/>
    <w:rsid w:val="006E7517"/>
    <w:rsid w:val="00724124"/>
    <w:rsid w:val="00775B6D"/>
    <w:rsid w:val="0079079B"/>
    <w:rsid w:val="007A1EA1"/>
    <w:rsid w:val="007A222F"/>
    <w:rsid w:val="007C50E5"/>
    <w:rsid w:val="007E3C19"/>
    <w:rsid w:val="007E4125"/>
    <w:rsid w:val="007F31F4"/>
    <w:rsid w:val="00803F1E"/>
    <w:rsid w:val="00816899"/>
    <w:rsid w:val="008442F2"/>
    <w:rsid w:val="00845A5B"/>
    <w:rsid w:val="00877309"/>
    <w:rsid w:val="0088150C"/>
    <w:rsid w:val="008B7ED5"/>
    <w:rsid w:val="008C7B62"/>
    <w:rsid w:val="008D520D"/>
    <w:rsid w:val="008F4588"/>
    <w:rsid w:val="009138EC"/>
    <w:rsid w:val="00925DF8"/>
    <w:rsid w:val="00932461"/>
    <w:rsid w:val="00932E16"/>
    <w:rsid w:val="00956D92"/>
    <w:rsid w:val="00961AC9"/>
    <w:rsid w:val="00977E43"/>
    <w:rsid w:val="009F49B9"/>
    <w:rsid w:val="00A11BAA"/>
    <w:rsid w:val="00A44CFE"/>
    <w:rsid w:val="00A57B33"/>
    <w:rsid w:val="00A96550"/>
    <w:rsid w:val="00AA36FD"/>
    <w:rsid w:val="00AA7C36"/>
    <w:rsid w:val="00AB5CAF"/>
    <w:rsid w:val="00AC10DF"/>
    <w:rsid w:val="00AC1FCB"/>
    <w:rsid w:val="00AC59DB"/>
    <w:rsid w:val="00AD2470"/>
    <w:rsid w:val="00AD68B7"/>
    <w:rsid w:val="00AF19CF"/>
    <w:rsid w:val="00B4193E"/>
    <w:rsid w:val="00B45361"/>
    <w:rsid w:val="00B54A6D"/>
    <w:rsid w:val="00B63786"/>
    <w:rsid w:val="00B73124"/>
    <w:rsid w:val="00BA6310"/>
    <w:rsid w:val="00BC43B0"/>
    <w:rsid w:val="00BD33F5"/>
    <w:rsid w:val="00BF49F1"/>
    <w:rsid w:val="00C4146A"/>
    <w:rsid w:val="00C42F08"/>
    <w:rsid w:val="00C660B3"/>
    <w:rsid w:val="00C7475F"/>
    <w:rsid w:val="00C909B1"/>
    <w:rsid w:val="00CA13F7"/>
    <w:rsid w:val="00CB2AF4"/>
    <w:rsid w:val="00CB39EB"/>
    <w:rsid w:val="00CC2336"/>
    <w:rsid w:val="00CC5581"/>
    <w:rsid w:val="00CC5D42"/>
    <w:rsid w:val="00D01B42"/>
    <w:rsid w:val="00D36387"/>
    <w:rsid w:val="00D41A1D"/>
    <w:rsid w:val="00D45271"/>
    <w:rsid w:val="00D67175"/>
    <w:rsid w:val="00D67D2E"/>
    <w:rsid w:val="00DB3CCB"/>
    <w:rsid w:val="00DE37E9"/>
    <w:rsid w:val="00DF47F3"/>
    <w:rsid w:val="00DF7960"/>
    <w:rsid w:val="00E1733F"/>
    <w:rsid w:val="00E202DD"/>
    <w:rsid w:val="00E40A2A"/>
    <w:rsid w:val="00E4494B"/>
    <w:rsid w:val="00E84467"/>
    <w:rsid w:val="00EB1737"/>
    <w:rsid w:val="00ED18F4"/>
    <w:rsid w:val="00ED4EB7"/>
    <w:rsid w:val="00EE7DFF"/>
    <w:rsid w:val="00F0294E"/>
    <w:rsid w:val="00F10A55"/>
    <w:rsid w:val="00F46276"/>
    <w:rsid w:val="00F97771"/>
    <w:rsid w:val="00FA063A"/>
    <w:rsid w:val="00FA3E3E"/>
    <w:rsid w:val="00FB7863"/>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rion2407.blogspot.com.au/2011/03/teaching-about-angles-stage-2.html" TargetMode="External"/><Relationship Id="rId12" Type="http://schemas.openxmlformats.org/officeDocument/2006/relationships/hyperlink" Target="http://www.oswego.org/ocsd-web/games/bananahunt/bhunt.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pinterest.com/pin/160722280426709677/" TargetMode="External"/><Relationship Id="rId9" Type="http://schemas.openxmlformats.org/officeDocument/2006/relationships/hyperlink" Target="http://www.curriculumsupport.education.nsw.gov.au/primary/mathematics/assets/pdf/angles_report01.pdf" TargetMode="External"/><Relationship Id="rId10" Type="http://schemas.openxmlformats.org/officeDocument/2006/relationships/hyperlink" Target="http://technologyinmaths.wikispaces.com/file/view/teaching+about+angles+stag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89C62-D939-9847-9270-430D89F9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2014-12-10T23:21:00Z</dcterms:created>
  <dcterms:modified xsi:type="dcterms:W3CDTF">2014-12-10T23:21:00Z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