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3C5308" w14:textId="3B06050D" w:rsidR="00CA13F7" w:rsidRPr="00CA13F7" w:rsidRDefault="00D41A1D" w:rsidP="008B7ED5">
      <w:pPr>
        <w:tabs>
          <w:tab w:val="left" w:pos="14459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MATHEMATICS</w:t>
      </w:r>
      <w:r w:rsidR="00CA13F7" w:rsidRPr="00CA13F7"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 xml:space="preserve">STAGE </w:t>
      </w:r>
      <w:r w:rsidR="000C4175">
        <w:rPr>
          <w:rFonts w:asciiTheme="minorHAnsi" w:hAnsiTheme="minorHAnsi"/>
          <w:b/>
          <w:sz w:val="24"/>
          <w:szCs w:val="24"/>
        </w:rPr>
        <w:t>2</w:t>
      </w:r>
    </w:p>
    <w:p w14:paraId="347939F2" w14:textId="70208CC4" w:rsidR="00CA13F7" w:rsidRPr="008F4588" w:rsidRDefault="00CA13F7" w:rsidP="008F4588">
      <w:pPr>
        <w:spacing w:after="120"/>
        <w:jc w:val="center"/>
        <w:rPr>
          <w:rFonts w:asciiTheme="minorHAnsi" w:hAnsiTheme="minorHAnsi"/>
          <w:b/>
          <w:color w:val="008000"/>
          <w:sz w:val="32"/>
          <w:szCs w:val="32"/>
        </w:rPr>
      </w:pPr>
      <w:r w:rsidRPr="008F4588">
        <w:rPr>
          <w:rFonts w:asciiTheme="minorHAnsi" w:hAnsiTheme="minorHAnsi"/>
          <w:b/>
          <w:color w:val="008000"/>
          <w:sz w:val="32"/>
          <w:szCs w:val="32"/>
        </w:rPr>
        <w:t xml:space="preserve">TEACHING AND LEARNING </w:t>
      </w:r>
      <w:r w:rsidR="00081A4D" w:rsidRPr="008F4588">
        <w:rPr>
          <w:rFonts w:asciiTheme="minorHAnsi" w:hAnsiTheme="minorHAnsi"/>
          <w:b/>
          <w:color w:val="008000"/>
          <w:sz w:val="32"/>
          <w:szCs w:val="32"/>
        </w:rPr>
        <w:t>OVERVIEW</w:t>
      </w:r>
    </w:p>
    <w:tbl>
      <w:tblPr>
        <w:tblW w:w="15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9"/>
        <w:gridCol w:w="1551"/>
        <w:gridCol w:w="4229"/>
        <w:gridCol w:w="4229"/>
        <w:gridCol w:w="4229"/>
      </w:tblGrid>
      <w:tr w:rsidR="00D41A1D" w:rsidRPr="004A4DA4" w14:paraId="558EF306" w14:textId="77777777" w:rsidTr="001131C6">
        <w:trPr>
          <w:trHeight w:hRule="exact" w:val="624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67382975" w14:textId="7085564E" w:rsidR="00D41A1D" w:rsidRPr="00CB39EB" w:rsidRDefault="00D41A1D" w:rsidP="00CA13F7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TERM:</w:t>
            </w:r>
            <w:r w:rsidR="00CB39EB">
              <w:rPr>
                <w:rFonts w:asciiTheme="minorHAnsi" w:hAnsiTheme="minorHAnsi"/>
                <w:b w:val="0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7DAC7D08" w14:textId="12BE3DEF" w:rsidR="00D41A1D" w:rsidRPr="00CB39EB" w:rsidRDefault="00D41A1D" w:rsidP="00CA13F7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WEEK:</w:t>
            </w:r>
            <w:r w:rsidR="00CB39EB">
              <w:rPr>
                <w:rFonts w:asciiTheme="minorHAnsi" w:hAnsiTheme="minorHAnsi"/>
                <w:b w:val="0"/>
                <w:szCs w:val="24"/>
              </w:rPr>
              <w:t xml:space="preserve"> </w:t>
            </w:r>
            <w:r w:rsidR="00256ECB">
              <w:rPr>
                <w:rFonts w:asciiTheme="minorHAnsi" w:hAnsiTheme="minorHAnsi"/>
                <w:b w:val="0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3EE7FE5C" w14:textId="275AB3E5" w:rsidR="00D41A1D" w:rsidRPr="00256ECB" w:rsidRDefault="00D41A1D" w:rsidP="00CA13F7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STRAND:</w:t>
            </w:r>
            <w:r w:rsidR="00CB39EB">
              <w:rPr>
                <w:rFonts w:asciiTheme="minorHAnsi" w:hAnsiTheme="minorHAnsi"/>
                <w:b w:val="0"/>
                <w:szCs w:val="24"/>
              </w:rPr>
              <w:t xml:space="preserve"> </w:t>
            </w:r>
            <w:r w:rsidRPr="004A4DA4">
              <w:rPr>
                <w:rFonts w:asciiTheme="minorHAnsi" w:hAnsiTheme="minorHAnsi"/>
                <w:szCs w:val="24"/>
              </w:rPr>
              <w:t xml:space="preserve"> </w:t>
            </w:r>
            <w:r w:rsidR="00256ECB" w:rsidRPr="00256ECB">
              <w:rPr>
                <w:rFonts w:asciiTheme="minorHAnsi" w:hAnsiTheme="minorHAnsi"/>
                <w:b w:val="0"/>
                <w:szCs w:val="24"/>
              </w:rPr>
              <w:t>Measurement and Geometry</w:t>
            </w:r>
          </w:p>
          <w:p w14:paraId="5D459EBB" w14:textId="6FF685B9" w:rsidR="00D41A1D" w:rsidRPr="004A4DA4" w:rsidRDefault="00D41A1D" w:rsidP="005D2618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410E81FB" w14:textId="359ED8C2" w:rsidR="00D41A1D" w:rsidRPr="00CB39EB" w:rsidRDefault="00D41A1D" w:rsidP="004A4DA4">
            <w:pPr>
              <w:rPr>
                <w:rFonts w:asciiTheme="minorHAnsi" w:hAnsiTheme="minorHAnsi"/>
                <w:sz w:val="24"/>
                <w:szCs w:val="24"/>
              </w:rPr>
            </w:pPr>
            <w:r w:rsidRPr="00CA13F7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SUB-STRAND:</w:t>
            </w:r>
            <w:r w:rsidR="00CB39EB">
              <w:rPr>
                <w:rFonts w:asciiTheme="minorHAnsi" w:eastAsia="Times" w:hAnsiTheme="minorHAnsi"/>
                <w:sz w:val="24"/>
                <w:szCs w:val="24"/>
                <w:lang w:eastAsia="en-AU"/>
              </w:rPr>
              <w:t xml:space="preserve"> </w:t>
            </w:r>
            <w:r w:rsidR="00256ECB">
              <w:rPr>
                <w:rFonts w:asciiTheme="minorHAnsi" w:eastAsia="Times" w:hAnsiTheme="minorHAnsi"/>
                <w:sz w:val="24"/>
                <w:szCs w:val="24"/>
                <w:lang w:eastAsia="en-AU"/>
              </w:rPr>
              <w:t>Angles</w:t>
            </w:r>
            <w:r w:rsidR="00F60187">
              <w:rPr>
                <w:rFonts w:asciiTheme="minorHAnsi" w:eastAsia="Times" w:hAnsiTheme="minorHAnsi"/>
                <w:sz w:val="24"/>
                <w:szCs w:val="24"/>
                <w:lang w:eastAsia="en-AU"/>
              </w:rPr>
              <w:t xml:space="preserve"> 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639FDDB5" w14:textId="77777777" w:rsidR="00D41A1D" w:rsidRDefault="00D41A1D" w:rsidP="004A4DA4">
            <w:pPr>
              <w:rPr>
                <w:rFonts w:asciiTheme="minorHAnsi" w:hAnsiTheme="minorHAnsi"/>
                <w:sz w:val="24"/>
                <w:szCs w:val="24"/>
              </w:rPr>
            </w:pPr>
            <w:r w:rsidRPr="004A4DA4">
              <w:rPr>
                <w:rFonts w:asciiTheme="minorHAnsi" w:hAnsiTheme="minorHAnsi"/>
                <w:b/>
                <w:sz w:val="24"/>
                <w:szCs w:val="24"/>
              </w:rPr>
              <w:t>WORKING MATHEMATICALLY:</w:t>
            </w:r>
            <w:r w:rsidR="00CB39EB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14:paraId="0E4704C7" w14:textId="070957F4" w:rsidR="00256ECB" w:rsidRPr="00CB39EB" w:rsidRDefault="00256ECB" w:rsidP="004A4DA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Ma2-1WM</w:t>
            </w:r>
          </w:p>
        </w:tc>
      </w:tr>
      <w:tr w:rsidR="00CA13F7" w:rsidRPr="004A4DA4" w14:paraId="2E3192F3" w14:textId="77777777" w:rsidTr="00CB39EB">
        <w:trPr>
          <w:trHeight w:hRule="exact" w:val="454"/>
        </w:trPr>
        <w:tc>
          <w:tcPr>
            <w:tcW w:w="3085" w:type="dxa"/>
            <w:gridSpan w:val="2"/>
            <w:tcBorders>
              <w:right w:val="single" w:sz="4" w:space="0" w:color="auto"/>
            </w:tcBorders>
            <w:shd w:val="clear" w:color="auto" w:fill="FFFFCC"/>
          </w:tcPr>
          <w:p w14:paraId="6CB8F9FA" w14:textId="0C7FCE09" w:rsidR="00CA13F7" w:rsidRPr="004A4DA4" w:rsidRDefault="00CA13F7" w:rsidP="002B3979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OUTCOMES:</w:t>
            </w:r>
            <w:r w:rsidR="00256ECB">
              <w:rPr>
                <w:rFonts w:asciiTheme="minorHAnsi" w:hAnsiTheme="minorHAnsi"/>
                <w:szCs w:val="24"/>
              </w:rPr>
              <w:t xml:space="preserve"> </w:t>
            </w:r>
            <w:r w:rsidR="00256ECB" w:rsidRPr="00256ECB">
              <w:rPr>
                <w:rFonts w:asciiTheme="minorHAnsi" w:hAnsiTheme="minorHAnsi"/>
                <w:b w:val="0"/>
                <w:szCs w:val="24"/>
              </w:rPr>
              <w:t>MA2-16MG</w:t>
            </w:r>
          </w:p>
        </w:tc>
        <w:tc>
          <w:tcPr>
            <w:tcW w:w="4253" w:type="dxa"/>
            <w:gridSpan w:val="3"/>
            <w:shd w:val="clear" w:color="auto" w:fill="auto"/>
          </w:tcPr>
          <w:p w14:paraId="0F5AEC8D" w14:textId="58BE98F4" w:rsidR="00CA13F7" w:rsidRPr="004A4DA4" w:rsidRDefault="00256ECB" w:rsidP="00CB39EB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Identifies, describes, compares and classifies angles</w:t>
            </w:r>
          </w:p>
        </w:tc>
      </w:tr>
      <w:tr w:rsidR="00CA13F7" w:rsidRPr="004A4DA4" w14:paraId="2B1E5F1E" w14:textId="77777777" w:rsidTr="00F60187">
        <w:trPr>
          <w:trHeight w:hRule="exact" w:val="1895"/>
        </w:trPr>
        <w:tc>
          <w:tcPr>
            <w:tcW w:w="30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14:paraId="2304217C" w14:textId="77777777" w:rsidR="00CB39EB" w:rsidRPr="004A4DA4" w:rsidRDefault="00CB39EB" w:rsidP="00CB39EB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A4DA4">
              <w:rPr>
                <w:rFonts w:asciiTheme="minorHAnsi" w:hAnsiTheme="minorHAnsi"/>
                <w:b/>
                <w:sz w:val="24"/>
                <w:szCs w:val="24"/>
              </w:rPr>
              <w:t xml:space="preserve">CONTENT: </w:t>
            </w:r>
          </w:p>
          <w:p w14:paraId="6AABF219" w14:textId="77777777" w:rsidR="00CA13F7" w:rsidRDefault="00CA13F7" w:rsidP="00CA13F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865F03" w14:textId="5951BA66" w:rsidR="00CA13F7" w:rsidRPr="00256ECB" w:rsidRDefault="00256ECB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Identify angles as measures of turn and compare angle sizes in everyday situations (ACMMG064)</w:t>
            </w:r>
          </w:p>
          <w:p w14:paraId="1B3682BE" w14:textId="77777777" w:rsidR="00256ECB" w:rsidRPr="00256ECB" w:rsidRDefault="00256ECB" w:rsidP="00256ECB">
            <w:pPr>
              <w:pStyle w:val="NoSpacing"/>
              <w:numPr>
                <w:ilvl w:val="0"/>
                <w:numId w:val="19"/>
              </w:numPr>
              <w:rPr>
                <w:rFonts w:ascii="Helvetica Neue" w:hAnsi="Helvetica Neue"/>
                <w:sz w:val="21"/>
                <w:szCs w:val="21"/>
              </w:rPr>
            </w:pPr>
            <w:r w:rsidRPr="00256ECB">
              <w:rPr>
                <w:rFonts w:ascii="Helvetica Neue" w:hAnsi="Helvetica Neue"/>
                <w:sz w:val="21"/>
                <w:szCs w:val="21"/>
              </w:rPr>
              <w:t>Identify perpendicular lines in pictures, designs and the environment. </w:t>
            </w:r>
            <w:r w:rsidRPr="00256ECB">
              <w:rPr>
                <w:rFonts w:ascii="Helvetica Neue" w:hAnsi="Helvetica Neue"/>
                <w:noProof/>
                <w:sz w:val="21"/>
                <w:szCs w:val="21"/>
                <w:lang w:val="en-US"/>
              </w:rPr>
              <w:drawing>
                <wp:inline distT="0" distB="0" distL="0" distR="0" wp14:anchorId="3328E2B8" wp14:editId="428E82A3">
                  <wp:extent cx="203200" cy="203200"/>
                  <wp:effectExtent l="0" t="0" r="0" b="0"/>
                  <wp:docPr id="5" name="Picture 5" descr="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427FAE" w14:textId="77777777" w:rsidR="00256ECB" w:rsidRPr="00256ECB" w:rsidRDefault="00256ECB" w:rsidP="00256ECB">
            <w:pPr>
              <w:pStyle w:val="NoSpacing"/>
              <w:numPr>
                <w:ilvl w:val="0"/>
                <w:numId w:val="19"/>
              </w:numPr>
              <w:rPr>
                <w:rFonts w:ascii="Helvetica Neue" w:hAnsi="Helvetica Neue"/>
                <w:sz w:val="21"/>
                <w:szCs w:val="21"/>
              </w:rPr>
            </w:pPr>
            <w:r w:rsidRPr="00256ECB">
              <w:rPr>
                <w:rFonts w:ascii="Helvetica Neue" w:hAnsi="Helvetica Neue"/>
                <w:sz w:val="21"/>
                <w:szCs w:val="21"/>
              </w:rPr>
              <w:t>Use the term right angle to describe the angle formed when perpendicular lines meet.</w:t>
            </w:r>
          </w:p>
          <w:p w14:paraId="5A9955DA" w14:textId="77777777" w:rsidR="00CA13F7" w:rsidRPr="00F60187" w:rsidRDefault="00F60187" w:rsidP="00F60187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F60187">
              <w:rPr>
                <w:rFonts w:asciiTheme="minorHAnsi" w:hAnsiTheme="minorHAnsi"/>
                <w:color w:val="000000"/>
                <w:sz w:val="24"/>
                <w:szCs w:val="24"/>
              </w:rPr>
              <w:t>describe examples of right angles in the environment (Communicating, Problem Solving)</w:t>
            </w:r>
          </w:p>
          <w:p w14:paraId="61739B6C" w14:textId="1C4AD45C" w:rsidR="00F60187" w:rsidRPr="00F60187" w:rsidRDefault="00F60187" w:rsidP="00F60187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F60187">
              <w:rPr>
                <w:rFonts w:asciiTheme="minorHAnsi" w:hAnsiTheme="minorHAnsi"/>
                <w:sz w:val="24"/>
                <w:szCs w:val="24"/>
              </w:rPr>
              <w:t>identify right angles in two-dimensional shapes and three dimensional objects (Communicating)</w:t>
            </w:r>
          </w:p>
        </w:tc>
      </w:tr>
      <w:tr w:rsidR="003F5FE9" w:rsidRPr="004A4DA4" w14:paraId="3AF8E4E5" w14:textId="77777777" w:rsidTr="00256ECB">
        <w:trPr>
          <w:trHeight w:hRule="exact" w:val="939"/>
        </w:trPr>
        <w:tc>
          <w:tcPr>
            <w:tcW w:w="30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14:paraId="0853C25E" w14:textId="00220852" w:rsidR="003F5FE9" w:rsidRPr="004A4DA4" w:rsidRDefault="004A4DA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ASSESSMENT FOR L</w:t>
            </w:r>
            <w:r w:rsidRPr="004A4DA4">
              <w:rPr>
                <w:rFonts w:asciiTheme="minorHAnsi" w:hAnsiTheme="minorHAnsi"/>
                <w:szCs w:val="24"/>
              </w:rPr>
              <w:t>EARNING</w:t>
            </w:r>
          </w:p>
          <w:p w14:paraId="10544AE5" w14:textId="5AC3BA1A" w:rsidR="005D2618" w:rsidRPr="004A4DA4" w:rsidRDefault="004A4DA4" w:rsidP="004A4DA4">
            <w:pPr>
              <w:rPr>
                <w:rFonts w:asciiTheme="minorHAnsi" w:hAnsiTheme="minorHAnsi"/>
                <w:sz w:val="24"/>
                <w:szCs w:val="24"/>
                <w:lang w:eastAsia="en-AU"/>
              </w:rPr>
            </w:pPr>
            <w:r w:rsidRPr="004A4DA4">
              <w:rPr>
                <w:rFonts w:asciiTheme="minorHAnsi" w:hAnsiTheme="minorHAnsi"/>
                <w:sz w:val="24"/>
                <w:szCs w:val="24"/>
                <w:lang w:eastAsia="en-AU"/>
              </w:rPr>
              <w:t>(PRE-ASSESSMENT)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C9F641" w14:textId="77777777" w:rsidR="00F10A55" w:rsidRPr="004A4DA4" w:rsidRDefault="00F10A55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A7343" w:rsidRPr="004A4DA4" w14:paraId="3AC2808E" w14:textId="77777777" w:rsidTr="00256ECB">
        <w:trPr>
          <w:trHeight w:hRule="exact" w:val="725"/>
        </w:trPr>
        <w:tc>
          <w:tcPr>
            <w:tcW w:w="30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14:paraId="76D71BE4" w14:textId="1829511E" w:rsidR="005A7343" w:rsidRPr="004A4DA4" w:rsidRDefault="008F4588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WARM UP / DRILL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55E1C1" w14:textId="77777777" w:rsidR="005A7343" w:rsidRPr="004A4DA4" w:rsidRDefault="005A7343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A7343" w:rsidRPr="004A4DA4" w14:paraId="23467F1E" w14:textId="77777777" w:rsidTr="00CB39EB">
        <w:trPr>
          <w:trHeight w:hRule="exact" w:val="1134"/>
        </w:trPr>
        <w:tc>
          <w:tcPr>
            <w:tcW w:w="3085" w:type="dxa"/>
            <w:gridSpan w:val="2"/>
            <w:shd w:val="clear" w:color="auto" w:fill="FFFFCC"/>
          </w:tcPr>
          <w:p w14:paraId="59957547" w14:textId="77777777" w:rsidR="00A11BAA" w:rsidRDefault="00A11BAA" w:rsidP="00A11BAA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TENS ACTIVITY</w:t>
            </w:r>
          </w:p>
          <w:p w14:paraId="30F7D776" w14:textId="77777777" w:rsidR="008F4588" w:rsidRDefault="004A4DA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NEWMAN’S PROBLEM</w:t>
            </w:r>
          </w:p>
          <w:p w14:paraId="1B69E72A" w14:textId="77777777" w:rsidR="006D1864" w:rsidRPr="006D1864" w:rsidRDefault="006D186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 w:rsidRPr="006D1864">
              <w:rPr>
                <w:rFonts w:asciiTheme="minorHAnsi" w:hAnsiTheme="minorHAnsi"/>
                <w:szCs w:val="24"/>
              </w:rPr>
              <w:t xml:space="preserve">INVESTIGATION </w:t>
            </w:r>
          </w:p>
          <w:p w14:paraId="5E5899E1" w14:textId="7EAEF94D" w:rsidR="006D1864" w:rsidRPr="006D1864" w:rsidRDefault="006D1864" w:rsidP="00A11BAA">
            <w:pPr>
              <w:pStyle w:val="Heading2"/>
            </w:pPr>
          </w:p>
        </w:tc>
        <w:tc>
          <w:tcPr>
            <w:tcW w:w="4253" w:type="dxa"/>
            <w:gridSpan w:val="3"/>
            <w:shd w:val="clear" w:color="auto" w:fill="auto"/>
          </w:tcPr>
          <w:p w14:paraId="7E561E96" w14:textId="77777777" w:rsidR="00256ECB" w:rsidRPr="00A8291A" w:rsidRDefault="00256ECB" w:rsidP="00A8291A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sz w:val="24"/>
                <w:szCs w:val="24"/>
              </w:rPr>
            </w:pPr>
            <w:r w:rsidRPr="00A8291A">
              <w:rPr>
                <w:rFonts w:asciiTheme="minorHAnsi" w:hAnsiTheme="minorHAnsi"/>
                <w:sz w:val="24"/>
                <w:szCs w:val="24"/>
              </w:rPr>
              <w:t>Draw a right angle that you can find in the classroom</w:t>
            </w:r>
          </w:p>
          <w:p w14:paraId="7971F164" w14:textId="09640D22" w:rsidR="005A7343" w:rsidRPr="004A4DA4" w:rsidRDefault="005A7343" w:rsidP="005D2618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</w:tr>
      <w:tr w:rsidR="00081A4D" w:rsidRPr="004A4DA4" w14:paraId="747DA87F" w14:textId="77777777" w:rsidTr="00956D92">
        <w:trPr>
          <w:trHeight w:val="378"/>
        </w:trPr>
        <w:tc>
          <w:tcPr>
            <w:tcW w:w="3085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CC"/>
          </w:tcPr>
          <w:p w14:paraId="60096E34" w14:textId="77777777" w:rsidR="00081A4D" w:rsidRPr="004A4DA4" w:rsidRDefault="00081A4D" w:rsidP="00C07D52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QUALITY TEACHING ELEMENTS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4DE562E7" w14:textId="7B6BB050"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INTELLECTUAL</w:t>
            </w:r>
            <w:r w:rsidRPr="00D41A1D">
              <w:rPr>
                <w:rFonts w:asciiTheme="minorHAnsi" w:eastAsiaTheme="minorHAnsi" w:hAnsiTheme="minorHAnsi" w:cs="Verdana"/>
                <w:b/>
                <w:spacing w:val="-11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QUALITY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741026F5" w14:textId="180141D8"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QUALITY LEARNING</w:t>
            </w:r>
            <w:r w:rsidRPr="00D41A1D">
              <w:rPr>
                <w:rFonts w:asciiTheme="minorHAnsi" w:eastAsiaTheme="minorHAnsi" w:hAnsiTheme="minorHAnsi" w:cs="Verdana"/>
                <w:b/>
                <w:spacing w:val="-9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E</w:t>
            </w:r>
            <w:r w:rsidRPr="00D41A1D">
              <w:rPr>
                <w:rFonts w:asciiTheme="minorHAnsi" w:eastAsiaTheme="minorHAnsi" w:hAnsiTheme="minorHAnsi" w:cs="Verdana"/>
                <w:b/>
                <w:spacing w:val="-2"/>
                <w:sz w:val="24"/>
                <w:szCs w:val="24"/>
              </w:rPr>
              <w:t>N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VIRONMENT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64D5ADE9" w14:textId="7090A5C3"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SIGNIFICANCE</w:t>
            </w:r>
          </w:p>
        </w:tc>
      </w:tr>
      <w:tr w:rsidR="00081A4D" w:rsidRPr="004A4DA4" w14:paraId="08AC31A2" w14:textId="77777777" w:rsidTr="00256ECB">
        <w:trPr>
          <w:trHeight w:hRule="exact" w:val="1721"/>
        </w:trPr>
        <w:tc>
          <w:tcPr>
            <w:tcW w:w="3085" w:type="dxa"/>
            <w:gridSpan w:val="2"/>
            <w:vMerge/>
            <w:tcBorders>
              <w:right w:val="single" w:sz="4" w:space="0" w:color="auto"/>
            </w:tcBorders>
            <w:shd w:val="clear" w:color="auto" w:fill="FFFFCC"/>
          </w:tcPr>
          <w:p w14:paraId="7D7B2454" w14:textId="77777777" w:rsidR="00081A4D" w:rsidRPr="004A4DA4" w:rsidRDefault="00081A4D" w:rsidP="00C07D52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24ECBE39" w14:textId="77777777" w:rsidR="00081A4D" w:rsidRPr="00D41A1D" w:rsidRDefault="00081A4D" w:rsidP="00CB39EB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59" w:right="508" w:hanging="426"/>
              <w:rPr>
                <w:rFonts w:asciiTheme="minorHAnsi" w:eastAsiaTheme="minorHAnsi" w:hAnsiTheme="minorHAnsi" w:cs="Verdana"/>
                <w:color w:val="231F20"/>
                <w:spacing w:val="-11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Deep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5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11"/>
                <w:sz w:val="24"/>
                <w:szCs w:val="24"/>
              </w:rPr>
              <w:t xml:space="preserve"> </w:t>
            </w:r>
          </w:p>
          <w:p w14:paraId="0EDFE37C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Deep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5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understanding</w:t>
            </w:r>
          </w:p>
          <w:p w14:paraId="35C0D439" w14:textId="647BFD09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Problematic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12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</w:t>
            </w:r>
          </w:p>
          <w:p w14:paraId="72D2C3B7" w14:textId="36255E5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Highe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2"/>
                <w:sz w:val="24"/>
                <w:szCs w:val="24"/>
              </w:rPr>
              <w:t>r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-order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6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thinking</w:t>
            </w:r>
          </w:p>
          <w:p w14:paraId="1E10833E" w14:textId="6A25004B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Metalanguage</w:t>
            </w:r>
          </w:p>
          <w:p w14:paraId="782DA745" w14:textId="6923B305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ind w:left="459" w:hanging="426"/>
              <w:rPr>
                <w:rFonts w:asciiTheme="minorHAnsi" w:hAnsiTheme="minorHAnsi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Substanti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2"/>
                <w:sz w:val="24"/>
                <w:szCs w:val="24"/>
              </w:rPr>
              <w:t>v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26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communication</w:t>
            </w:r>
          </w:p>
        </w:tc>
        <w:tc>
          <w:tcPr>
            <w:tcW w:w="4253" w:type="dxa"/>
            <w:shd w:val="clear" w:color="auto" w:fill="auto"/>
          </w:tcPr>
          <w:p w14:paraId="3DE4D8C0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Explicit quality criteria</w:t>
            </w:r>
          </w:p>
          <w:p w14:paraId="5B3B4AF1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Engagement</w:t>
            </w:r>
          </w:p>
          <w:p w14:paraId="5CD2ED9A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High expectations</w:t>
            </w:r>
          </w:p>
          <w:p w14:paraId="3E8FE9ED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Social support</w:t>
            </w:r>
          </w:p>
          <w:p w14:paraId="5F7F3841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Students’ self-regulation</w:t>
            </w:r>
          </w:p>
          <w:p w14:paraId="0A76EC8B" w14:textId="7D007AE9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hAnsiTheme="minorHAnsi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Student direction</w:t>
            </w:r>
          </w:p>
        </w:tc>
        <w:tc>
          <w:tcPr>
            <w:tcW w:w="4253" w:type="dxa"/>
            <w:shd w:val="clear" w:color="auto" w:fill="auto"/>
          </w:tcPr>
          <w:p w14:paraId="1997C1ED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Background knowledge</w:t>
            </w:r>
          </w:p>
          <w:p w14:paraId="46F5603C" w14:textId="666F200F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Cultural knowledge</w:t>
            </w:r>
          </w:p>
          <w:p w14:paraId="2EBA778F" w14:textId="502DD1CA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 integration</w:t>
            </w:r>
          </w:p>
          <w:p w14:paraId="30BBCD6F" w14:textId="08D61345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 xml:space="preserve">Inclusivity </w:t>
            </w:r>
          </w:p>
          <w:p w14:paraId="167840E5" w14:textId="2FC4F46A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Connectedness</w:t>
            </w:r>
          </w:p>
          <w:p w14:paraId="0F5D4852" w14:textId="2EA11DEE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hAnsiTheme="minorHAnsi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Narrative</w:t>
            </w:r>
          </w:p>
        </w:tc>
      </w:tr>
      <w:tr w:rsidR="00081A4D" w:rsidRPr="00534509" w14:paraId="41B31CB3" w14:textId="77777777" w:rsidTr="00534509">
        <w:trPr>
          <w:trHeight w:hRule="exact" w:val="1723"/>
        </w:trPr>
        <w:tc>
          <w:tcPr>
            <w:tcW w:w="3085" w:type="dxa"/>
            <w:gridSpan w:val="2"/>
            <w:tcBorders>
              <w:right w:val="single" w:sz="4" w:space="0" w:color="auto"/>
            </w:tcBorders>
            <w:shd w:val="clear" w:color="auto" w:fill="FFFFCC"/>
          </w:tcPr>
          <w:p w14:paraId="13B5FCB6" w14:textId="77777777" w:rsidR="00081A4D" w:rsidRPr="00534509" w:rsidRDefault="00081A4D" w:rsidP="00C07D52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  <w:r w:rsidRPr="00534509">
              <w:rPr>
                <w:rFonts w:asciiTheme="minorHAnsi" w:hAnsiTheme="minorHAnsi"/>
                <w:szCs w:val="24"/>
              </w:rPr>
              <w:t>RESOURCES</w:t>
            </w:r>
          </w:p>
        </w:tc>
        <w:tc>
          <w:tcPr>
            <w:tcW w:w="4253" w:type="dxa"/>
            <w:gridSpan w:val="3"/>
          </w:tcPr>
          <w:p w14:paraId="432ABE21" w14:textId="7A52A842" w:rsidR="00256ECB" w:rsidRPr="00534509" w:rsidRDefault="00256ECB" w:rsidP="00256ECB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534509">
              <w:rPr>
                <w:rFonts w:asciiTheme="minorHAnsi" w:hAnsiTheme="minorHAnsi"/>
                <w:sz w:val="24"/>
                <w:szCs w:val="24"/>
              </w:rPr>
              <w:t>1)</w:t>
            </w:r>
            <w:r w:rsidRPr="00534509">
              <w:rPr>
                <w:rFonts w:asciiTheme="minorHAnsi" w:hAnsiTheme="minorHAnsi"/>
                <w:i/>
                <w:sz w:val="24"/>
                <w:szCs w:val="24"/>
              </w:rPr>
              <w:t xml:space="preserve">      </w:t>
            </w:r>
            <w:hyperlink r:id="rId8" w:history="1">
              <w:r w:rsidRPr="00534509">
                <w:rPr>
                  <w:rStyle w:val="Hyperlink"/>
                  <w:rFonts w:asciiTheme="minorHAnsi" w:hAnsiTheme="minorHAnsi"/>
                  <w:i/>
                  <w:sz w:val="24"/>
                  <w:szCs w:val="24"/>
                </w:rPr>
                <w:t>http://www.mathsisfun.com/perpendicular-parallel.html</w:t>
              </w:r>
            </w:hyperlink>
          </w:p>
          <w:p w14:paraId="1EF70215" w14:textId="77777777" w:rsidR="00256ECB" w:rsidRPr="00534509" w:rsidRDefault="00256ECB" w:rsidP="00256ECB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534509">
              <w:rPr>
                <w:rFonts w:asciiTheme="minorHAnsi" w:hAnsiTheme="minorHAnsi"/>
                <w:sz w:val="24"/>
                <w:szCs w:val="24"/>
              </w:rPr>
              <w:t>2)</w:t>
            </w:r>
            <w:r w:rsidRPr="00534509">
              <w:rPr>
                <w:rFonts w:asciiTheme="minorHAnsi" w:hAnsiTheme="minorHAnsi"/>
                <w:i/>
                <w:sz w:val="24"/>
                <w:szCs w:val="24"/>
              </w:rPr>
              <w:t xml:space="preserve">  Teaching about angles: Stage 2</w:t>
            </w:r>
          </w:p>
          <w:p w14:paraId="05179C06" w14:textId="77777777" w:rsidR="00256ECB" w:rsidRPr="00534509" w:rsidRDefault="00256ECB" w:rsidP="00256ECB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534509">
              <w:rPr>
                <w:rFonts w:asciiTheme="minorHAnsi" w:hAnsiTheme="minorHAnsi"/>
                <w:i/>
                <w:sz w:val="24"/>
                <w:szCs w:val="24"/>
              </w:rPr>
              <w:t xml:space="preserve">       </w:t>
            </w:r>
            <w:hyperlink r:id="rId9" w:history="1">
              <w:r w:rsidRPr="00534509">
                <w:rPr>
                  <w:rStyle w:val="Hyperlink"/>
                  <w:rFonts w:asciiTheme="minorHAnsi" w:hAnsiTheme="minorHAnsi"/>
                  <w:i/>
                  <w:sz w:val="24"/>
                  <w:szCs w:val="24"/>
                </w:rPr>
                <w:t>http://technologyinmaths.wikispaces.com/file/view/teaching+about+angles+stage+2.pdf</w:t>
              </w:r>
            </w:hyperlink>
          </w:p>
          <w:p w14:paraId="664A7B41" w14:textId="500DF578" w:rsidR="00256ECB" w:rsidRPr="00534509" w:rsidRDefault="00256ECB" w:rsidP="00256ECB">
            <w:pPr>
              <w:rPr>
                <w:rStyle w:val="Hyperlink"/>
                <w:rFonts w:asciiTheme="minorHAnsi" w:hAnsiTheme="minorHAnsi"/>
                <w:sz w:val="24"/>
                <w:szCs w:val="24"/>
              </w:rPr>
            </w:pPr>
            <w:r w:rsidRPr="00534509">
              <w:rPr>
                <w:rFonts w:asciiTheme="minorHAnsi" w:hAnsiTheme="minorHAnsi"/>
                <w:sz w:val="24"/>
                <w:szCs w:val="24"/>
              </w:rPr>
              <w:t xml:space="preserve">3)   </w:t>
            </w:r>
            <w:hyperlink r:id="rId10" w:history="1">
              <w:r w:rsidRPr="00534509">
                <w:rPr>
                  <w:rStyle w:val="Hyperlink"/>
                  <w:rFonts w:asciiTheme="minorHAnsi" w:hAnsiTheme="minorHAnsi"/>
                  <w:sz w:val="24"/>
                  <w:szCs w:val="24"/>
                </w:rPr>
                <w:t>http://www.primaryresources.co.uk/maths/mathsE7.htm</w:t>
              </w:r>
            </w:hyperlink>
          </w:p>
          <w:p w14:paraId="526761A7" w14:textId="77777777" w:rsidR="00256ECB" w:rsidRPr="00534509" w:rsidRDefault="00256ECB" w:rsidP="00256ECB">
            <w:pPr>
              <w:rPr>
                <w:rFonts w:asciiTheme="minorHAnsi" w:hAnsiTheme="minorHAnsi"/>
                <w:sz w:val="24"/>
                <w:szCs w:val="24"/>
              </w:rPr>
            </w:pPr>
            <w:r w:rsidRPr="00534509">
              <w:rPr>
                <w:rFonts w:asciiTheme="minorHAnsi" w:hAnsiTheme="minorHAnsi"/>
                <w:sz w:val="24"/>
                <w:szCs w:val="24"/>
              </w:rPr>
              <w:t>4)        Things I wish I knew earlier about teaching maths – Teaching about angles – Stage 2</w:t>
            </w:r>
          </w:p>
          <w:p w14:paraId="47AC8D3C" w14:textId="631A12DE" w:rsidR="00081A4D" w:rsidRPr="00534509" w:rsidRDefault="00256ECB" w:rsidP="00256ECB">
            <w:pPr>
              <w:ind w:left="720" w:hanging="720"/>
              <w:rPr>
                <w:rFonts w:asciiTheme="minorHAnsi" w:hAnsiTheme="minorHAnsi"/>
                <w:sz w:val="24"/>
                <w:szCs w:val="24"/>
              </w:rPr>
            </w:pPr>
            <w:r w:rsidRPr="00534509">
              <w:rPr>
                <w:rFonts w:asciiTheme="minorHAnsi" w:hAnsiTheme="minorHAnsi"/>
                <w:sz w:val="24"/>
                <w:szCs w:val="24"/>
              </w:rPr>
              <w:t xml:space="preserve">            </w:t>
            </w:r>
            <w:hyperlink r:id="rId11" w:history="1">
              <w:r w:rsidRPr="00534509">
                <w:rPr>
                  <w:rStyle w:val="Hyperlink"/>
                  <w:rFonts w:asciiTheme="minorHAnsi" w:hAnsiTheme="minorHAnsi"/>
                  <w:sz w:val="24"/>
                  <w:szCs w:val="24"/>
                </w:rPr>
                <w:t>http://marion2407.blogspot.com.au/2011/03/teaching-about-angles-stage-2.html</w:t>
              </w:r>
            </w:hyperlink>
          </w:p>
        </w:tc>
      </w:tr>
    </w:tbl>
    <w:p w14:paraId="49C62B16" w14:textId="46AEDDB7" w:rsidR="00CA13F7" w:rsidRPr="00534509" w:rsidRDefault="00CA13F7">
      <w:pPr>
        <w:rPr>
          <w:rFonts w:asciiTheme="minorHAnsi" w:hAnsiTheme="minorHAnsi"/>
          <w:sz w:val="24"/>
          <w:szCs w:val="24"/>
        </w:rPr>
      </w:pPr>
    </w:p>
    <w:p w14:paraId="3D7C8727" w14:textId="63611414" w:rsidR="00CA13F7" w:rsidRDefault="00CA13F7">
      <w:pPr>
        <w:spacing w:after="200" w:line="276" w:lineRule="auto"/>
      </w:pPr>
    </w:p>
    <w:p w14:paraId="27461560" w14:textId="2C06D2C1" w:rsidR="00CA13F7" w:rsidRPr="008F4588" w:rsidRDefault="00081A4D" w:rsidP="008F4588">
      <w:pPr>
        <w:spacing w:after="120"/>
        <w:jc w:val="center"/>
        <w:rPr>
          <w:rFonts w:asciiTheme="minorHAnsi" w:hAnsiTheme="minorHAnsi"/>
          <w:b/>
          <w:color w:val="008000"/>
          <w:sz w:val="32"/>
          <w:szCs w:val="32"/>
        </w:rPr>
      </w:pPr>
      <w:r w:rsidRPr="008F4588">
        <w:rPr>
          <w:rFonts w:asciiTheme="minorHAnsi" w:hAnsiTheme="minorHAnsi"/>
          <w:b/>
          <w:color w:val="008000"/>
          <w:sz w:val="32"/>
          <w:szCs w:val="32"/>
        </w:rPr>
        <w:t>TEACHING AND LEARNING EXPERIENCES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126"/>
        <w:gridCol w:w="9639"/>
      </w:tblGrid>
      <w:tr w:rsidR="001C6A19" w:rsidRPr="004A4DA4" w14:paraId="69EB5E83" w14:textId="2F92B9B6" w:rsidTr="006D1864">
        <w:trPr>
          <w:trHeight w:hRule="exact" w:val="633"/>
        </w:trPr>
        <w:tc>
          <w:tcPr>
            <w:tcW w:w="3936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62876A0D" w14:textId="2EFD0456" w:rsidR="001C6A19" w:rsidRPr="004A4DA4" w:rsidRDefault="001C6A19" w:rsidP="001C6A19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WHOLE CLASS INSTRUCTION</w:t>
            </w:r>
            <w:r>
              <w:rPr>
                <w:rFonts w:asciiTheme="minorHAnsi" w:hAnsiTheme="minorHAnsi"/>
                <w:szCs w:val="24"/>
              </w:rPr>
              <w:t xml:space="preserve"> </w:t>
            </w:r>
            <w:r w:rsidRPr="004A4DA4">
              <w:rPr>
                <w:rFonts w:asciiTheme="minorHAnsi" w:hAnsiTheme="minorHAnsi"/>
                <w:szCs w:val="24"/>
              </w:rPr>
              <w:t>MODELLED ACTIVITIES</w:t>
            </w:r>
          </w:p>
        </w:tc>
        <w:tc>
          <w:tcPr>
            <w:tcW w:w="11765" w:type="dxa"/>
            <w:gridSpan w:val="2"/>
            <w:shd w:val="clear" w:color="auto" w:fill="C2D69B" w:themeFill="accent3" w:themeFillTint="99"/>
          </w:tcPr>
          <w:p w14:paraId="2AEB46B9" w14:textId="1A816EE6" w:rsidR="001C6A19" w:rsidRPr="004A4DA4" w:rsidRDefault="001C6A19" w:rsidP="004A4DA4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 xml:space="preserve">GUIDED </w:t>
            </w:r>
            <w:r>
              <w:rPr>
                <w:rFonts w:asciiTheme="minorHAnsi" w:hAnsiTheme="minorHAnsi"/>
                <w:szCs w:val="24"/>
              </w:rPr>
              <w:t xml:space="preserve">&amp; </w:t>
            </w:r>
            <w:r w:rsidRPr="004A4DA4">
              <w:rPr>
                <w:rFonts w:asciiTheme="minorHAnsi" w:hAnsiTheme="minorHAnsi"/>
                <w:szCs w:val="24"/>
              </w:rPr>
              <w:t>INDEPENDENT ACTIVITIES</w:t>
            </w:r>
          </w:p>
        </w:tc>
      </w:tr>
      <w:tr w:rsidR="001C6A19" w:rsidRPr="004A4DA4" w14:paraId="5C1137EB" w14:textId="1F04E540" w:rsidTr="00A8291A">
        <w:trPr>
          <w:trHeight w:val="1827"/>
        </w:trPr>
        <w:tc>
          <w:tcPr>
            <w:tcW w:w="3936" w:type="dxa"/>
            <w:vMerge w:val="restart"/>
            <w:tcBorders>
              <w:right w:val="single" w:sz="4" w:space="0" w:color="auto"/>
            </w:tcBorders>
          </w:tcPr>
          <w:p w14:paraId="79043041" w14:textId="77777777" w:rsidR="00256ECB" w:rsidRPr="00256ECB" w:rsidRDefault="00256ECB" w:rsidP="00A8291A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sz w:val="24"/>
                <w:szCs w:val="24"/>
              </w:rPr>
            </w:pPr>
            <w:r w:rsidRPr="00256ECB">
              <w:rPr>
                <w:rFonts w:asciiTheme="minorHAnsi" w:hAnsiTheme="minorHAnsi"/>
                <w:sz w:val="24"/>
                <w:szCs w:val="24"/>
              </w:rPr>
              <w:t xml:space="preserve">Revise that an angle is formed when two lines meet, discussing classroom examples </w:t>
            </w:r>
          </w:p>
          <w:p w14:paraId="30BC287F" w14:textId="77777777" w:rsidR="00256ECB" w:rsidRPr="00256ECB" w:rsidRDefault="00256ECB" w:rsidP="00A8291A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sz w:val="24"/>
                <w:szCs w:val="24"/>
              </w:rPr>
            </w:pPr>
            <w:r w:rsidRPr="00256ECB">
              <w:rPr>
                <w:rFonts w:asciiTheme="minorHAnsi" w:hAnsiTheme="minorHAnsi"/>
                <w:sz w:val="24"/>
                <w:szCs w:val="24"/>
              </w:rPr>
              <w:t>Define what perpendicular lines are. (Resource 1). Students informed that right angle is formed when two perpendicular lines meet.</w:t>
            </w:r>
          </w:p>
          <w:p w14:paraId="3D6A65C8" w14:textId="4DD954E0" w:rsidR="00256ECB" w:rsidRPr="00256ECB" w:rsidRDefault="00256ECB" w:rsidP="00A8291A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sz w:val="24"/>
                <w:szCs w:val="24"/>
              </w:rPr>
            </w:pPr>
            <w:r w:rsidRPr="00256ECB">
              <w:rPr>
                <w:rFonts w:asciiTheme="minorHAnsi" w:hAnsiTheme="minorHAnsi"/>
                <w:sz w:val="24"/>
                <w:szCs w:val="24"/>
              </w:rPr>
              <w:t xml:space="preserve">Students make an </w:t>
            </w:r>
            <w:r w:rsidRPr="00256ECB">
              <w:rPr>
                <w:rFonts w:asciiTheme="minorHAnsi" w:hAnsiTheme="minorHAnsi"/>
                <w:b/>
                <w:i/>
                <w:sz w:val="24"/>
                <w:szCs w:val="24"/>
              </w:rPr>
              <w:t>angle eater</w:t>
            </w:r>
            <w:r w:rsidRPr="00256ECB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r w:rsidRPr="00256ECB">
              <w:rPr>
                <w:rFonts w:asciiTheme="minorHAnsi" w:hAnsiTheme="minorHAnsi"/>
                <w:sz w:val="24"/>
                <w:szCs w:val="24"/>
              </w:rPr>
              <w:t>by</w:t>
            </w:r>
            <w:r w:rsidR="00A8291A">
              <w:rPr>
                <w:rFonts w:asciiTheme="minorHAnsi" w:hAnsiTheme="minorHAnsi"/>
                <w:sz w:val="24"/>
                <w:szCs w:val="24"/>
              </w:rPr>
              <w:t>:</w:t>
            </w:r>
            <w:bookmarkStart w:id="0" w:name="_GoBack"/>
            <w:bookmarkEnd w:id="0"/>
          </w:p>
          <w:p w14:paraId="35CF74BC" w14:textId="725F2321" w:rsidR="00256ECB" w:rsidRPr="00A8291A" w:rsidRDefault="00A8291A" w:rsidP="00A8291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* </w:t>
            </w:r>
            <w:r w:rsidR="00256ECB" w:rsidRPr="00A8291A">
              <w:rPr>
                <w:rFonts w:asciiTheme="minorHAnsi" w:hAnsiTheme="minorHAnsi"/>
                <w:sz w:val="24"/>
                <w:szCs w:val="24"/>
              </w:rPr>
              <w:t>Folding a circle of paper in half.</w:t>
            </w:r>
          </w:p>
          <w:p w14:paraId="72BE2A48" w14:textId="6B7320C2" w:rsidR="00256ECB" w:rsidRPr="00A8291A" w:rsidRDefault="00A8291A" w:rsidP="00A8291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* </w:t>
            </w:r>
            <w:r w:rsidR="00256ECB" w:rsidRPr="00A8291A">
              <w:rPr>
                <w:rFonts w:asciiTheme="minorHAnsi" w:hAnsiTheme="minorHAnsi"/>
                <w:sz w:val="24"/>
                <w:szCs w:val="24"/>
              </w:rPr>
              <w:t>Fold the paper again into four quarters</w:t>
            </w:r>
          </w:p>
          <w:p w14:paraId="04691222" w14:textId="665A7670" w:rsidR="00256ECB" w:rsidRPr="00A8291A" w:rsidRDefault="00A8291A" w:rsidP="00A8291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* </w:t>
            </w:r>
            <w:r w:rsidR="00256ECB" w:rsidRPr="00A8291A">
              <w:rPr>
                <w:rFonts w:asciiTheme="minorHAnsi" w:hAnsiTheme="minorHAnsi"/>
                <w:sz w:val="24"/>
                <w:szCs w:val="24"/>
              </w:rPr>
              <w:t>Cut out one of the quarters and discard</w:t>
            </w:r>
          </w:p>
          <w:p w14:paraId="4DE94D23" w14:textId="0E9038A2" w:rsidR="00256ECB" w:rsidRPr="00A8291A" w:rsidRDefault="00A8291A" w:rsidP="00A8291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* </w:t>
            </w:r>
            <w:r w:rsidR="00256ECB" w:rsidRPr="00A8291A">
              <w:rPr>
                <w:rFonts w:asciiTheme="minorHAnsi" w:hAnsiTheme="minorHAnsi"/>
                <w:sz w:val="24"/>
                <w:szCs w:val="24"/>
              </w:rPr>
              <w:t xml:space="preserve">Decorate the </w:t>
            </w:r>
            <w:r w:rsidR="00256ECB" w:rsidRPr="00A8291A">
              <w:rPr>
                <w:rFonts w:asciiTheme="minorHAnsi" w:hAnsiTheme="minorHAnsi"/>
                <w:i/>
                <w:sz w:val="24"/>
                <w:szCs w:val="24"/>
              </w:rPr>
              <w:t xml:space="preserve">angle eater </w:t>
            </w:r>
            <w:r w:rsidR="00256ECB" w:rsidRPr="00A8291A">
              <w:rPr>
                <w:rFonts w:asciiTheme="minorHAnsi" w:hAnsiTheme="minorHAnsi"/>
                <w:sz w:val="24"/>
                <w:szCs w:val="24"/>
              </w:rPr>
              <w:t>on both sides (</w:t>
            </w:r>
            <w:proofErr w:type="spellStart"/>
            <w:r w:rsidR="00256ECB" w:rsidRPr="00A8291A">
              <w:rPr>
                <w:rFonts w:asciiTheme="minorHAnsi" w:hAnsiTheme="minorHAnsi"/>
                <w:sz w:val="24"/>
                <w:szCs w:val="24"/>
              </w:rPr>
              <w:t>Eg</w:t>
            </w:r>
            <w:proofErr w:type="spellEnd"/>
            <w:r w:rsidR="00256ECB" w:rsidRPr="00A8291A">
              <w:rPr>
                <w:rFonts w:asciiTheme="minorHAnsi" w:hAnsiTheme="minorHAnsi"/>
                <w:sz w:val="24"/>
                <w:szCs w:val="24"/>
              </w:rPr>
              <w:t xml:space="preserve"> as fish, monster </w:t>
            </w:r>
            <w:proofErr w:type="spellStart"/>
            <w:r w:rsidR="00256ECB" w:rsidRPr="00A8291A">
              <w:rPr>
                <w:rFonts w:asciiTheme="minorHAnsi" w:hAnsiTheme="minorHAnsi"/>
                <w:sz w:val="24"/>
                <w:szCs w:val="24"/>
              </w:rPr>
              <w:t>etc</w:t>
            </w:r>
            <w:proofErr w:type="spellEnd"/>
            <w:r w:rsidR="00256ECB" w:rsidRPr="00A8291A">
              <w:rPr>
                <w:rFonts w:asciiTheme="minorHAnsi" w:hAnsiTheme="minorHAnsi"/>
                <w:sz w:val="24"/>
                <w:szCs w:val="24"/>
              </w:rPr>
              <w:t>)</w:t>
            </w:r>
          </w:p>
          <w:p w14:paraId="0595B3CA" w14:textId="0A4106B1" w:rsidR="001C6A19" w:rsidRPr="004A4DA4" w:rsidRDefault="00256ECB" w:rsidP="00A8291A">
            <w:pPr>
              <w:pStyle w:val="Heading2"/>
              <w:numPr>
                <w:ilvl w:val="0"/>
                <w:numId w:val="25"/>
              </w:numPr>
              <w:rPr>
                <w:rFonts w:asciiTheme="minorHAnsi" w:hAnsiTheme="minorHAnsi"/>
                <w:szCs w:val="24"/>
              </w:rPr>
            </w:pPr>
            <w:r w:rsidRPr="00256ECB">
              <w:rPr>
                <w:rFonts w:asciiTheme="minorHAnsi" w:hAnsiTheme="minorHAnsi"/>
                <w:szCs w:val="24"/>
              </w:rPr>
              <w:t xml:space="preserve">Students use circle of paper with the missing quarter as the </w:t>
            </w:r>
            <w:r w:rsidRPr="00256ECB">
              <w:rPr>
                <w:rFonts w:asciiTheme="minorHAnsi" w:hAnsiTheme="minorHAnsi"/>
                <w:i/>
                <w:szCs w:val="24"/>
              </w:rPr>
              <w:t>angle eater</w:t>
            </w:r>
            <w:r w:rsidRPr="00256ECB">
              <w:rPr>
                <w:rFonts w:asciiTheme="minorHAnsi" w:hAnsiTheme="minorHAnsi"/>
                <w:szCs w:val="24"/>
              </w:rPr>
              <w:t xml:space="preserve"> to locate angles that fit exactly into the gap, therefore locating right angles</w:t>
            </w:r>
            <w:r>
              <w:t>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5B1F0AF2" w14:textId="1D76170B" w:rsidR="001C6A19" w:rsidRPr="004A4DA4" w:rsidRDefault="001C6A19" w:rsidP="00520774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14:paraId="70E364F0" w14:textId="77777777" w:rsidR="001C6A19" w:rsidRDefault="001C6A19" w:rsidP="00D36387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14:paraId="6A996F8D" w14:textId="77777777" w:rsidR="00AC1FCB" w:rsidRDefault="00AC1FCB" w:rsidP="000D5733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Remediation</w:t>
            </w:r>
          </w:p>
          <w:p w14:paraId="35EA146D" w14:textId="68710119" w:rsidR="001C6A19" w:rsidRPr="004A4DA4" w:rsidRDefault="00932461" w:rsidP="00AC1FCB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S</w:t>
            </w:r>
            <w:r w:rsidR="000D5733">
              <w:rPr>
                <w:rFonts w:asciiTheme="minorHAnsi" w:hAnsiTheme="minorHAnsi"/>
                <w:b w:val="0"/>
                <w:szCs w:val="24"/>
              </w:rPr>
              <w:t>1</w:t>
            </w:r>
            <w:r>
              <w:rPr>
                <w:rFonts w:asciiTheme="minorHAnsi" w:hAnsiTheme="minorHAnsi"/>
                <w:b w:val="0"/>
                <w:szCs w:val="24"/>
              </w:rPr>
              <w:t xml:space="preserve"> or </w:t>
            </w:r>
            <w:r w:rsidR="00AC1FCB">
              <w:rPr>
                <w:rFonts w:asciiTheme="minorHAnsi" w:hAnsiTheme="minorHAnsi"/>
                <w:b w:val="0"/>
                <w:szCs w:val="24"/>
              </w:rPr>
              <w:t>E</w:t>
            </w:r>
            <w:r>
              <w:rPr>
                <w:rFonts w:asciiTheme="minorHAnsi" w:hAnsiTheme="minorHAnsi"/>
                <w:b w:val="0"/>
                <w:szCs w:val="24"/>
              </w:rPr>
              <w:t xml:space="preserve">arly </w:t>
            </w:r>
            <w:r w:rsidR="000D5733">
              <w:rPr>
                <w:rFonts w:asciiTheme="minorHAnsi" w:hAnsiTheme="minorHAnsi"/>
                <w:b w:val="0"/>
                <w:szCs w:val="24"/>
              </w:rPr>
              <w:t>S2</w:t>
            </w:r>
          </w:p>
        </w:tc>
        <w:tc>
          <w:tcPr>
            <w:tcW w:w="9639" w:type="dxa"/>
          </w:tcPr>
          <w:p w14:paraId="19DB8B04" w14:textId="77777777" w:rsidR="001C6A19" w:rsidRPr="004A4DA4" w:rsidRDefault="001C6A19" w:rsidP="005D261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C6A19" w:rsidRPr="004A4DA4" w14:paraId="3552F0D4" w14:textId="1670C5DD" w:rsidTr="00A8291A">
        <w:trPr>
          <w:trHeight w:val="2250"/>
        </w:trPr>
        <w:tc>
          <w:tcPr>
            <w:tcW w:w="3936" w:type="dxa"/>
            <w:vMerge/>
            <w:tcBorders>
              <w:right w:val="single" w:sz="4" w:space="0" w:color="auto"/>
            </w:tcBorders>
          </w:tcPr>
          <w:p w14:paraId="1B9B11E8" w14:textId="1B5965E4" w:rsidR="001C6A19" w:rsidRPr="004A4DA4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70C910BC" w14:textId="0C43C05B" w:rsidR="001C6A19" w:rsidRPr="004A4DA4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14:paraId="7E928140" w14:textId="77777777" w:rsidR="001C6A19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</w:p>
          <w:p w14:paraId="61C670F6" w14:textId="693C9538" w:rsidR="001C6A19" w:rsidRPr="004A4DA4" w:rsidRDefault="00932461" w:rsidP="000D5733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S</w:t>
            </w:r>
            <w:r w:rsidR="000D5733">
              <w:rPr>
                <w:rFonts w:asciiTheme="minorHAnsi" w:hAnsiTheme="minorHAnsi"/>
                <w:szCs w:val="24"/>
              </w:rPr>
              <w:t>2</w:t>
            </w:r>
          </w:p>
        </w:tc>
        <w:tc>
          <w:tcPr>
            <w:tcW w:w="9639" w:type="dxa"/>
          </w:tcPr>
          <w:p w14:paraId="6D53B7DE" w14:textId="77777777" w:rsidR="00256ECB" w:rsidRPr="00256ECB" w:rsidRDefault="00256ECB" w:rsidP="00256ECB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  <w:sz w:val="24"/>
                <w:szCs w:val="24"/>
              </w:rPr>
            </w:pPr>
            <w:r w:rsidRPr="00256ECB">
              <w:rPr>
                <w:rFonts w:asciiTheme="minorHAnsi" w:hAnsiTheme="minorHAnsi"/>
                <w:sz w:val="24"/>
                <w:szCs w:val="24"/>
              </w:rPr>
              <w:t xml:space="preserve">Students locate right angles in the playground and record using cameras / </w:t>
            </w:r>
            <w:proofErr w:type="spellStart"/>
            <w:r w:rsidRPr="00256ECB">
              <w:rPr>
                <w:rFonts w:asciiTheme="minorHAnsi" w:hAnsiTheme="minorHAnsi"/>
                <w:sz w:val="24"/>
                <w:szCs w:val="24"/>
              </w:rPr>
              <w:t>ipads</w:t>
            </w:r>
            <w:proofErr w:type="spellEnd"/>
            <w:r w:rsidRPr="00256ECB">
              <w:rPr>
                <w:rFonts w:asciiTheme="minorHAnsi" w:hAnsiTheme="minorHAnsi"/>
                <w:sz w:val="24"/>
                <w:szCs w:val="24"/>
              </w:rPr>
              <w:t>. After viewing the right angles located, discuss why there are so many right angles used in buildings.</w:t>
            </w:r>
          </w:p>
          <w:p w14:paraId="3FC1B716" w14:textId="77777777" w:rsidR="00256ECB" w:rsidRPr="00256ECB" w:rsidRDefault="00256ECB" w:rsidP="00256ECB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  <w:sz w:val="24"/>
                <w:szCs w:val="24"/>
              </w:rPr>
            </w:pPr>
            <w:r w:rsidRPr="00256ECB">
              <w:rPr>
                <w:rFonts w:asciiTheme="minorHAnsi" w:hAnsiTheme="minorHAnsi"/>
                <w:sz w:val="24"/>
                <w:szCs w:val="24"/>
              </w:rPr>
              <w:t xml:space="preserve">Students complete worksheet on right angles by Matthew Cameron </w:t>
            </w:r>
          </w:p>
          <w:p w14:paraId="5918DA1C" w14:textId="13D9878C" w:rsidR="001C6A19" w:rsidRPr="00256ECB" w:rsidRDefault="00256ECB" w:rsidP="00256ECB">
            <w:pPr>
              <w:rPr>
                <w:rFonts w:asciiTheme="minorHAnsi" w:hAnsiTheme="minorHAnsi"/>
                <w:sz w:val="24"/>
                <w:szCs w:val="24"/>
              </w:rPr>
            </w:pPr>
            <w:r w:rsidRPr="00256ECB"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           </w:t>
            </w:r>
            <w:r w:rsidRPr="00256EC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hyperlink r:id="rId12" w:history="1">
              <w:r w:rsidRPr="00256ECB">
                <w:rPr>
                  <w:rStyle w:val="Hyperlink"/>
                  <w:rFonts w:asciiTheme="minorHAnsi" w:hAnsiTheme="minorHAnsi"/>
                  <w:sz w:val="24"/>
                  <w:szCs w:val="24"/>
                </w:rPr>
                <w:t>http://www.primaryresources.co.uk/maths/mathsE7.htm</w:t>
              </w:r>
            </w:hyperlink>
          </w:p>
          <w:p w14:paraId="297452EB" w14:textId="77777777" w:rsidR="007E4125" w:rsidRPr="00256ECB" w:rsidRDefault="007E4125" w:rsidP="00520774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6E9DC6AD" w14:textId="77777777" w:rsidR="007E4125" w:rsidRDefault="007E4125" w:rsidP="00520774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35DBDBBA" w14:textId="77777777" w:rsidR="007E4125" w:rsidRDefault="007E4125" w:rsidP="00520774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4E89323B" w14:textId="77777777" w:rsidR="007E4125" w:rsidRDefault="007E4125" w:rsidP="00520774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7F63659B" w14:textId="1B31CCBE" w:rsidR="007E4125" w:rsidRPr="004A4DA4" w:rsidRDefault="007E4125" w:rsidP="0052077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C6A19" w:rsidRPr="004A4DA4" w14:paraId="59210916" w14:textId="233DDF99" w:rsidTr="00A8291A">
        <w:trPr>
          <w:trHeight w:val="1995"/>
        </w:trPr>
        <w:tc>
          <w:tcPr>
            <w:tcW w:w="3936" w:type="dxa"/>
            <w:vMerge/>
            <w:tcBorders>
              <w:right w:val="single" w:sz="4" w:space="0" w:color="auto"/>
            </w:tcBorders>
          </w:tcPr>
          <w:p w14:paraId="49EDC7E3" w14:textId="08F5CC15" w:rsidR="001C6A19" w:rsidRPr="004A4DA4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6C93DDED" w14:textId="4068AE76" w:rsidR="001C6A19" w:rsidRPr="004A4DA4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14:paraId="55757221" w14:textId="77777777" w:rsidR="001C6A19" w:rsidRDefault="001C6A19" w:rsidP="00F46276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14:paraId="15DC6B19" w14:textId="77777777" w:rsidR="000D5733" w:rsidRDefault="001C6A19" w:rsidP="000D5733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 w:rsidRPr="004A4DA4">
              <w:rPr>
                <w:rFonts w:asciiTheme="minorHAnsi" w:hAnsiTheme="minorHAnsi"/>
                <w:b w:val="0"/>
                <w:szCs w:val="24"/>
              </w:rPr>
              <w:t xml:space="preserve">Extension </w:t>
            </w:r>
          </w:p>
          <w:p w14:paraId="00142DFF" w14:textId="46FC30AB" w:rsidR="001C6A19" w:rsidRPr="004A4DA4" w:rsidRDefault="000D5733" w:rsidP="00AC1FCB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 xml:space="preserve">Late S2 or </w:t>
            </w:r>
            <w:r w:rsidR="00AC1FCB">
              <w:rPr>
                <w:rFonts w:asciiTheme="minorHAnsi" w:hAnsiTheme="minorHAnsi"/>
                <w:b w:val="0"/>
                <w:szCs w:val="24"/>
              </w:rPr>
              <w:t>E</w:t>
            </w:r>
            <w:r>
              <w:rPr>
                <w:rFonts w:asciiTheme="minorHAnsi" w:hAnsiTheme="minorHAnsi"/>
                <w:b w:val="0"/>
                <w:szCs w:val="24"/>
              </w:rPr>
              <w:t xml:space="preserve">arly </w:t>
            </w:r>
            <w:r w:rsidR="00932461">
              <w:rPr>
                <w:rFonts w:asciiTheme="minorHAnsi" w:hAnsiTheme="minorHAnsi"/>
                <w:b w:val="0"/>
                <w:szCs w:val="24"/>
              </w:rPr>
              <w:t>S</w:t>
            </w:r>
            <w:r>
              <w:rPr>
                <w:rFonts w:asciiTheme="minorHAnsi" w:hAnsiTheme="minorHAnsi"/>
                <w:b w:val="0"/>
                <w:szCs w:val="24"/>
              </w:rPr>
              <w:t>3</w:t>
            </w:r>
          </w:p>
        </w:tc>
        <w:tc>
          <w:tcPr>
            <w:tcW w:w="9639" w:type="dxa"/>
          </w:tcPr>
          <w:p w14:paraId="019DF4A1" w14:textId="77777777" w:rsidR="001C6A19" w:rsidRPr="004A4DA4" w:rsidRDefault="001C6A19" w:rsidP="00520774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1C6C4243" w14:textId="77777777" w:rsidR="00256ECB" w:rsidRDefault="00256ECB" w:rsidP="00256ECB">
            <w:pPr>
              <w:pStyle w:val="ListParagraph"/>
              <w:numPr>
                <w:ilvl w:val="0"/>
                <w:numId w:val="23"/>
              </w:numPr>
            </w:pPr>
            <w:r>
              <w:t>Students complete Estimating Angles interactive game</w:t>
            </w:r>
          </w:p>
          <w:p w14:paraId="0036D3B1" w14:textId="77777777" w:rsidR="00256ECB" w:rsidRDefault="00256ECB" w:rsidP="00256ECB">
            <w:r>
              <w:t xml:space="preserve">         </w:t>
            </w:r>
          </w:p>
          <w:p w14:paraId="5263EE7D" w14:textId="77777777" w:rsidR="00256ECB" w:rsidRDefault="00256ECB" w:rsidP="00256ECB">
            <w:r>
              <w:t xml:space="preserve">              </w:t>
            </w:r>
            <w:hyperlink r:id="rId13" w:history="1">
              <w:r>
                <w:rPr>
                  <w:rStyle w:val="Hyperlink"/>
                  <w:rFonts w:ascii="Trebuchet MS" w:hAnsi="Trebuchet MS"/>
                  <w:sz w:val="21"/>
                  <w:szCs w:val="21"/>
                  <w:shd w:val="clear" w:color="auto" w:fill="EEDDBB"/>
                </w:rPr>
                <w:t>http://nrich.maths.org/1235</w:t>
              </w:r>
            </w:hyperlink>
          </w:p>
          <w:p w14:paraId="17B7C6D4" w14:textId="77777777" w:rsidR="001C6A19" w:rsidRPr="004A4DA4" w:rsidRDefault="001C6A19" w:rsidP="0052077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C6A19" w:rsidRPr="004A4DA4" w14:paraId="7076240C" w14:textId="0053691E" w:rsidTr="006D1864">
        <w:trPr>
          <w:trHeight w:val="1079"/>
        </w:trPr>
        <w:tc>
          <w:tcPr>
            <w:tcW w:w="3936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3D25DE6F" w14:textId="0F0BE783" w:rsidR="001C6A19" w:rsidRPr="004A4DA4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shd w:val="clear" w:color="auto" w:fill="FFFFCC"/>
          </w:tcPr>
          <w:p w14:paraId="70A26BB9" w14:textId="43F6D59E" w:rsidR="001C6A19" w:rsidRPr="004A4DA4" w:rsidRDefault="001C6A19" w:rsidP="00520774">
            <w:pPr>
              <w:rPr>
                <w:rFonts w:asciiTheme="minorHAnsi" w:hAnsiTheme="minorHAnsi"/>
                <w:sz w:val="24"/>
                <w:szCs w:val="24"/>
              </w:rPr>
            </w:pPr>
            <w:r w:rsidRPr="001C6A19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 xml:space="preserve">EVALUATION </w:t>
            </w:r>
            <w:r w:rsidR="00AA36FD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 xml:space="preserve">&amp; </w:t>
            </w:r>
            <w:r w:rsidRPr="001C6A19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REFLECTION</w:t>
            </w:r>
          </w:p>
        </w:tc>
        <w:tc>
          <w:tcPr>
            <w:tcW w:w="9639" w:type="dxa"/>
            <w:shd w:val="clear" w:color="auto" w:fill="auto"/>
          </w:tcPr>
          <w:p w14:paraId="359AD383" w14:textId="77777777" w:rsidR="00256ECB" w:rsidRPr="00177337" w:rsidRDefault="00256ECB" w:rsidP="00256ECB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177337">
              <w:rPr>
                <w:rFonts w:asciiTheme="minorHAnsi" w:hAnsiTheme="minorHAnsi"/>
                <w:b/>
                <w:sz w:val="24"/>
                <w:szCs w:val="24"/>
              </w:rPr>
              <w:t>Student Engagement:                                    Achievement of Outcomes:</w:t>
            </w:r>
          </w:p>
          <w:p w14:paraId="0FB12C06" w14:textId="77777777" w:rsidR="00256ECB" w:rsidRPr="00177337" w:rsidRDefault="00256ECB" w:rsidP="00256ECB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1AF45CEC" w14:textId="1AF29715" w:rsidR="001C6A19" w:rsidRPr="004A4DA4" w:rsidRDefault="00256ECB" w:rsidP="00256ECB">
            <w:pPr>
              <w:rPr>
                <w:rFonts w:asciiTheme="minorHAnsi" w:hAnsiTheme="minorHAnsi"/>
                <w:sz w:val="24"/>
                <w:szCs w:val="24"/>
              </w:rPr>
            </w:pPr>
            <w:r w:rsidRPr="00177337">
              <w:rPr>
                <w:rFonts w:asciiTheme="minorHAnsi" w:hAnsiTheme="minorHAnsi"/>
                <w:b/>
                <w:sz w:val="24"/>
                <w:szCs w:val="24"/>
              </w:rPr>
              <w:t>Resources:                                                        Follow Up: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                </w:t>
            </w:r>
          </w:p>
        </w:tc>
      </w:tr>
    </w:tbl>
    <w:p w14:paraId="7F217419" w14:textId="17ADEC3A" w:rsidR="006E7517" w:rsidRPr="004A4DA4" w:rsidRDefault="005D2618" w:rsidP="005D2618">
      <w:pPr>
        <w:pStyle w:val="ListParagraph"/>
        <w:numPr>
          <w:ilvl w:val="0"/>
          <w:numId w:val="15"/>
        </w:numPr>
        <w:spacing w:after="200" w:line="276" w:lineRule="auto"/>
        <w:rPr>
          <w:rFonts w:asciiTheme="minorHAnsi" w:hAnsiTheme="minorHAnsi"/>
          <w:sz w:val="24"/>
          <w:szCs w:val="24"/>
        </w:rPr>
      </w:pPr>
      <w:r w:rsidRPr="004A4DA4">
        <w:rPr>
          <w:rFonts w:asciiTheme="minorHAnsi" w:hAnsiTheme="minorHAnsi"/>
          <w:sz w:val="24"/>
          <w:szCs w:val="24"/>
        </w:rPr>
        <w:t xml:space="preserve">All assessment tasks should be written in </w:t>
      </w:r>
      <w:r w:rsidRPr="00D41A1D">
        <w:rPr>
          <w:rFonts w:asciiTheme="minorHAnsi" w:hAnsiTheme="minorHAnsi"/>
          <w:b/>
          <w:color w:val="FF0000"/>
          <w:sz w:val="24"/>
          <w:szCs w:val="24"/>
        </w:rPr>
        <w:t>red</w:t>
      </w:r>
      <w:r w:rsidR="005A7343" w:rsidRPr="00D41A1D">
        <w:rPr>
          <w:rFonts w:asciiTheme="minorHAnsi" w:hAnsiTheme="minorHAnsi"/>
          <w:color w:val="FF0000"/>
          <w:sz w:val="24"/>
          <w:szCs w:val="24"/>
        </w:rPr>
        <w:t xml:space="preserve"> </w:t>
      </w:r>
      <w:r w:rsidR="005A7343" w:rsidRPr="004A4DA4">
        <w:rPr>
          <w:rFonts w:asciiTheme="minorHAnsi" w:hAnsiTheme="minorHAnsi"/>
          <w:sz w:val="24"/>
          <w:szCs w:val="24"/>
        </w:rPr>
        <w:t>and planning should be based around developing the skills to complete that task</w:t>
      </w:r>
      <w:r w:rsidR="00775B6D">
        <w:rPr>
          <w:rFonts w:asciiTheme="minorHAnsi" w:hAnsiTheme="minorHAnsi"/>
          <w:sz w:val="24"/>
          <w:szCs w:val="24"/>
        </w:rPr>
        <w:t>.</w:t>
      </w:r>
    </w:p>
    <w:p w14:paraId="416FCCCE" w14:textId="064C1C5B" w:rsidR="005D2618" w:rsidRPr="004A4DA4" w:rsidRDefault="005A7343" w:rsidP="005D2618">
      <w:pPr>
        <w:pStyle w:val="ListParagraph"/>
        <w:numPr>
          <w:ilvl w:val="0"/>
          <w:numId w:val="15"/>
        </w:numPr>
        <w:spacing w:after="200" w:line="276" w:lineRule="auto"/>
        <w:rPr>
          <w:rFonts w:asciiTheme="minorHAnsi" w:hAnsiTheme="minorHAnsi"/>
          <w:sz w:val="24"/>
          <w:szCs w:val="24"/>
        </w:rPr>
      </w:pPr>
      <w:r w:rsidRPr="004A4DA4">
        <w:rPr>
          <w:rFonts w:asciiTheme="minorHAnsi" w:hAnsiTheme="minorHAnsi"/>
          <w:sz w:val="24"/>
          <w:szCs w:val="24"/>
        </w:rPr>
        <w:t>Assessment rubrics or marking scale should be considered</w:t>
      </w:r>
      <w:r w:rsidR="00775B6D">
        <w:rPr>
          <w:rFonts w:asciiTheme="minorHAnsi" w:hAnsiTheme="minorHAnsi"/>
          <w:sz w:val="24"/>
          <w:szCs w:val="24"/>
        </w:rPr>
        <w:t>.</w:t>
      </w:r>
    </w:p>
    <w:sectPr w:rsidR="005D2618" w:rsidRPr="004A4DA4" w:rsidSect="007E4125">
      <w:pgSz w:w="16838" w:h="11906" w:orient="landscape" w:code="9"/>
      <w:pgMar w:top="720" w:right="720" w:bottom="340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Futura Lt">
    <w:altName w:val="Century Gothic"/>
    <w:charset w:val="00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A0A10"/>
    <w:multiLevelType w:val="hybridMultilevel"/>
    <w:tmpl w:val="4F9EDF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C73AA"/>
    <w:multiLevelType w:val="hybridMultilevel"/>
    <w:tmpl w:val="03DE99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B302CA"/>
    <w:multiLevelType w:val="hybridMultilevel"/>
    <w:tmpl w:val="9C5E2A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D611CB"/>
    <w:multiLevelType w:val="hybridMultilevel"/>
    <w:tmpl w:val="FE3E1E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4B11DE"/>
    <w:multiLevelType w:val="hybridMultilevel"/>
    <w:tmpl w:val="45507D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B16523"/>
    <w:multiLevelType w:val="hybridMultilevel"/>
    <w:tmpl w:val="EADC9C10"/>
    <w:lvl w:ilvl="0" w:tplc="95FA18C6">
      <w:start w:val="63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D51155"/>
    <w:multiLevelType w:val="hybridMultilevel"/>
    <w:tmpl w:val="E5208110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E4B6C1B"/>
    <w:multiLevelType w:val="hybridMultilevel"/>
    <w:tmpl w:val="09BA6142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2565F5"/>
    <w:multiLevelType w:val="hybridMultilevel"/>
    <w:tmpl w:val="BCEC2F3A"/>
    <w:lvl w:ilvl="0" w:tplc="58A675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D2380C"/>
    <w:multiLevelType w:val="hybridMultilevel"/>
    <w:tmpl w:val="AD0894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197AB9"/>
    <w:multiLevelType w:val="hybridMultilevel"/>
    <w:tmpl w:val="D5047C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EF021F"/>
    <w:multiLevelType w:val="hybridMultilevel"/>
    <w:tmpl w:val="9808DA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F72678A"/>
    <w:multiLevelType w:val="hybridMultilevel"/>
    <w:tmpl w:val="BCA6C4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B63B37"/>
    <w:multiLevelType w:val="hybridMultilevel"/>
    <w:tmpl w:val="E0FA53E6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>
    <w:nsid w:val="399969EA"/>
    <w:multiLevelType w:val="hybridMultilevel"/>
    <w:tmpl w:val="61462CC6"/>
    <w:lvl w:ilvl="0" w:tplc="6C883578">
      <w:start w:val="1"/>
      <w:numFmt w:val="bullet"/>
      <w:lvlRestart w:val="0"/>
      <w:lvlText w:val=""/>
      <w:lvlJc w:val="left"/>
      <w:pPr>
        <w:tabs>
          <w:tab w:val="num" w:pos="-1049"/>
        </w:tabs>
        <w:ind w:left="141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5">
    <w:nsid w:val="39D678DF"/>
    <w:multiLevelType w:val="hybridMultilevel"/>
    <w:tmpl w:val="DD0EF5D4"/>
    <w:lvl w:ilvl="0" w:tplc="6C883578">
      <w:start w:val="1"/>
      <w:numFmt w:val="bullet"/>
      <w:lvlRestart w:val="0"/>
      <w:lvlText w:val=""/>
      <w:lvlJc w:val="left"/>
      <w:pPr>
        <w:tabs>
          <w:tab w:val="num" w:pos="-1109"/>
        </w:tabs>
        <w:ind w:left="135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48AC3D85"/>
    <w:multiLevelType w:val="hybridMultilevel"/>
    <w:tmpl w:val="A81CB014"/>
    <w:lvl w:ilvl="0" w:tplc="6C883578">
      <w:start w:val="1"/>
      <w:numFmt w:val="bullet"/>
      <w:lvlRestart w:val="0"/>
      <w:lvlText w:val=""/>
      <w:lvlJc w:val="left"/>
      <w:pPr>
        <w:tabs>
          <w:tab w:val="num" w:pos="-1829"/>
        </w:tabs>
        <w:ind w:left="63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AD4014"/>
    <w:multiLevelType w:val="hybridMultilevel"/>
    <w:tmpl w:val="60A28832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4F071C"/>
    <w:multiLevelType w:val="hybridMultilevel"/>
    <w:tmpl w:val="84FAFAEE"/>
    <w:lvl w:ilvl="0" w:tplc="FFFFFFFF">
      <w:start w:val="1"/>
      <w:numFmt w:val="bullet"/>
      <w:pStyle w:val="2Table-BulletTex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5F840D00"/>
    <w:multiLevelType w:val="hybridMultilevel"/>
    <w:tmpl w:val="BEE4EC52"/>
    <w:lvl w:ilvl="0" w:tplc="6C883578">
      <w:start w:val="1"/>
      <w:numFmt w:val="bullet"/>
      <w:lvlRestart w:val="0"/>
      <w:lvlText w:val=""/>
      <w:lvlJc w:val="left"/>
      <w:pPr>
        <w:tabs>
          <w:tab w:val="num" w:pos="-1109"/>
        </w:tabs>
        <w:ind w:left="135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6BFF6AF3"/>
    <w:multiLevelType w:val="hybridMultilevel"/>
    <w:tmpl w:val="6AC8DC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154D05"/>
    <w:multiLevelType w:val="hybridMultilevel"/>
    <w:tmpl w:val="DCF2C7B0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F3099D"/>
    <w:multiLevelType w:val="hybridMultilevel"/>
    <w:tmpl w:val="DE8C2B16"/>
    <w:lvl w:ilvl="0" w:tplc="8FD43470">
      <w:start w:val="1"/>
      <w:numFmt w:val="bullet"/>
      <w:lvlText w:val=""/>
      <w:lvlJc w:val="left"/>
      <w:pPr>
        <w:ind w:left="1077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>
    <w:nsid w:val="781F0727"/>
    <w:multiLevelType w:val="hybridMultilevel"/>
    <w:tmpl w:val="2536FB04"/>
    <w:lvl w:ilvl="0" w:tplc="6C883578">
      <w:start w:val="1"/>
      <w:numFmt w:val="bullet"/>
      <w:lvlRestart w:val="0"/>
      <w:lvlText w:val=""/>
      <w:lvlJc w:val="left"/>
      <w:pPr>
        <w:tabs>
          <w:tab w:val="num" w:pos="-1049"/>
        </w:tabs>
        <w:ind w:left="141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>
    <w:nsid w:val="79DA6D31"/>
    <w:multiLevelType w:val="hybridMultilevel"/>
    <w:tmpl w:val="5F304E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20"/>
  </w:num>
  <w:num w:numId="4">
    <w:abstractNumId w:val="11"/>
  </w:num>
  <w:num w:numId="5">
    <w:abstractNumId w:val="6"/>
  </w:num>
  <w:num w:numId="6">
    <w:abstractNumId w:val="2"/>
  </w:num>
  <w:num w:numId="7">
    <w:abstractNumId w:val="16"/>
  </w:num>
  <w:num w:numId="8">
    <w:abstractNumId w:val="24"/>
  </w:num>
  <w:num w:numId="9">
    <w:abstractNumId w:val="15"/>
  </w:num>
  <w:num w:numId="10">
    <w:abstractNumId w:val="19"/>
  </w:num>
  <w:num w:numId="11">
    <w:abstractNumId w:val="14"/>
  </w:num>
  <w:num w:numId="12">
    <w:abstractNumId w:val="23"/>
  </w:num>
  <w:num w:numId="13">
    <w:abstractNumId w:val="10"/>
  </w:num>
  <w:num w:numId="14">
    <w:abstractNumId w:val="5"/>
  </w:num>
  <w:num w:numId="15">
    <w:abstractNumId w:val="17"/>
  </w:num>
  <w:num w:numId="16">
    <w:abstractNumId w:val="9"/>
  </w:num>
  <w:num w:numId="17">
    <w:abstractNumId w:val="13"/>
  </w:num>
  <w:num w:numId="18">
    <w:abstractNumId w:val="22"/>
  </w:num>
  <w:num w:numId="19">
    <w:abstractNumId w:val="3"/>
  </w:num>
  <w:num w:numId="20">
    <w:abstractNumId w:val="4"/>
  </w:num>
  <w:num w:numId="21">
    <w:abstractNumId w:val="8"/>
  </w:num>
  <w:num w:numId="22">
    <w:abstractNumId w:val="12"/>
  </w:num>
  <w:num w:numId="23">
    <w:abstractNumId w:val="0"/>
  </w:num>
  <w:num w:numId="24">
    <w:abstractNumId w:val="21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960"/>
    <w:rsid w:val="00022508"/>
    <w:rsid w:val="000328F1"/>
    <w:rsid w:val="00052DA9"/>
    <w:rsid w:val="00081A4D"/>
    <w:rsid w:val="00085889"/>
    <w:rsid w:val="000A54BD"/>
    <w:rsid w:val="000C4175"/>
    <w:rsid w:val="000D5733"/>
    <w:rsid w:val="0010795F"/>
    <w:rsid w:val="001131C6"/>
    <w:rsid w:val="00116C60"/>
    <w:rsid w:val="001357A6"/>
    <w:rsid w:val="001451A1"/>
    <w:rsid w:val="001717B7"/>
    <w:rsid w:val="001B7956"/>
    <w:rsid w:val="001C6A19"/>
    <w:rsid w:val="001F0A11"/>
    <w:rsid w:val="00210BA1"/>
    <w:rsid w:val="0022220D"/>
    <w:rsid w:val="002302C6"/>
    <w:rsid w:val="00256ECB"/>
    <w:rsid w:val="00262977"/>
    <w:rsid w:val="002650AE"/>
    <w:rsid w:val="002A32F4"/>
    <w:rsid w:val="002B3979"/>
    <w:rsid w:val="002E2AC1"/>
    <w:rsid w:val="003F5FE9"/>
    <w:rsid w:val="00403F6E"/>
    <w:rsid w:val="00443B37"/>
    <w:rsid w:val="004A4DA4"/>
    <w:rsid w:val="004B2453"/>
    <w:rsid w:val="004B76C4"/>
    <w:rsid w:val="004D1266"/>
    <w:rsid w:val="00520774"/>
    <w:rsid w:val="00521B3A"/>
    <w:rsid w:val="0053162C"/>
    <w:rsid w:val="00534509"/>
    <w:rsid w:val="0057006E"/>
    <w:rsid w:val="00571856"/>
    <w:rsid w:val="00571ECB"/>
    <w:rsid w:val="00575B6D"/>
    <w:rsid w:val="005A7343"/>
    <w:rsid w:val="005D2618"/>
    <w:rsid w:val="00633BA7"/>
    <w:rsid w:val="00637574"/>
    <w:rsid w:val="006466C1"/>
    <w:rsid w:val="00691A0B"/>
    <w:rsid w:val="006D1864"/>
    <w:rsid w:val="006E7517"/>
    <w:rsid w:val="00775B6D"/>
    <w:rsid w:val="0079079B"/>
    <w:rsid w:val="007A1EA1"/>
    <w:rsid w:val="007A222F"/>
    <w:rsid w:val="007C50E5"/>
    <w:rsid w:val="007E3C19"/>
    <w:rsid w:val="007E4125"/>
    <w:rsid w:val="007F31F4"/>
    <w:rsid w:val="00803F1E"/>
    <w:rsid w:val="00816899"/>
    <w:rsid w:val="008442F2"/>
    <w:rsid w:val="00845A5B"/>
    <w:rsid w:val="00877309"/>
    <w:rsid w:val="0088150C"/>
    <w:rsid w:val="008B7ED5"/>
    <w:rsid w:val="008C7B62"/>
    <w:rsid w:val="008D520D"/>
    <w:rsid w:val="008F4588"/>
    <w:rsid w:val="009138EC"/>
    <w:rsid w:val="00925DF8"/>
    <w:rsid w:val="00932461"/>
    <w:rsid w:val="00932E16"/>
    <w:rsid w:val="00956D92"/>
    <w:rsid w:val="00961AC9"/>
    <w:rsid w:val="00977E43"/>
    <w:rsid w:val="009F49B9"/>
    <w:rsid w:val="00A11BAA"/>
    <w:rsid w:val="00A8291A"/>
    <w:rsid w:val="00A96550"/>
    <w:rsid w:val="00AA36FD"/>
    <w:rsid w:val="00AA7C36"/>
    <w:rsid w:val="00AB5CAF"/>
    <w:rsid w:val="00AC10DF"/>
    <w:rsid w:val="00AC1FCB"/>
    <w:rsid w:val="00AD2470"/>
    <w:rsid w:val="00B4193E"/>
    <w:rsid w:val="00B54A6D"/>
    <w:rsid w:val="00B63786"/>
    <w:rsid w:val="00B73124"/>
    <w:rsid w:val="00BA6310"/>
    <w:rsid w:val="00BC43B0"/>
    <w:rsid w:val="00BD33F5"/>
    <w:rsid w:val="00BF49F1"/>
    <w:rsid w:val="00C4146A"/>
    <w:rsid w:val="00C42F08"/>
    <w:rsid w:val="00C619C1"/>
    <w:rsid w:val="00C660B3"/>
    <w:rsid w:val="00C7475F"/>
    <w:rsid w:val="00C909B1"/>
    <w:rsid w:val="00CA13F7"/>
    <w:rsid w:val="00CB2AF4"/>
    <w:rsid w:val="00CB39EB"/>
    <w:rsid w:val="00CC2336"/>
    <w:rsid w:val="00CC5D42"/>
    <w:rsid w:val="00D01B42"/>
    <w:rsid w:val="00D36387"/>
    <w:rsid w:val="00D41A1D"/>
    <w:rsid w:val="00D45271"/>
    <w:rsid w:val="00D67175"/>
    <w:rsid w:val="00D67D2E"/>
    <w:rsid w:val="00DB3CCB"/>
    <w:rsid w:val="00DF47F3"/>
    <w:rsid w:val="00DF4CC4"/>
    <w:rsid w:val="00DF7960"/>
    <w:rsid w:val="00E1733F"/>
    <w:rsid w:val="00E202DD"/>
    <w:rsid w:val="00E40A2A"/>
    <w:rsid w:val="00E4494B"/>
    <w:rsid w:val="00E84467"/>
    <w:rsid w:val="00EB1737"/>
    <w:rsid w:val="00ED18F4"/>
    <w:rsid w:val="00EE7DFF"/>
    <w:rsid w:val="00F0294E"/>
    <w:rsid w:val="00F10A55"/>
    <w:rsid w:val="00F46276"/>
    <w:rsid w:val="00F60187"/>
    <w:rsid w:val="00F97771"/>
    <w:rsid w:val="00FA063A"/>
    <w:rsid w:val="00FA3E3E"/>
    <w:rsid w:val="00FD11C0"/>
    <w:rsid w:val="00FD4CD2"/>
    <w:rsid w:val="00FE1DB3"/>
    <w:rsid w:val="00FF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70AE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1733F"/>
    <w:pPr>
      <w:keepNext/>
      <w:outlineLvl w:val="1"/>
    </w:pPr>
    <w:rPr>
      <w:rFonts w:ascii="Helvetica" w:eastAsia="Times" w:hAnsi="Helvetica"/>
      <w:b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7960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rsid w:val="00DF7960"/>
    <w:rPr>
      <w:rFonts w:ascii="Comic Sans MS" w:eastAsia="Times New Roman" w:hAnsi="Comic Sans MS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DF7960"/>
    <w:rPr>
      <w:rFonts w:ascii="Futura Lt" w:hAnsi="Futura Lt"/>
      <w:sz w:val="24"/>
    </w:rPr>
  </w:style>
  <w:style w:type="character" w:customStyle="1" w:styleId="SubtitleChar">
    <w:name w:val="Subtitle Char"/>
    <w:basedOn w:val="DefaultParagraphFont"/>
    <w:link w:val="Subtitle"/>
    <w:rsid w:val="00DF7960"/>
    <w:rPr>
      <w:rFonts w:ascii="Futura Lt" w:eastAsia="Times New Roman" w:hAnsi="Futura Lt" w:cs="Times New Roman"/>
      <w:sz w:val="24"/>
      <w:szCs w:val="20"/>
    </w:rPr>
  </w:style>
  <w:style w:type="table" w:styleId="TableGrid">
    <w:name w:val="Table Grid"/>
    <w:basedOn w:val="TableNormal"/>
    <w:uiPriority w:val="59"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Table-BulletText">
    <w:name w:val="2 Table - Bullet Text"/>
    <w:basedOn w:val="Normal"/>
    <w:rsid w:val="00EE7DFF"/>
    <w:pPr>
      <w:numPr>
        <w:numId w:val="1"/>
      </w:numPr>
      <w:tabs>
        <w:tab w:val="clear" w:pos="720"/>
        <w:tab w:val="num" w:pos="180"/>
      </w:tabs>
      <w:spacing w:before="140" w:after="140"/>
      <w:ind w:left="181" w:hanging="181"/>
    </w:pPr>
    <w:rPr>
      <w:rFonts w:ascii="Arial" w:hAnsi="Arial"/>
      <w:i/>
      <w:sz w:val="18"/>
    </w:rPr>
  </w:style>
  <w:style w:type="paragraph" w:customStyle="1" w:styleId="5TableBulletText">
    <w:name w:val="5 Table Bullet Text"/>
    <w:basedOn w:val="2Table-BulletText"/>
    <w:rsid w:val="00EE7DFF"/>
    <w:pPr>
      <w:spacing w:before="50" w:after="50"/>
    </w:pPr>
    <w:rPr>
      <w:i w:val="0"/>
      <w:sz w:val="20"/>
    </w:rPr>
  </w:style>
  <w:style w:type="paragraph" w:customStyle="1" w:styleId="TableText1">
    <w:name w:val="TableText 1"/>
    <w:basedOn w:val="BodyText2"/>
    <w:rsid w:val="00EE7DFF"/>
    <w:pPr>
      <w:spacing w:before="60" w:after="6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E7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7DFF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F49B9"/>
    <w:pPr>
      <w:spacing w:after="0" w:line="240" w:lineRule="auto"/>
    </w:pPr>
    <w:rPr>
      <w:rFonts w:ascii="Calibri" w:eastAsia="Calibri" w:hAnsi="Calibri" w:cs="Times New Roman"/>
      <w:lang w:val="en-SG"/>
    </w:rPr>
  </w:style>
  <w:style w:type="paragraph" w:styleId="ListParagraph">
    <w:name w:val="List Paragraph"/>
    <w:basedOn w:val="Normal"/>
    <w:uiPriority w:val="34"/>
    <w:qFormat/>
    <w:rsid w:val="00262977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977E4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77E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733F"/>
    <w:rPr>
      <w:rFonts w:ascii="Helvetica" w:eastAsia="Times" w:hAnsi="Helvetica" w:cs="Times New Roman"/>
      <w:b/>
      <w:sz w:val="24"/>
      <w:szCs w:val="20"/>
      <w:lang w:eastAsia="en-AU"/>
    </w:rPr>
  </w:style>
  <w:style w:type="character" w:styleId="Hyperlink">
    <w:name w:val="Hyperlink"/>
    <w:basedOn w:val="DefaultParagraphFont"/>
    <w:rsid w:val="00E173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3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42F08"/>
  </w:style>
  <w:style w:type="character" w:styleId="Emphasis">
    <w:name w:val="Emphasis"/>
    <w:basedOn w:val="DefaultParagraphFont"/>
    <w:uiPriority w:val="20"/>
    <w:qFormat/>
    <w:rsid w:val="00C42F08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1733F"/>
    <w:pPr>
      <w:keepNext/>
      <w:outlineLvl w:val="1"/>
    </w:pPr>
    <w:rPr>
      <w:rFonts w:ascii="Helvetica" w:eastAsia="Times" w:hAnsi="Helvetica"/>
      <w:b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7960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rsid w:val="00DF7960"/>
    <w:rPr>
      <w:rFonts w:ascii="Comic Sans MS" w:eastAsia="Times New Roman" w:hAnsi="Comic Sans MS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DF7960"/>
    <w:rPr>
      <w:rFonts w:ascii="Futura Lt" w:hAnsi="Futura Lt"/>
      <w:sz w:val="24"/>
    </w:rPr>
  </w:style>
  <w:style w:type="character" w:customStyle="1" w:styleId="SubtitleChar">
    <w:name w:val="Subtitle Char"/>
    <w:basedOn w:val="DefaultParagraphFont"/>
    <w:link w:val="Subtitle"/>
    <w:rsid w:val="00DF7960"/>
    <w:rPr>
      <w:rFonts w:ascii="Futura Lt" w:eastAsia="Times New Roman" w:hAnsi="Futura Lt" w:cs="Times New Roman"/>
      <w:sz w:val="24"/>
      <w:szCs w:val="20"/>
    </w:rPr>
  </w:style>
  <w:style w:type="table" w:styleId="TableGrid">
    <w:name w:val="Table Grid"/>
    <w:basedOn w:val="TableNormal"/>
    <w:uiPriority w:val="59"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Table-BulletText">
    <w:name w:val="2 Table - Bullet Text"/>
    <w:basedOn w:val="Normal"/>
    <w:rsid w:val="00EE7DFF"/>
    <w:pPr>
      <w:numPr>
        <w:numId w:val="1"/>
      </w:numPr>
      <w:tabs>
        <w:tab w:val="clear" w:pos="720"/>
        <w:tab w:val="num" w:pos="180"/>
      </w:tabs>
      <w:spacing w:before="140" w:after="140"/>
      <w:ind w:left="181" w:hanging="181"/>
    </w:pPr>
    <w:rPr>
      <w:rFonts w:ascii="Arial" w:hAnsi="Arial"/>
      <w:i/>
      <w:sz w:val="18"/>
    </w:rPr>
  </w:style>
  <w:style w:type="paragraph" w:customStyle="1" w:styleId="5TableBulletText">
    <w:name w:val="5 Table Bullet Text"/>
    <w:basedOn w:val="2Table-BulletText"/>
    <w:rsid w:val="00EE7DFF"/>
    <w:pPr>
      <w:spacing w:before="50" w:after="50"/>
    </w:pPr>
    <w:rPr>
      <w:i w:val="0"/>
      <w:sz w:val="20"/>
    </w:rPr>
  </w:style>
  <w:style w:type="paragraph" w:customStyle="1" w:styleId="TableText1">
    <w:name w:val="TableText 1"/>
    <w:basedOn w:val="BodyText2"/>
    <w:rsid w:val="00EE7DFF"/>
    <w:pPr>
      <w:spacing w:before="60" w:after="6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E7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7DFF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F49B9"/>
    <w:pPr>
      <w:spacing w:after="0" w:line="240" w:lineRule="auto"/>
    </w:pPr>
    <w:rPr>
      <w:rFonts w:ascii="Calibri" w:eastAsia="Calibri" w:hAnsi="Calibri" w:cs="Times New Roman"/>
      <w:lang w:val="en-SG"/>
    </w:rPr>
  </w:style>
  <w:style w:type="paragraph" w:styleId="ListParagraph">
    <w:name w:val="List Paragraph"/>
    <w:basedOn w:val="Normal"/>
    <w:uiPriority w:val="34"/>
    <w:qFormat/>
    <w:rsid w:val="00262977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977E4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77E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733F"/>
    <w:rPr>
      <w:rFonts w:ascii="Helvetica" w:eastAsia="Times" w:hAnsi="Helvetica" w:cs="Times New Roman"/>
      <w:b/>
      <w:sz w:val="24"/>
      <w:szCs w:val="20"/>
      <w:lang w:eastAsia="en-AU"/>
    </w:rPr>
  </w:style>
  <w:style w:type="character" w:styleId="Hyperlink">
    <w:name w:val="Hyperlink"/>
    <w:basedOn w:val="DefaultParagraphFont"/>
    <w:rsid w:val="00E173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3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42F08"/>
  </w:style>
  <w:style w:type="character" w:styleId="Emphasis">
    <w:name w:val="Emphasis"/>
    <w:basedOn w:val="DefaultParagraphFont"/>
    <w:uiPriority w:val="20"/>
    <w:qFormat/>
    <w:rsid w:val="00C42F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marion2407.blogspot.com.au/2011/03/teaching-about-angles-stage-2.html" TargetMode="External"/><Relationship Id="rId12" Type="http://schemas.openxmlformats.org/officeDocument/2006/relationships/hyperlink" Target="http://www.primaryresources.co.uk/maths/mathsE7.htm" TargetMode="External"/><Relationship Id="rId13" Type="http://schemas.openxmlformats.org/officeDocument/2006/relationships/hyperlink" Target="http://nrich.maths.org/1235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hyperlink" Target="http://www.mathsisfun.com/perpendicular-parallel.html" TargetMode="External"/><Relationship Id="rId9" Type="http://schemas.openxmlformats.org/officeDocument/2006/relationships/hyperlink" Target="http://technologyinmaths.wikispaces.com/file/view/teaching+about+angles+stage+2.pdf" TargetMode="External"/><Relationship Id="rId10" Type="http://schemas.openxmlformats.org/officeDocument/2006/relationships/hyperlink" Target="http://www.primaryresources.co.uk/maths/mathsE7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61F04-5F8F-4245-84EC-7DE781E24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564</Words>
  <Characters>3217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 and Training</Company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Administrator</dc:creator>
  <cp:lastModifiedBy>Brad</cp:lastModifiedBy>
  <cp:revision>2</cp:revision>
  <cp:lastPrinted>2014-04-10T00:03:00Z</cp:lastPrinted>
  <dcterms:created xsi:type="dcterms:W3CDTF">2014-12-10T23:33:00Z</dcterms:created>
  <dcterms:modified xsi:type="dcterms:W3CDTF">2014-12-10T23:33:00Z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1593289960</vt:i4>
  </property>
</Properties>
</file>