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D3" w:rsidRPr="00CA13F7" w:rsidRDefault="00450BD3" w:rsidP="00450BD3">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1</w:t>
      </w:r>
    </w:p>
    <w:p w:rsidR="00450BD3" w:rsidRPr="008F4588" w:rsidRDefault="00450BD3" w:rsidP="00450BD3">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450BD3" w:rsidRPr="004A4DA4" w:rsidTr="00450BD3">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450BD3" w:rsidRPr="00923B36" w:rsidRDefault="00450BD3" w:rsidP="00450BD3">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50BD3" w:rsidRPr="00923B36" w:rsidRDefault="00450BD3" w:rsidP="00450BD3">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8B1F59">
              <w:rPr>
                <w:rFonts w:asciiTheme="minorHAnsi" w:hAnsiTheme="minorHAnsi"/>
                <w:b w:val="0"/>
                <w:szCs w:val="24"/>
              </w:rPr>
              <w:t xml:space="preserve"> </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50BD3" w:rsidRPr="00CA13F7" w:rsidRDefault="00450BD3" w:rsidP="00450BD3">
            <w:pPr>
              <w:pStyle w:val="Heading2"/>
              <w:rPr>
                <w:rFonts w:asciiTheme="minorHAnsi" w:hAnsiTheme="minorHAnsi"/>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r>
              <w:rPr>
                <w:rFonts w:asciiTheme="minorHAnsi" w:hAnsiTheme="minorHAnsi"/>
                <w:szCs w:val="24"/>
              </w:rPr>
              <w:t>Number and algebra</w:t>
            </w:r>
          </w:p>
          <w:p w:rsidR="00450BD3" w:rsidRPr="004A4DA4" w:rsidRDefault="00450BD3" w:rsidP="00450BD3">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50BD3" w:rsidRPr="00923B36" w:rsidRDefault="00450BD3" w:rsidP="00450BD3">
            <w:pPr>
              <w:rPr>
                <w:rFonts w:asciiTheme="minorHAnsi" w:hAnsiTheme="minorHAnsi"/>
                <w:sz w:val="24"/>
                <w:szCs w:val="24"/>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Addition and subtraction</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50BD3" w:rsidRDefault="00450BD3" w:rsidP="00450BD3">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rsidR="00450BD3" w:rsidRPr="00923B36" w:rsidRDefault="00450BD3" w:rsidP="00450BD3">
            <w:pPr>
              <w:rPr>
                <w:rFonts w:asciiTheme="minorHAnsi" w:hAnsiTheme="minorHAnsi"/>
                <w:sz w:val="24"/>
                <w:szCs w:val="24"/>
              </w:rPr>
            </w:pPr>
            <w:r>
              <w:rPr>
                <w:rFonts w:asciiTheme="minorHAnsi" w:hAnsiTheme="minorHAnsi"/>
                <w:sz w:val="24"/>
                <w:szCs w:val="24"/>
              </w:rPr>
              <w:t>MA1-1WM &amp; MA1-2WM</w:t>
            </w:r>
          </w:p>
        </w:tc>
      </w:tr>
      <w:tr w:rsidR="00450BD3" w:rsidRPr="004A4DA4" w:rsidTr="00450BD3">
        <w:trPr>
          <w:trHeight w:hRule="exact" w:val="1568"/>
        </w:trPr>
        <w:tc>
          <w:tcPr>
            <w:tcW w:w="3085" w:type="dxa"/>
            <w:gridSpan w:val="2"/>
            <w:tcBorders>
              <w:bottom w:val="single" w:sz="4" w:space="0" w:color="auto"/>
              <w:right w:val="single" w:sz="4" w:space="0" w:color="auto"/>
            </w:tcBorders>
            <w:shd w:val="clear" w:color="auto" w:fill="FFFFCC"/>
          </w:tcPr>
          <w:p w:rsidR="00450BD3" w:rsidRPr="004A4DA4" w:rsidRDefault="00450BD3" w:rsidP="00450BD3">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rsidR="00450BD3" w:rsidRDefault="00450BD3" w:rsidP="00450BD3">
            <w:pPr>
              <w:rPr>
                <w:rFonts w:asciiTheme="minorHAnsi" w:hAnsiTheme="minorHAnsi"/>
                <w:sz w:val="24"/>
                <w:szCs w:val="24"/>
              </w:rPr>
            </w:pPr>
            <w:r>
              <w:rPr>
                <w:rFonts w:asciiTheme="minorHAnsi" w:hAnsiTheme="minorHAnsi"/>
                <w:b/>
                <w:sz w:val="24"/>
                <w:szCs w:val="24"/>
              </w:rPr>
              <w:t xml:space="preserve">MA1-1WM: </w:t>
            </w:r>
            <w:r>
              <w:rPr>
                <w:rFonts w:asciiTheme="minorHAnsi" w:hAnsiTheme="minorHAnsi"/>
                <w:sz w:val="24"/>
                <w:szCs w:val="24"/>
              </w:rPr>
              <w:t>describes mathematical situations and methods using everyday and some mathematical language, actions, materials, diagrams and symbols</w:t>
            </w:r>
          </w:p>
          <w:p w:rsidR="00450BD3" w:rsidRDefault="00450BD3" w:rsidP="00450BD3">
            <w:pPr>
              <w:rPr>
                <w:rFonts w:asciiTheme="minorHAnsi" w:hAnsiTheme="minorHAnsi"/>
                <w:sz w:val="24"/>
                <w:szCs w:val="24"/>
              </w:rPr>
            </w:pPr>
            <w:r>
              <w:rPr>
                <w:rFonts w:asciiTheme="minorHAnsi" w:hAnsiTheme="minorHAnsi"/>
                <w:b/>
                <w:sz w:val="24"/>
                <w:szCs w:val="24"/>
              </w:rPr>
              <w:t xml:space="preserve">MA1-2WM: </w:t>
            </w:r>
            <w:r>
              <w:rPr>
                <w:rFonts w:asciiTheme="minorHAnsi" w:hAnsiTheme="minorHAnsi"/>
                <w:sz w:val="24"/>
                <w:szCs w:val="24"/>
              </w:rPr>
              <w:t>uses objects, diagrams and technology to explore mathematical problems</w:t>
            </w:r>
          </w:p>
          <w:p w:rsidR="00450BD3" w:rsidRPr="001E42D1" w:rsidRDefault="00450BD3" w:rsidP="00450BD3">
            <w:pPr>
              <w:rPr>
                <w:rFonts w:asciiTheme="minorHAnsi" w:hAnsiTheme="minorHAnsi"/>
                <w:sz w:val="24"/>
                <w:szCs w:val="24"/>
              </w:rPr>
            </w:pPr>
            <w:r>
              <w:rPr>
                <w:rFonts w:asciiTheme="minorHAnsi" w:hAnsiTheme="minorHAnsi"/>
                <w:b/>
                <w:sz w:val="24"/>
                <w:szCs w:val="24"/>
              </w:rPr>
              <w:t xml:space="preserve">MA1-5NA: </w:t>
            </w:r>
            <w:r>
              <w:rPr>
                <w:rFonts w:asciiTheme="minorHAnsi" w:hAnsiTheme="minorHAnsi"/>
                <w:sz w:val="24"/>
                <w:szCs w:val="24"/>
              </w:rPr>
              <w:t>uses a range of strategies and informal recording methods for addition and subtraction involving one- and two-digit numbers</w:t>
            </w:r>
          </w:p>
          <w:p w:rsidR="00450BD3" w:rsidRPr="001E42D1" w:rsidRDefault="00450BD3" w:rsidP="00450BD3">
            <w:pPr>
              <w:rPr>
                <w:rFonts w:asciiTheme="minorHAnsi" w:hAnsiTheme="minorHAnsi"/>
                <w:sz w:val="24"/>
                <w:szCs w:val="24"/>
              </w:rPr>
            </w:pPr>
          </w:p>
        </w:tc>
      </w:tr>
      <w:tr w:rsidR="00450BD3" w:rsidRPr="004A4DA4" w:rsidTr="00450BD3">
        <w:trPr>
          <w:trHeight w:hRule="exact" w:val="2116"/>
        </w:trPr>
        <w:tc>
          <w:tcPr>
            <w:tcW w:w="3085" w:type="dxa"/>
            <w:gridSpan w:val="2"/>
            <w:tcBorders>
              <w:top w:val="single" w:sz="4" w:space="0" w:color="auto"/>
              <w:right w:val="single" w:sz="4" w:space="0" w:color="auto"/>
            </w:tcBorders>
            <w:shd w:val="clear" w:color="auto" w:fill="FFFFCC"/>
          </w:tcPr>
          <w:p w:rsidR="00450BD3" w:rsidRPr="004A4DA4" w:rsidRDefault="00450BD3" w:rsidP="00450BD3">
            <w:pPr>
              <w:rPr>
                <w:rFonts w:asciiTheme="minorHAnsi" w:hAnsiTheme="minorHAnsi"/>
                <w:b/>
                <w:sz w:val="24"/>
                <w:szCs w:val="24"/>
              </w:rPr>
            </w:pPr>
            <w:r w:rsidRPr="004A4DA4">
              <w:rPr>
                <w:rFonts w:asciiTheme="minorHAnsi" w:hAnsiTheme="minorHAnsi"/>
                <w:b/>
                <w:sz w:val="24"/>
                <w:szCs w:val="24"/>
              </w:rPr>
              <w:t xml:space="preserve">CONTENT: </w:t>
            </w:r>
          </w:p>
          <w:p w:rsidR="00450BD3" w:rsidRDefault="00450BD3" w:rsidP="00450BD3">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450BD3" w:rsidRPr="000A056F" w:rsidRDefault="00450BD3" w:rsidP="00450BD3">
            <w:pPr>
              <w:autoSpaceDE w:val="0"/>
              <w:autoSpaceDN w:val="0"/>
              <w:adjustRightInd w:val="0"/>
              <w:rPr>
                <w:rFonts w:asciiTheme="minorHAnsi" w:hAnsiTheme="minorHAnsi"/>
                <w:b/>
                <w:sz w:val="24"/>
                <w:szCs w:val="24"/>
              </w:rPr>
            </w:pPr>
            <w:r>
              <w:rPr>
                <w:rFonts w:asciiTheme="minorHAnsi" w:hAnsiTheme="minorHAnsi"/>
                <w:b/>
                <w:sz w:val="24"/>
                <w:szCs w:val="24"/>
              </w:rPr>
              <w:t>Represent and solve simple addition and subtraction problems using a range of strategies, including counting on, partitioning and rearranging parts</w:t>
            </w:r>
          </w:p>
          <w:p w:rsidR="00450BD3" w:rsidRDefault="00450BD3" w:rsidP="00450BD3">
            <w:pPr>
              <w:pStyle w:val="ListParagraph"/>
              <w:numPr>
                <w:ilvl w:val="0"/>
                <w:numId w:val="3"/>
              </w:numPr>
              <w:autoSpaceDE w:val="0"/>
              <w:autoSpaceDN w:val="0"/>
              <w:adjustRightInd w:val="0"/>
              <w:rPr>
                <w:rFonts w:asciiTheme="minorHAnsi" w:hAnsiTheme="minorHAnsi"/>
                <w:sz w:val="24"/>
                <w:szCs w:val="24"/>
              </w:rPr>
            </w:pPr>
            <w:r>
              <w:rPr>
                <w:rFonts w:asciiTheme="minorHAnsi" w:hAnsiTheme="minorHAnsi"/>
                <w:sz w:val="24"/>
                <w:szCs w:val="24"/>
              </w:rPr>
              <w:t>Use concrete materials to model the commutative property for addition and apply it to aid the recall of addition facts eg, 4 + 5 = 5 + 4</w:t>
            </w:r>
          </w:p>
          <w:p w:rsidR="00450BD3" w:rsidRDefault="00450BD3" w:rsidP="00450BD3">
            <w:pPr>
              <w:pStyle w:val="ListParagraph"/>
              <w:numPr>
                <w:ilvl w:val="0"/>
                <w:numId w:val="3"/>
              </w:numPr>
              <w:autoSpaceDE w:val="0"/>
              <w:autoSpaceDN w:val="0"/>
              <w:adjustRightInd w:val="0"/>
              <w:rPr>
                <w:rFonts w:asciiTheme="minorHAnsi" w:hAnsiTheme="minorHAnsi"/>
                <w:sz w:val="24"/>
                <w:szCs w:val="24"/>
              </w:rPr>
            </w:pPr>
            <w:r>
              <w:rPr>
                <w:rFonts w:asciiTheme="minorHAnsi" w:hAnsiTheme="minorHAnsi"/>
                <w:sz w:val="24"/>
                <w:szCs w:val="24"/>
              </w:rPr>
              <w:t>Recognise and use the symbols for plus (+), minus (-) and equals (=)</w:t>
            </w:r>
          </w:p>
          <w:p w:rsidR="00450BD3" w:rsidRPr="00AA2DAE" w:rsidRDefault="00450BD3" w:rsidP="00450BD3"/>
        </w:tc>
      </w:tr>
      <w:tr w:rsidR="00450BD3" w:rsidRPr="004A4DA4" w:rsidTr="00C03B37">
        <w:trPr>
          <w:trHeight w:hRule="exact" w:val="5121"/>
        </w:trPr>
        <w:tc>
          <w:tcPr>
            <w:tcW w:w="3085" w:type="dxa"/>
            <w:gridSpan w:val="2"/>
            <w:tcBorders>
              <w:top w:val="single" w:sz="4" w:space="0" w:color="auto"/>
              <w:right w:val="single" w:sz="4" w:space="0" w:color="auto"/>
            </w:tcBorders>
            <w:shd w:val="clear" w:color="auto" w:fill="FFFFCC"/>
          </w:tcPr>
          <w:p w:rsidR="00450BD3" w:rsidRPr="004A4DA4" w:rsidRDefault="00450BD3" w:rsidP="00450BD3">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450BD3" w:rsidRPr="004A4DA4" w:rsidRDefault="00450BD3" w:rsidP="00450BD3">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450BD3" w:rsidRPr="003B78DA" w:rsidRDefault="00C03B37" w:rsidP="00C03B37">
            <w:pPr>
              <w:pStyle w:val="ListParagraph"/>
              <w:numPr>
                <w:ilvl w:val="0"/>
                <w:numId w:val="8"/>
              </w:numPr>
              <w:autoSpaceDE w:val="0"/>
              <w:autoSpaceDN w:val="0"/>
              <w:adjustRightInd w:val="0"/>
              <w:ind w:left="332"/>
              <w:rPr>
                <w:rFonts w:asciiTheme="minorHAnsi" w:hAnsiTheme="minorHAnsi"/>
                <w:color w:val="FF0000"/>
                <w:sz w:val="24"/>
                <w:szCs w:val="24"/>
              </w:rPr>
            </w:pPr>
            <w:r w:rsidRPr="003B78DA">
              <w:rPr>
                <w:rFonts w:asciiTheme="minorHAnsi" w:hAnsiTheme="minorHAnsi"/>
                <w:b/>
                <w:color w:val="FF0000"/>
                <w:sz w:val="24"/>
                <w:szCs w:val="24"/>
              </w:rPr>
              <w:t xml:space="preserve">There were six dogs eating dinner and two dogs playing. How many dogs were there altogether? </w:t>
            </w:r>
            <w:r w:rsidRPr="003B78DA">
              <w:rPr>
                <w:rFonts w:asciiTheme="minorHAnsi" w:hAnsiTheme="minorHAnsi"/>
                <w:color w:val="FF0000"/>
                <w:sz w:val="24"/>
                <w:szCs w:val="24"/>
              </w:rPr>
              <w:t>Write two different number sentences for this story.</w:t>
            </w:r>
          </w:p>
          <w:p w:rsidR="00C03B37" w:rsidRPr="003B78DA" w:rsidRDefault="00C03B37" w:rsidP="00C03B37">
            <w:pPr>
              <w:autoSpaceDE w:val="0"/>
              <w:autoSpaceDN w:val="0"/>
              <w:adjustRightInd w:val="0"/>
              <w:ind w:left="360"/>
              <w:rPr>
                <w:rFonts w:asciiTheme="minorHAnsi" w:hAnsiTheme="minorHAnsi"/>
                <w:color w:val="FF0000"/>
                <w:sz w:val="24"/>
                <w:szCs w:val="24"/>
              </w:rPr>
            </w:pPr>
            <w:r w:rsidRPr="003B78DA">
              <w:rPr>
                <w:rFonts w:asciiTheme="minorHAnsi" w:hAnsiTheme="minorHAnsi"/>
                <w:color w:val="FF0000"/>
                <w:sz w:val="24"/>
                <w:szCs w:val="24"/>
              </w:rPr>
              <w:t>__ + __ = ___</w:t>
            </w:r>
          </w:p>
          <w:p w:rsidR="00C03B37" w:rsidRPr="003B78DA" w:rsidRDefault="00C03B37" w:rsidP="00C03B37">
            <w:pPr>
              <w:autoSpaceDE w:val="0"/>
              <w:autoSpaceDN w:val="0"/>
              <w:adjustRightInd w:val="0"/>
              <w:ind w:left="360"/>
              <w:rPr>
                <w:rFonts w:asciiTheme="minorHAnsi" w:hAnsiTheme="minorHAnsi"/>
                <w:color w:val="FF0000"/>
                <w:sz w:val="24"/>
                <w:szCs w:val="24"/>
              </w:rPr>
            </w:pPr>
            <w:r w:rsidRPr="003B78DA">
              <w:rPr>
                <w:rFonts w:asciiTheme="minorHAnsi" w:hAnsiTheme="minorHAnsi"/>
                <w:color w:val="FF0000"/>
                <w:sz w:val="24"/>
                <w:szCs w:val="24"/>
              </w:rPr>
              <w:t>__+___=___</w:t>
            </w:r>
          </w:p>
          <w:p w:rsidR="00C03B37" w:rsidRPr="003B78DA" w:rsidRDefault="00C03B37" w:rsidP="00C03B37">
            <w:pPr>
              <w:autoSpaceDE w:val="0"/>
              <w:autoSpaceDN w:val="0"/>
              <w:adjustRightInd w:val="0"/>
              <w:ind w:left="360"/>
              <w:rPr>
                <w:rFonts w:asciiTheme="minorHAnsi" w:hAnsiTheme="minorHAnsi"/>
                <w:color w:val="FF0000"/>
                <w:sz w:val="24"/>
                <w:szCs w:val="24"/>
              </w:rPr>
            </w:pPr>
          </w:p>
          <w:p w:rsidR="00C03B37" w:rsidRPr="003B78DA" w:rsidRDefault="00C03B37" w:rsidP="00C03B37">
            <w:pPr>
              <w:pStyle w:val="ListParagraph"/>
              <w:numPr>
                <w:ilvl w:val="0"/>
                <w:numId w:val="8"/>
              </w:numPr>
              <w:autoSpaceDE w:val="0"/>
              <w:autoSpaceDN w:val="0"/>
              <w:adjustRightInd w:val="0"/>
              <w:ind w:left="332"/>
              <w:rPr>
                <w:rFonts w:asciiTheme="minorHAnsi" w:hAnsiTheme="minorHAnsi"/>
                <w:color w:val="FF0000"/>
                <w:sz w:val="24"/>
                <w:szCs w:val="24"/>
              </w:rPr>
            </w:pPr>
            <w:r w:rsidRPr="003B78DA">
              <w:rPr>
                <w:rFonts w:asciiTheme="minorHAnsi" w:hAnsiTheme="minorHAnsi"/>
                <w:color w:val="FF0000"/>
                <w:sz w:val="24"/>
                <w:szCs w:val="24"/>
              </w:rPr>
              <w:t>6 + 4 = ___               6.  ___ + 3 = 11</w:t>
            </w:r>
          </w:p>
          <w:p w:rsidR="00C03B37" w:rsidRPr="003B78DA" w:rsidRDefault="00C03B37" w:rsidP="00C03B37">
            <w:pPr>
              <w:autoSpaceDE w:val="0"/>
              <w:autoSpaceDN w:val="0"/>
              <w:adjustRightInd w:val="0"/>
              <w:rPr>
                <w:rFonts w:asciiTheme="minorHAnsi" w:hAnsiTheme="minorHAnsi"/>
                <w:color w:val="FF0000"/>
                <w:sz w:val="24"/>
                <w:szCs w:val="24"/>
              </w:rPr>
            </w:pPr>
            <w:r w:rsidRPr="003B78DA">
              <w:rPr>
                <w:rFonts w:asciiTheme="minorHAnsi" w:hAnsiTheme="minorHAnsi"/>
                <w:color w:val="FF0000"/>
                <w:sz w:val="24"/>
                <w:szCs w:val="24"/>
              </w:rPr>
              <w:t xml:space="preserve">      4 + 6 = ___                    ___ + ___ = 11</w:t>
            </w:r>
          </w:p>
          <w:p w:rsidR="00C03B37" w:rsidRPr="003B78DA" w:rsidRDefault="00C03B37" w:rsidP="00C03B37">
            <w:pPr>
              <w:pStyle w:val="ListParagraph"/>
              <w:autoSpaceDE w:val="0"/>
              <w:autoSpaceDN w:val="0"/>
              <w:adjustRightInd w:val="0"/>
              <w:rPr>
                <w:rFonts w:asciiTheme="minorHAnsi" w:hAnsiTheme="minorHAnsi"/>
                <w:color w:val="FF0000"/>
                <w:sz w:val="24"/>
                <w:szCs w:val="24"/>
              </w:rPr>
            </w:pPr>
          </w:p>
          <w:p w:rsidR="00C03B37" w:rsidRPr="003B78DA" w:rsidRDefault="00C03B37" w:rsidP="00C03B37">
            <w:pPr>
              <w:autoSpaceDE w:val="0"/>
              <w:autoSpaceDN w:val="0"/>
              <w:adjustRightInd w:val="0"/>
              <w:rPr>
                <w:rFonts w:asciiTheme="minorHAnsi" w:hAnsiTheme="minorHAnsi"/>
                <w:color w:val="FF0000"/>
                <w:sz w:val="24"/>
                <w:szCs w:val="24"/>
              </w:rPr>
            </w:pPr>
            <w:r w:rsidRPr="003B78DA">
              <w:rPr>
                <w:rFonts w:asciiTheme="minorHAnsi" w:hAnsiTheme="minorHAnsi"/>
                <w:color w:val="FF0000"/>
                <w:sz w:val="24"/>
                <w:szCs w:val="24"/>
              </w:rPr>
              <w:t>3. 7 + 2= ___</w:t>
            </w:r>
            <w:r w:rsidR="003B78DA" w:rsidRPr="003B78DA">
              <w:rPr>
                <w:rFonts w:asciiTheme="minorHAnsi" w:hAnsiTheme="minorHAnsi"/>
                <w:color w:val="FF0000"/>
                <w:sz w:val="24"/>
                <w:szCs w:val="24"/>
              </w:rPr>
              <w:t xml:space="preserve">                 7. 16 + __ = 24</w:t>
            </w:r>
          </w:p>
          <w:p w:rsidR="00C03B37" w:rsidRPr="003B78DA" w:rsidRDefault="00C03B37" w:rsidP="00C03B37">
            <w:pPr>
              <w:rPr>
                <w:color w:val="FF0000"/>
                <w:sz w:val="24"/>
                <w:szCs w:val="24"/>
              </w:rPr>
            </w:pPr>
            <w:r w:rsidRPr="003B78DA">
              <w:rPr>
                <w:color w:val="FF0000"/>
                <w:sz w:val="24"/>
                <w:szCs w:val="24"/>
              </w:rPr>
              <w:t xml:space="preserve">     2 +7= __</w:t>
            </w:r>
            <w:r w:rsidR="003B78DA" w:rsidRPr="003B78DA">
              <w:rPr>
                <w:color w:val="FF0000"/>
                <w:sz w:val="24"/>
                <w:szCs w:val="24"/>
              </w:rPr>
              <w:t xml:space="preserve">                    8 + __ = 26</w:t>
            </w:r>
          </w:p>
          <w:p w:rsidR="00C03B37" w:rsidRPr="003B78DA" w:rsidRDefault="00C03B37" w:rsidP="00C03B37">
            <w:pPr>
              <w:rPr>
                <w:rFonts w:asciiTheme="minorHAnsi" w:hAnsiTheme="minorHAnsi"/>
                <w:color w:val="FF0000"/>
                <w:sz w:val="24"/>
                <w:szCs w:val="24"/>
              </w:rPr>
            </w:pPr>
          </w:p>
          <w:p w:rsidR="00C03B37" w:rsidRPr="003B78DA" w:rsidRDefault="00C03B37" w:rsidP="00C03B37">
            <w:pPr>
              <w:autoSpaceDE w:val="0"/>
              <w:autoSpaceDN w:val="0"/>
              <w:adjustRightInd w:val="0"/>
              <w:rPr>
                <w:rFonts w:asciiTheme="minorHAnsi" w:hAnsiTheme="minorHAnsi"/>
                <w:color w:val="FF0000"/>
                <w:sz w:val="24"/>
                <w:szCs w:val="24"/>
              </w:rPr>
            </w:pPr>
            <w:r w:rsidRPr="003B78DA">
              <w:rPr>
                <w:rFonts w:asciiTheme="minorHAnsi" w:hAnsiTheme="minorHAnsi"/>
                <w:color w:val="FF0000"/>
                <w:sz w:val="24"/>
                <w:szCs w:val="24"/>
              </w:rPr>
              <w:t>4.  8 + ___ = 10</w:t>
            </w:r>
          </w:p>
          <w:p w:rsidR="00C03B37" w:rsidRPr="003B78DA" w:rsidRDefault="00C03B37" w:rsidP="00C03B37">
            <w:pPr>
              <w:rPr>
                <w:rFonts w:asciiTheme="minorHAnsi" w:hAnsiTheme="minorHAnsi"/>
                <w:color w:val="FF0000"/>
                <w:sz w:val="24"/>
                <w:szCs w:val="24"/>
              </w:rPr>
            </w:pPr>
            <w:r w:rsidRPr="003B78DA">
              <w:rPr>
                <w:color w:val="FF0000"/>
                <w:sz w:val="24"/>
                <w:szCs w:val="24"/>
              </w:rPr>
              <w:t xml:space="preserve">      </w:t>
            </w:r>
            <w:r w:rsidRPr="003B78DA">
              <w:rPr>
                <w:rFonts w:asciiTheme="minorHAnsi" w:hAnsiTheme="minorHAnsi"/>
                <w:color w:val="FF0000"/>
                <w:sz w:val="24"/>
                <w:szCs w:val="24"/>
              </w:rPr>
              <w:t>2 + ___ = 10</w:t>
            </w:r>
          </w:p>
          <w:p w:rsidR="00C03B37" w:rsidRPr="003B78DA" w:rsidRDefault="00C03B37" w:rsidP="00C03B37">
            <w:pPr>
              <w:rPr>
                <w:rFonts w:asciiTheme="minorHAnsi" w:hAnsiTheme="minorHAnsi"/>
                <w:color w:val="FF0000"/>
                <w:sz w:val="24"/>
                <w:szCs w:val="24"/>
              </w:rPr>
            </w:pPr>
          </w:p>
          <w:p w:rsidR="00C03B37" w:rsidRPr="003B78DA" w:rsidRDefault="00C03B37" w:rsidP="00C03B37">
            <w:pPr>
              <w:rPr>
                <w:rFonts w:asciiTheme="minorHAnsi" w:hAnsiTheme="minorHAnsi"/>
                <w:color w:val="FF0000"/>
                <w:sz w:val="24"/>
                <w:szCs w:val="24"/>
              </w:rPr>
            </w:pPr>
            <w:r w:rsidRPr="003B78DA">
              <w:rPr>
                <w:rFonts w:asciiTheme="minorHAnsi" w:hAnsiTheme="minorHAnsi"/>
                <w:color w:val="FF0000"/>
                <w:sz w:val="24"/>
                <w:szCs w:val="24"/>
              </w:rPr>
              <w:t>5. 12 + ___ = 16</w:t>
            </w:r>
          </w:p>
          <w:p w:rsidR="00C03B37" w:rsidRPr="00C03B37" w:rsidRDefault="00C03B37" w:rsidP="00C03B37">
            <w:pPr>
              <w:rPr>
                <w:rFonts w:asciiTheme="minorHAnsi" w:hAnsiTheme="minorHAnsi"/>
                <w:sz w:val="22"/>
                <w:szCs w:val="22"/>
              </w:rPr>
            </w:pPr>
            <w:r w:rsidRPr="003B78DA">
              <w:rPr>
                <w:rFonts w:asciiTheme="minorHAnsi" w:hAnsiTheme="minorHAnsi"/>
                <w:color w:val="FF0000"/>
                <w:sz w:val="24"/>
                <w:szCs w:val="24"/>
              </w:rPr>
              <w:t xml:space="preserve">     4 + ___ = 16</w:t>
            </w:r>
          </w:p>
        </w:tc>
      </w:tr>
      <w:tr w:rsidR="00450BD3" w:rsidRPr="004A4DA4" w:rsidTr="00450BD3">
        <w:trPr>
          <w:trHeight w:hRule="exact" w:val="1134"/>
        </w:trPr>
        <w:tc>
          <w:tcPr>
            <w:tcW w:w="3085" w:type="dxa"/>
            <w:gridSpan w:val="2"/>
            <w:tcBorders>
              <w:top w:val="single" w:sz="4" w:space="0" w:color="auto"/>
              <w:right w:val="single" w:sz="4" w:space="0" w:color="auto"/>
            </w:tcBorders>
            <w:shd w:val="clear" w:color="auto" w:fill="FFFFCC"/>
          </w:tcPr>
          <w:p w:rsidR="00450BD3" w:rsidRPr="004A4DA4" w:rsidRDefault="00450BD3" w:rsidP="00450BD3">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450BD3" w:rsidRDefault="00802CDB" w:rsidP="00450BD3">
            <w:pPr>
              <w:autoSpaceDE w:val="0"/>
              <w:autoSpaceDN w:val="0"/>
              <w:adjustRightInd w:val="0"/>
              <w:rPr>
                <w:rFonts w:asciiTheme="minorHAnsi" w:hAnsiTheme="minorHAnsi"/>
                <w:sz w:val="24"/>
                <w:szCs w:val="24"/>
              </w:rPr>
            </w:pPr>
            <w:r>
              <w:rPr>
                <w:rFonts w:asciiTheme="minorHAnsi" w:hAnsiTheme="minorHAnsi"/>
                <w:sz w:val="24"/>
                <w:szCs w:val="24"/>
              </w:rPr>
              <w:t>Draw a number line on the board with a variety of numbers missing. Ask students to fill in the missing numbers and explain how they knew where the missing numbers went. Eg, the number line could have 8 __ __ __ 12. Students could explain that 10 is two more than 8 and two less than 12.</w:t>
            </w:r>
          </w:p>
          <w:p w:rsidR="00450BD3" w:rsidRPr="004A4DA4" w:rsidRDefault="00450BD3" w:rsidP="00450BD3">
            <w:pPr>
              <w:autoSpaceDE w:val="0"/>
              <w:autoSpaceDN w:val="0"/>
              <w:adjustRightInd w:val="0"/>
              <w:rPr>
                <w:rFonts w:asciiTheme="minorHAnsi" w:hAnsiTheme="minorHAnsi"/>
                <w:sz w:val="24"/>
                <w:szCs w:val="24"/>
              </w:rPr>
            </w:pPr>
          </w:p>
        </w:tc>
      </w:tr>
      <w:tr w:rsidR="00450BD3" w:rsidRPr="004A4DA4" w:rsidTr="00450BD3">
        <w:trPr>
          <w:trHeight w:hRule="exact" w:val="1134"/>
        </w:trPr>
        <w:tc>
          <w:tcPr>
            <w:tcW w:w="3085" w:type="dxa"/>
            <w:gridSpan w:val="2"/>
            <w:shd w:val="clear" w:color="auto" w:fill="FFFFCC"/>
          </w:tcPr>
          <w:p w:rsidR="00450BD3" w:rsidRDefault="00450BD3" w:rsidP="00450BD3">
            <w:pPr>
              <w:pStyle w:val="Heading2"/>
              <w:rPr>
                <w:rFonts w:asciiTheme="minorHAnsi" w:hAnsiTheme="minorHAnsi"/>
                <w:szCs w:val="24"/>
              </w:rPr>
            </w:pPr>
            <w:r w:rsidRPr="004A4DA4">
              <w:rPr>
                <w:rFonts w:asciiTheme="minorHAnsi" w:hAnsiTheme="minorHAnsi"/>
                <w:szCs w:val="24"/>
              </w:rPr>
              <w:t>TENS ACTIVITY</w:t>
            </w:r>
          </w:p>
          <w:p w:rsidR="00450BD3" w:rsidRDefault="00450BD3" w:rsidP="00450BD3">
            <w:pPr>
              <w:pStyle w:val="Heading2"/>
              <w:rPr>
                <w:rFonts w:asciiTheme="minorHAnsi" w:hAnsiTheme="minorHAnsi"/>
                <w:szCs w:val="24"/>
              </w:rPr>
            </w:pPr>
            <w:r w:rsidRPr="004A4DA4">
              <w:rPr>
                <w:rFonts w:asciiTheme="minorHAnsi" w:hAnsiTheme="minorHAnsi"/>
                <w:szCs w:val="24"/>
              </w:rPr>
              <w:t>NEWMAN’S PROBLEM</w:t>
            </w:r>
          </w:p>
          <w:p w:rsidR="00450BD3" w:rsidRPr="006D1864" w:rsidRDefault="00450BD3" w:rsidP="00450BD3">
            <w:pPr>
              <w:pStyle w:val="Heading2"/>
              <w:rPr>
                <w:rFonts w:asciiTheme="minorHAnsi" w:hAnsiTheme="minorHAnsi"/>
                <w:szCs w:val="24"/>
              </w:rPr>
            </w:pPr>
            <w:r w:rsidRPr="006D1864">
              <w:rPr>
                <w:rFonts w:asciiTheme="minorHAnsi" w:hAnsiTheme="minorHAnsi"/>
                <w:szCs w:val="24"/>
              </w:rPr>
              <w:t xml:space="preserve">INVESTIGATION </w:t>
            </w:r>
          </w:p>
          <w:p w:rsidR="00450BD3" w:rsidRPr="006D1864" w:rsidRDefault="00450BD3" w:rsidP="00450BD3">
            <w:pPr>
              <w:pStyle w:val="Heading2"/>
            </w:pPr>
          </w:p>
        </w:tc>
        <w:tc>
          <w:tcPr>
            <w:tcW w:w="4253" w:type="dxa"/>
            <w:gridSpan w:val="3"/>
            <w:shd w:val="clear" w:color="auto" w:fill="auto"/>
          </w:tcPr>
          <w:p w:rsidR="00450BD3" w:rsidRPr="004A4DA4" w:rsidRDefault="00450BD3" w:rsidP="00450BD3">
            <w:pPr>
              <w:pStyle w:val="Heading2"/>
              <w:rPr>
                <w:rFonts w:asciiTheme="minorHAnsi" w:hAnsiTheme="minorHAnsi"/>
                <w:szCs w:val="24"/>
              </w:rPr>
            </w:pPr>
          </w:p>
        </w:tc>
      </w:tr>
      <w:tr w:rsidR="00450BD3" w:rsidRPr="004A4DA4" w:rsidTr="00450BD3">
        <w:trPr>
          <w:trHeight w:val="400"/>
        </w:trPr>
        <w:tc>
          <w:tcPr>
            <w:tcW w:w="3085" w:type="dxa"/>
            <w:gridSpan w:val="2"/>
            <w:vMerge w:val="restart"/>
            <w:tcBorders>
              <w:right w:val="single" w:sz="4" w:space="0" w:color="auto"/>
            </w:tcBorders>
            <w:shd w:val="clear" w:color="auto" w:fill="FFFFCC"/>
          </w:tcPr>
          <w:p w:rsidR="00450BD3" w:rsidRPr="004A4DA4" w:rsidRDefault="00450BD3" w:rsidP="00450BD3">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450BD3" w:rsidRPr="00D41A1D" w:rsidRDefault="00450BD3" w:rsidP="00450BD3">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450BD3" w:rsidRPr="00D41A1D" w:rsidRDefault="00450BD3" w:rsidP="00450BD3">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450BD3" w:rsidRPr="00D41A1D" w:rsidRDefault="00450BD3" w:rsidP="00450BD3">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450BD3" w:rsidRPr="004A4DA4" w:rsidTr="00450BD3">
        <w:trPr>
          <w:trHeight w:hRule="exact" w:val="1848"/>
        </w:trPr>
        <w:tc>
          <w:tcPr>
            <w:tcW w:w="3085" w:type="dxa"/>
            <w:gridSpan w:val="2"/>
            <w:vMerge/>
            <w:tcBorders>
              <w:right w:val="single" w:sz="4" w:space="0" w:color="auto"/>
            </w:tcBorders>
            <w:shd w:val="clear" w:color="auto" w:fill="FFFFCC"/>
          </w:tcPr>
          <w:p w:rsidR="00450BD3" w:rsidRPr="004A4DA4" w:rsidRDefault="00450BD3" w:rsidP="00450BD3">
            <w:pPr>
              <w:pStyle w:val="Heading2"/>
              <w:tabs>
                <w:tab w:val="left" w:pos="4191"/>
              </w:tabs>
              <w:rPr>
                <w:rFonts w:asciiTheme="minorHAnsi" w:hAnsiTheme="minorHAnsi"/>
                <w:szCs w:val="24"/>
              </w:rPr>
            </w:pPr>
          </w:p>
        </w:tc>
        <w:tc>
          <w:tcPr>
            <w:tcW w:w="4253" w:type="dxa"/>
            <w:shd w:val="clear" w:color="auto" w:fill="auto"/>
          </w:tcPr>
          <w:p w:rsidR="00450BD3" w:rsidRPr="00DB7E72" w:rsidRDefault="00450BD3" w:rsidP="00450BD3">
            <w:pPr>
              <w:pStyle w:val="ListParagraph"/>
              <w:numPr>
                <w:ilvl w:val="0"/>
                <w:numId w:val="2"/>
              </w:numPr>
              <w:autoSpaceDE w:val="0"/>
              <w:autoSpaceDN w:val="0"/>
              <w:adjustRightInd w:val="0"/>
              <w:ind w:left="459" w:right="508" w:hanging="426"/>
              <w:rPr>
                <w:rFonts w:asciiTheme="minorHAnsi" w:eastAsiaTheme="minorHAnsi" w:hAnsiTheme="minorHAnsi" w:cs="Verdana"/>
                <w:color w:val="231F20"/>
                <w:spacing w:val="-11"/>
                <w:sz w:val="24"/>
                <w:szCs w:val="24"/>
                <w:highlight w:val="yellow"/>
              </w:rPr>
            </w:pPr>
            <w:r w:rsidRPr="00DB7E72">
              <w:rPr>
                <w:rFonts w:asciiTheme="minorHAnsi" w:eastAsiaTheme="minorHAnsi" w:hAnsiTheme="minorHAnsi" w:cs="Verdana"/>
                <w:color w:val="231F20"/>
                <w:sz w:val="24"/>
                <w:szCs w:val="24"/>
                <w:highlight w:val="yellow"/>
              </w:rPr>
              <w:t>Deep</w:t>
            </w:r>
            <w:r w:rsidRPr="00DB7E72">
              <w:rPr>
                <w:rFonts w:asciiTheme="minorHAnsi" w:eastAsiaTheme="minorHAnsi" w:hAnsiTheme="minorHAnsi" w:cs="Verdana"/>
                <w:color w:val="231F20"/>
                <w:spacing w:val="-5"/>
                <w:sz w:val="24"/>
                <w:szCs w:val="24"/>
                <w:highlight w:val="yellow"/>
              </w:rPr>
              <w:t xml:space="preserve"> </w:t>
            </w:r>
            <w:r w:rsidRPr="00DB7E72">
              <w:rPr>
                <w:rFonts w:asciiTheme="minorHAnsi" w:eastAsiaTheme="minorHAnsi" w:hAnsiTheme="minorHAnsi" w:cs="Verdana"/>
                <w:color w:val="231F20"/>
                <w:sz w:val="24"/>
                <w:szCs w:val="24"/>
                <w:highlight w:val="yellow"/>
              </w:rPr>
              <w:t>knowledge</w:t>
            </w:r>
            <w:r w:rsidRPr="00DB7E72">
              <w:rPr>
                <w:rFonts w:asciiTheme="minorHAnsi" w:eastAsiaTheme="minorHAnsi" w:hAnsiTheme="minorHAnsi" w:cs="Verdana"/>
                <w:color w:val="231F20"/>
                <w:spacing w:val="-11"/>
                <w:sz w:val="24"/>
                <w:szCs w:val="24"/>
                <w:highlight w:val="yellow"/>
              </w:rPr>
              <w:t xml:space="preserve"> </w:t>
            </w:r>
          </w:p>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highlight w:val="yellow"/>
              </w:rPr>
            </w:pPr>
            <w:r w:rsidRPr="00DB7E72">
              <w:rPr>
                <w:rFonts w:asciiTheme="minorHAnsi" w:eastAsiaTheme="minorHAnsi" w:hAnsiTheme="minorHAnsi" w:cs="Verdana"/>
                <w:color w:val="231F20"/>
                <w:sz w:val="24"/>
                <w:szCs w:val="24"/>
                <w:highlight w:val="yellow"/>
              </w:rPr>
              <w:t>Deep</w:t>
            </w:r>
            <w:r w:rsidRPr="00DB7E72">
              <w:rPr>
                <w:rFonts w:asciiTheme="minorHAnsi" w:eastAsiaTheme="minorHAnsi" w:hAnsiTheme="minorHAnsi" w:cs="Verdana"/>
                <w:color w:val="231F20"/>
                <w:spacing w:val="-5"/>
                <w:sz w:val="24"/>
                <w:szCs w:val="24"/>
                <w:highlight w:val="yellow"/>
              </w:rPr>
              <w:t xml:space="preserve"> </w:t>
            </w:r>
            <w:r w:rsidRPr="00DB7E72">
              <w:rPr>
                <w:rFonts w:asciiTheme="minorHAnsi" w:eastAsiaTheme="minorHAnsi" w:hAnsiTheme="minorHAnsi" w:cs="Verdana"/>
                <w:color w:val="231F20"/>
                <w:sz w:val="24"/>
                <w:szCs w:val="24"/>
                <w:highlight w:val="yellow"/>
              </w:rPr>
              <w:t>understanding</w:t>
            </w:r>
          </w:p>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highlight w:val="yellow"/>
              </w:rPr>
            </w:pPr>
            <w:r w:rsidRPr="00DB7E72">
              <w:rPr>
                <w:rFonts w:asciiTheme="minorHAnsi" w:eastAsiaTheme="minorHAnsi" w:hAnsiTheme="minorHAnsi" w:cs="Verdana"/>
                <w:color w:val="231F20"/>
                <w:sz w:val="24"/>
                <w:szCs w:val="24"/>
                <w:highlight w:val="yellow"/>
              </w:rPr>
              <w:t>Problematic</w:t>
            </w:r>
            <w:r w:rsidRPr="00DB7E72">
              <w:rPr>
                <w:rFonts w:asciiTheme="minorHAnsi" w:eastAsiaTheme="minorHAnsi" w:hAnsiTheme="minorHAnsi" w:cs="Verdana"/>
                <w:color w:val="231F20"/>
                <w:spacing w:val="-12"/>
                <w:sz w:val="24"/>
                <w:szCs w:val="24"/>
                <w:highlight w:val="yellow"/>
              </w:rPr>
              <w:t xml:space="preserve"> </w:t>
            </w:r>
            <w:r w:rsidRPr="00DB7E72">
              <w:rPr>
                <w:rFonts w:asciiTheme="minorHAnsi" w:eastAsiaTheme="minorHAnsi" w:hAnsiTheme="minorHAnsi" w:cs="Verdana"/>
                <w:color w:val="231F20"/>
                <w:sz w:val="24"/>
                <w:szCs w:val="24"/>
                <w:highlight w:val="yellow"/>
              </w:rPr>
              <w:t>knowledge</w:t>
            </w:r>
          </w:p>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highlight w:val="yellow"/>
              </w:rPr>
            </w:pPr>
            <w:r w:rsidRPr="00DB7E72">
              <w:rPr>
                <w:rFonts w:asciiTheme="minorHAnsi" w:eastAsiaTheme="minorHAnsi" w:hAnsiTheme="minorHAnsi" w:cs="Verdana"/>
                <w:color w:val="231F20"/>
                <w:sz w:val="24"/>
                <w:szCs w:val="24"/>
                <w:highlight w:val="yellow"/>
              </w:rPr>
              <w:t>Highe</w:t>
            </w:r>
            <w:r w:rsidRPr="00DB7E72">
              <w:rPr>
                <w:rFonts w:asciiTheme="minorHAnsi" w:eastAsiaTheme="minorHAnsi" w:hAnsiTheme="minorHAnsi" w:cs="Verdana"/>
                <w:color w:val="231F20"/>
                <w:spacing w:val="-2"/>
                <w:sz w:val="24"/>
                <w:szCs w:val="24"/>
                <w:highlight w:val="yellow"/>
              </w:rPr>
              <w:t>r</w:t>
            </w:r>
            <w:r w:rsidRPr="00DB7E72">
              <w:rPr>
                <w:rFonts w:asciiTheme="minorHAnsi" w:eastAsiaTheme="minorHAnsi" w:hAnsiTheme="minorHAnsi" w:cs="Verdana"/>
                <w:color w:val="231F20"/>
                <w:sz w:val="24"/>
                <w:szCs w:val="24"/>
                <w:highlight w:val="yellow"/>
              </w:rPr>
              <w:t>-order</w:t>
            </w:r>
            <w:r w:rsidRPr="00DB7E72">
              <w:rPr>
                <w:rFonts w:asciiTheme="minorHAnsi" w:eastAsiaTheme="minorHAnsi" w:hAnsiTheme="minorHAnsi" w:cs="Verdana"/>
                <w:color w:val="231F20"/>
                <w:spacing w:val="-6"/>
                <w:sz w:val="24"/>
                <w:szCs w:val="24"/>
                <w:highlight w:val="yellow"/>
              </w:rPr>
              <w:t xml:space="preserve"> </w:t>
            </w:r>
            <w:r w:rsidRPr="00DB7E72">
              <w:rPr>
                <w:rFonts w:asciiTheme="minorHAnsi" w:eastAsiaTheme="minorHAnsi" w:hAnsiTheme="minorHAnsi" w:cs="Verdana"/>
                <w:color w:val="231F20"/>
                <w:sz w:val="24"/>
                <w:szCs w:val="24"/>
                <w:highlight w:val="yellow"/>
              </w:rPr>
              <w:t>thinking</w:t>
            </w:r>
          </w:p>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highlight w:val="yellow"/>
              </w:rPr>
            </w:pPr>
            <w:r w:rsidRPr="00DB7E72">
              <w:rPr>
                <w:rFonts w:asciiTheme="minorHAnsi" w:eastAsiaTheme="minorHAnsi" w:hAnsiTheme="minorHAnsi" w:cs="Verdana"/>
                <w:color w:val="231F20"/>
                <w:sz w:val="24"/>
                <w:szCs w:val="24"/>
                <w:highlight w:val="yellow"/>
              </w:rPr>
              <w:t>Metalanguage</w:t>
            </w:r>
          </w:p>
          <w:p w:rsidR="00450BD3" w:rsidRPr="00DB7E72" w:rsidRDefault="00450BD3" w:rsidP="00450BD3">
            <w:pPr>
              <w:pStyle w:val="ListParagraph"/>
              <w:numPr>
                <w:ilvl w:val="0"/>
                <w:numId w:val="2"/>
              </w:numPr>
              <w:ind w:left="459" w:hanging="426"/>
              <w:rPr>
                <w:rFonts w:asciiTheme="minorHAnsi" w:hAnsiTheme="minorHAnsi"/>
                <w:sz w:val="24"/>
                <w:szCs w:val="24"/>
              </w:rPr>
            </w:pPr>
            <w:r w:rsidRPr="00DB7E72">
              <w:rPr>
                <w:rFonts w:asciiTheme="minorHAnsi" w:eastAsiaTheme="minorHAnsi" w:hAnsiTheme="minorHAnsi" w:cs="Verdana"/>
                <w:color w:val="231F20"/>
                <w:sz w:val="24"/>
                <w:szCs w:val="24"/>
                <w:highlight w:val="yellow"/>
              </w:rPr>
              <w:t>Substanti</w:t>
            </w:r>
            <w:r w:rsidRPr="00DB7E72">
              <w:rPr>
                <w:rFonts w:asciiTheme="minorHAnsi" w:eastAsiaTheme="minorHAnsi" w:hAnsiTheme="minorHAnsi" w:cs="Verdana"/>
                <w:color w:val="231F20"/>
                <w:spacing w:val="-2"/>
                <w:sz w:val="24"/>
                <w:szCs w:val="24"/>
                <w:highlight w:val="yellow"/>
              </w:rPr>
              <w:t>v</w:t>
            </w:r>
            <w:r w:rsidRPr="00DB7E72">
              <w:rPr>
                <w:rFonts w:asciiTheme="minorHAnsi" w:eastAsiaTheme="minorHAnsi" w:hAnsiTheme="minorHAnsi" w:cs="Verdana"/>
                <w:color w:val="231F20"/>
                <w:sz w:val="24"/>
                <w:szCs w:val="24"/>
                <w:highlight w:val="yellow"/>
              </w:rPr>
              <w:t>e</w:t>
            </w:r>
            <w:r w:rsidRPr="00DB7E72">
              <w:rPr>
                <w:rFonts w:asciiTheme="minorHAnsi" w:eastAsiaTheme="minorHAnsi" w:hAnsiTheme="minorHAnsi" w:cs="Verdana"/>
                <w:color w:val="231F20"/>
                <w:spacing w:val="-26"/>
                <w:sz w:val="24"/>
                <w:szCs w:val="24"/>
              </w:rPr>
              <w:t xml:space="preserve"> </w:t>
            </w:r>
            <w:r w:rsidRPr="00DB7E72">
              <w:rPr>
                <w:rFonts w:asciiTheme="minorHAnsi" w:eastAsiaTheme="minorHAnsi" w:hAnsiTheme="minorHAnsi" w:cs="Verdana"/>
                <w:color w:val="231F20"/>
                <w:sz w:val="24"/>
                <w:szCs w:val="24"/>
                <w:highlight w:val="yellow"/>
              </w:rPr>
              <w:t>communication</w:t>
            </w:r>
          </w:p>
        </w:tc>
        <w:tc>
          <w:tcPr>
            <w:tcW w:w="4253" w:type="dxa"/>
            <w:shd w:val="clear" w:color="auto" w:fill="auto"/>
          </w:tcPr>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highlight w:val="yellow"/>
              </w:rPr>
            </w:pPr>
            <w:r w:rsidRPr="00DB7E72">
              <w:rPr>
                <w:rFonts w:asciiTheme="minorHAnsi" w:eastAsiaTheme="minorHAnsi" w:hAnsiTheme="minorHAnsi" w:cs="Verdana"/>
                <w:color w:val="231F20"/>
                <w:sz w:val="24"/>
                <w:szCs w:val="24"/>
                <w:highlight w:val="yellow"/>
              </w:rPr>
              <w:t>Explicit quality criteria</w:t>
            </w:r>
          </w:p>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highlight w:val="yellow"/>
              </w:rPr>
            </w:pPr>
            <w:r w:rsidRPr="00DB7E72">
              <w:rPr>
                <w:rFonts w:asciiTheme="minorHAnsi" w:eastAsiaTheme="minorHAnsi" w:hAnsiTheme="minorHAnsi" w:cs="Verdana"/>
                <w:color w:val="231F20"/>
                <w:sz w:val="24"/>
                <w:szCs w:val="24"/>
                <w:highlight w:val="yellow"/>
              </w:rPr>
              <w:t>Engagement</w:t>
            </w:r>
          </w:p>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highlight w:val="yellow"/>
              </w:rPr>
            </w:pPr>
            <w:r w:rsidRPr="00DB7E72">
              <w:rPr>
                <w:rFonts w:asciiTheme="minorHAnsi" w:eastAsiaTheme="minorHAnsi" w:hAnsiTheme="minorHAnsi" w:cs="Verdana"/>
                <w:color w:val="231F20"/>
                <w:sz w:val="24"/>
                <w:szCs w:val="24"/>
                <w:highlight w:val="yellow"/>
              </w:rPr>
              <w:t>High expectations</w:t>
            </w:r>
          </w:p>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highlight w:val="yellow"/>
              </w:rPr>
            </w:pPr>
            <w:r w:rsidRPr="00DB7E72">
              <w:rPr>
                <w:rFonts w:asciiTheme="minorHAnsi" w:eastAsiaTheme="minorHAnsi" w:hAnsiTheme="minorHAnsi" w:cs="Verdana"/>
                <w:color w:val="231F20"/>
                <w:sz w:val="24"/>
                <w:szCs w:val="24"/>
                <w:highlight w:val="yellow"/>
              </w:rPr>
              <w:t>Social support</w:t>
            </w:r>
          </w:p>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highlight w:val="yellow"/>
              </w:rPr>
            </w:pPr>
            <w:r w:rsidRPr="00DB7E72">
              <w:rPr>
                <w:rFonts w:asciiTheme="minorHAnsi" w:eastAsiaTheme="minorHAnsi" w:hAnsiTheme="minorHAnsi" w:cs="Verdana"/>
                <w:color w:val="231F20"/>
                <w:sz w:val="24"/>
                <w:szCs w:val="24"/>
                <w:highlight w:val="yellow"/>
              </w:rPr>
              <w:t>Students’ self-regulation</w:t>
            </w:r>
          </w:p>
          <w:p w:rsidR="00450BD3" w:rsidRPr="00D41A1D" w:rsidRDefault="00450BD3" w:rsidP="00450BD3">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highlight w:val="yellow"/>
              </w:rPr>
            </w:pPr>
            <w:r w:rsidRPr="00DB7E72">
              <w:rPr>
                <w:rFonts w:asciiTheme="minorHAnsi" w:eastAsiaTheme="minorHAnsi" w:hAnsiTheme="minorHAnsi" w:cs="Verdana"/>
                <w:color w:val="231F20"/>
                <w:sz w:val="24"/>
                <w:szCs w:val="24"/>
                <w:highlight w:val="yellow"/>
              </w:rPr>
              <w:t>Background knowledge</w:t>
            </w:r>
          </w:p>
          <w:p w:rsidR="00450BD3" w:rsidRPr="00D41A1D"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highlight w:val="yellow"/>
              </w:rPr>
            </w:pPr>
            <w:r w:rsidRPr="00DB7E72">
              <w:rPr>
                <w:rFonts w:asciiTheme="minorHAnsi" w:eastAsiaTheme="minorHAnsi" w:hAnsiTheme="minorHAnsi" w:cs="Verdana"/>
                <w:color w:val="231F20"/>
                <w:sz w:val="24"/>
                <w:szCs w:val="24"/>
                <w:highlight w:val="yellow"/>
              </w:rPr>
              <w:t>Knowledge integration</w:t>
            </w:r>
          </w:p>
          <w:p w:rsidR="00450BD3" w:rsidRPr="00DB7E72"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highlight w:val="yellow"/>
              </w:rPr>
            </w:pPr>
            <w:r w:rsidRPr="00DB7E72">
              <w:rPr>
                <w:rFonts w:asciiTheme="minorHAnsi" w:eastAsiaTheme="minorHAnsi" w:hAnsiTheme="minorHAnsi" w:cs="Verdana"/>
                <w:color w:val="231F20"/>
                <w:sz w:val="24"/>
                <w:szCs w:val="24"/>
                <w:highlight w:val="yellow"/>
              </w:rPr>
              <w:t xml:space="preserve">Inclusivity </w:t>
            </w:r>
          </w:p>
          <w:p w:rsidR="00450BD3" w:rsidRPr="00D41A1D" w:rsidRDefault="00450BD3" w:rsidP="00450BD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450BD3" w:rsidRPr="00D41A1D" w:rsidRDefault="00450BD3" w:rsidP="00450BD3">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450BD3" w:rsidRPr="004A4DA4" w:rsidTr="00450BD3">
        <w:trPr>
          <w:trHeight w:hRule="exact" w:val="1134"/>
        </w:trPr>
        <w:tc>
          <w:tcPr>
            <w:tcW w:w="3085" w:type="dxa"/>
            <w:gridSpan w:val="2"/>
            <w:tcBorders>
              <w:right w:val="single" w:sz="4" w:space="0" w:color="auto"/>
            </w:tcBorders>
            <w:shd w:val="clear" w:color="auto" w:fill="FFFFCC"/>
          </w:tcPr>
          <w:p w:rsidR="00450BD3" w:rsidRPr="004A4DA4" w:rsidRDefault="00450BD3" w:rsidP="00450BD3">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450BD3" w:rsidRPr="004A4DA4" w:rsidRDefault="0051163A" w:rsidP="00450BD3">
            <w:pPr>
              <w:ind w:left="720" w:hanging="720"/>
              <w:rPr>
                <w:rFonts w:asciiTheme="minorHAnsi" w:hAnsiTheme="minorHAnsi"/>
                <w:sz w:val="24"/>
                <w:szCs w:val="24"/>
              </w:rPr>
            </w:pPr>
            <w:r>
              <w:rPr>
                <w:rFonts w:asciiTheme="minorHAnsi" w:hAnsiTheme="minorHAnsi"/>
                <w:sz w:val="24"/>
                <w:szCs w:val="24"/>
              </w:rPr>
              <w:t>Domino cards, magnets or pegs</w:t>
            </w:r>
          </w:p>
        </w:tc>
      </w:tr>
    </w:tbl>
    <w:p w:rsidR="00450BD3" w:rsidRPr="008F4588" w:rsidRDefault="00450BD3" w:rsidP="00450BD3">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27"/>
        <w:gridCol w:w="10064"/>
      </w:tblGrid>
      <w:tr w:rsidR="00450BD3" w:rsidRPr="004A4DA4" w:rsidTr="00450BD3">
        <w:trPr>
          <w:trHeight w:hRule="exact" w:val="633"/>
        </w:trPr>
        <w:tc>
          <w:tcPr>
            <w:tcW w:w="3510" w:type="dxa"/>
            <w:tcBorders>
              <w:right w:val="single" w:sz="4" w:space="0" w:color="auto"/>
            </w:tcBorders>
            <w:shd w:val="clear" w:color="auto" w:fill="C2D69B" w:themeFill="accent3" w:themeFillTint="99"/>
          </w:tcPr>
          <w:p w:rsidR="00450BD3" w:rsidRPr="004A4DA4" w:rsidRDefault="00450BD3" w:rsidP="00450BD3">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2191" w:type="dxa"/>
            <w:gridSpan w:val="2"/>
            <w:shd w:val="clear" w:color="auto" w:fill="C2D69B" w:themeFill="accent3" w:themeFillTint="99"/>
          </w:tcPr>
          <w:p w:rsidR="00450BD3" w:rsidRPr="004A4DA4" w:rsidRDefault="00450BD3" w:rsidP="00450BD3">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450BD3" w:rsidRPr="004A4DA4" w:rsidTr="00450BD3">
        <w:trPr>
          <w:trHeight w:val="4932"/>
        </w:trPr>
        <w:tc>
          <w:tcPr>
            <w:tcW w:w="3510" w:type="dxa"/>
            <w:vMerge w:val="restart"/>
            <w:tcBorders>
              <w:right w:val="single" w:sz="4" w:space="0" w:color="auto"/>
            </w:tcBorders>
          </w:tcPr>
          <w:p w:rsidR="00450BD3" w:rsidRPr="006451D2" w:rsidRDefault="00450BD3" w:rsidP="00450BD3">
            <w:pPr>
              <w:pStyle w:val="ListParagraph"/>
              <w:numPr>
                <w:ilvl w:val="0"/>
                <w:numId w:val="4"/>
              </w:numPr>
              <w:ind w:left="567" w:hanging="425"/>
              <w:rPr>
                <w:rFonts w:asciiTheme="minorHAnsi" w:eastAsiaTheme="minorHAnsi" w:hAnsiTheme="minorHAnsi" w:cs="ArialMT"/>
                <w:color w:val="000000"/>
                <w:sz w:val="24"/>
                <w:szCs w:val="24"/>
              </w:rPr>
            </w:pPr>
            <w:r w:rsidRPr="00CF08B5">
              <w:rPr>
                <w:rFonts w:asciiTheme="minorHAnsi" w:eastAsia="Times" w:hAnsiTheme="minorHAnsi"/>
                <w:b/>
                <w:sz w:val="24"/>
                <w:szCs w:val="24"/>
                <w:lang w:eastAsia="en-AU"/>
              </w:rPr>
              <w:t>Explicitly communicate lesson outcomes</w:t>
            </w:r>
            <w:r>
              <w:rPr>
                <w:rFonts w:asciiTheme="minorHAnsi" w:eastAsia="Times" w:hAnsiTheme="minorHAnsi"/>
                <w:b/>
                <w:sz w:val="24"/>
                <w:szCs w:val="24"/>
                <w:lang w:eastAsia="en-AU"/>
              </w:rPr>
              <w:t xml:space="preserve"> and work quality.</w:t>
            </w:r>
          </w:p>
          <w:p w:rsidR="00450BD3" w:rsidRPr="00916359" w:rsidRDefault="00450BD3" w:rsidP="00450BD3">
            <w:pPr>
              <w:pStyle w:val="ListParagraph"/>
              <w:ind w:left="567"/>
              <w:rPr>
                <w:rFonts w:asciiTheme="minorHAnsi" w:eastAsiaTheme="minorHAnsi" w:hAnsiTheme="minorHAnsi" w:cs="ArialMT"/>
                <w:color w:val="000000"/>
                <w:sz w:val="24"/>
                <w:szCs w:val="24"/>
              </w:rPr>
            </w:pPr>
          </w:p>
          <w:p w:rsidR="00450BD3" w:rsidRDefault="00450BD3" w:rsidP="00450BD3">
            <w:pPr>
              <w:pStyle w:val="Heading2"/>
              <w:numPr>
                <w:ilvl w:val="0"/>
                <w:numId w:val="4"/>
              </w:numPr>
              <w:ind w:left="426" w:hanging="284"/>
              <w:rPr>
                <w:rFonts w:asciiTheme="minorHAnsi" w:hAnsiTheme="minorHAnsi"/>
                <w:b w:val="0"/>
                <w:szCs w:val="24"/>
              </w:rPr>
            </w:pPr>
            <w:r>
              <w:rPr>
                <w:rFonts w:asciiTheme="minorHAnsi" w:hAnsiTheme="minorHAnsi"/>
                <w:szCs w:val="24"/>
              </w:rPr>
              <w:t xml:space="preserve">Teach and review </w:t>
            </w:r>
            <w:r>
              <w:rPr>
                <w:rFonts w:asciiTheme="minorHAnsi" w:hAnsiTheme="minorHAnsi"/>
                <w:b w:val="0"/>
                <w:szCs w:val="24"/>
              </w:rPr>
              <w:t>simple addition problems for numbers up to 10 using concrete materials</w:t>
            </w:r>
          </w:p>
          <w:p w:rsidR="00450BD3" w:rsidRPr="006451D2" w:rsidRDefault="00450BD3" w:rsidP="00450BD3"/>
          <w:p w:rsidR="00450BD3" w:rsidRPr="006451D2" w:rsidRDefault="00450BD3" w:rsidP="00450BD3">
            <w:pPr>
              <w:pStyle w:val="ListParagraph"/>
              <w:numPr>
                <w:ilvl w:val="0"/>
                <w:numId w:val="4"/>
              </w:numPr>
              <w:ind w:left="426" w:hanging="284"/>
            </w:pPr>
            <w:r>
              <w:rPr>
                <w:rFonts w:asciiTheme="minorHAnsi" w:hAnsiTheme="minorHAnsi"/>
                <w:b/>
                <w:sz w:val="24"/>
                <w:szCs w:val="24"/>
              </w:rPr>
              <w:t xml:space="preserve">Define and reinforce metalanguage used in the unit </w:t>
            </w:r>
            <w:r>
              <w:rPr>
                <w:rFonts w:asciiTheme="minorHAnsi" w:hAnsiTheme="minorHAnsi"/>
                <w:sz w:val="24"/>
                <w:szCs w:val="24"/>
              </w:rPr>
              <w:t>eg a</w:t>
            </w:r>
            <w:r w:rsidR="00802CDB">
              <w:rPr>
                <w:rFonts w:asciiTheme="minorHAnsi" w:hAnsiTheme="minorHAnsi"/>
                <w:sz w:val="24"/>
                <w:szCs w:val="24"/>
              </w:rPr>
              <w:t>dd, equals, plus, is equal to</w:t>
            </w:r>
          </w:p>
          <w:p w:rsidR="00450BD3" w:rsidRDefault="00450BD3" w:rsidP="00450BD3"/>
          <w:p w:rsidR="00450BD3" w:rsidRPr="006451D2" w:rsidRDefault="00450BD3" w:rsidP="00802CDB">
            <w:pPr>
              <w:pStyle w:val="ListParagraph"/>
              <w:numPr>
                <w:ilvl w:val="0"/>
                <w:numId w:val="4"/>
              </w:numPr>
              <w:ind w:left="426" w:hanging="284"/>
            </w:pPr>
            <w:r>
              <w:rPr>
                <w:rFonts w:asciiTheme="majorHAnsi" w:hAnsiTheme="majorHAnsi"/>
                <w:sz w:val="24"/>
                <w:szCs w:val="24"/>
              </w:rPr>
              <w:t>U</w:t>
            </w:r>
            <w:r w:rsidRPr="006451D2">
              <w:rPr>
                <w:rFonts w:asciiTheme="minorHAnsi" w:hAnsiTheme="minorHAnsi"/>
                <w:sz w:val="24"/>
                <w:szCs w:val="24"/>
              </w:rPr>
              <w:t xml:space="preserve">se </w:t>
            </w:r>
            <w:r w:rsidRPr="006451D2">
              <w:rPr>
                <w:rFonts w:asciiTheme="minorHAnsi" w:hAnsiTheme="minorHAnsi"/>
                <w:b/>
                <w:sz w:val="24"/>
                <w:szCs w:val="24"/>
              </w:rPr>
              <w:t xml:space="preserve">concrete materials </w:t>
            </w:r>
            <w:r>
              <w:rPr>
                <w:rFonts w:asciiTheme="minorHAnsi" w:hAnsiTheme="minorHAnsi"/>
                <w:sz w:val="24"/>
                <w:szCs w:val="24"/>
              </w:rPr>
              <w:t>to support addition problems</w:t>
            </w:r>
          </w:p>
        </w:tc>
        <w:tc>
          <w:tcPr>
            <w:tcW w:w="2127" w:type="dxa"/>
            <w:tcBorders>
              <w:right w:val="single" w:sz="4" w:space="0" w:color="auto"/>
            </w:tcBorders>
            <w:shd w:val="clear" w:color="auto" w:fill="FFFFCC"/>
          </w:tcPr>
          <w:p w:rsidR="00450BD3" w:rsidRPr="004A4DA4" w:rsidRDefault="00450BD3" w:rsidP="00450BD3">
            <w:pPr>
              <w:pStyle w:val="Heading2"/>
              <w:jc w:val="center"/>
              <w:rPr>
                <w:rFonts w:asciiTheme="minorHAnsi" w:hAnsiTheme="minorHAnsi"/>
                <w:szCs w:val="24"/>
              </w:rPr>
            </w:pPr>
            <w:r>
              <w:rPr>
                <w:rFonts w:asciiTheme="minorHAnsi" w:hAnsiTheme="minorHAnsi"/>
                <w:szCs w:val="24"/>
              </w:rPr>
              <w:t>LEARNING SEQUENCE</w:t>
            </w:r>
          </w:p>
          <w:p w:rsidR="00450BD3" w:rsidRDefault="00450BD3" w:rsidP="00450BD3">
            <w:pPr>
              <w:pStyle w:val="Heading2"/>
              <w:jc w:val="center"/>
              <w:rPr>
                <w:rFonts w:asciiTheme="minorHAnsi" w:hAnsiTheme="minorHAnsi"/>
                <w:b w:val="0"/>
                <w:szCs w:val="24"/>
              </w:rPr>
            </w:pPr>
          </w:p>
          <w:p w:rsidR="00450BD3" w:rsidRDefault="00450BD3" w:rsidP="00450BD3">
            <w:pPr>
              <w:pStyle w:val="Heading2"/>
              <w:jc w:val="center"/>
              <w:rPr>
                <w:rFonts w:asciiTheme="minorHAnsi" w:hAnsiTheme="minorHAnsi"/>
                <w:b w:val="0"/>
                <w:szCs w:val="24"/>
              </w:rPr>
            </w:pPr>
            <w:r>
              <w:rPr>
                <w:rFonts w:asciiTheme="minorHAnsi" w:hAnsiTheme="minorHAnsi"/>
                <w:b w:val="0"/>
                <w:szCs w:val="24"/>
              </w:rPr>
              <w:t>Remediation</w:t>
            </w:r>
          </w:p>
          <w:p w:rsidR="00450BD3" w:rsidRPr="004A4DA4" w:rsidRDefault="00450BD3" w:rsidP="00450BD3">
            <w:pPr>
              <w:pStyle w:val="Heading2"/>
              <w:jc w:val="center"/>
              <w:rPr>
                <w:rFonts w:asciiTheme="minorHAnsi" w:hAnsiTheme="minorHAnsi"/>
                <w:b w:val="0"/>
                <w:szCs w:val="24"/>
              </w:rPr>
            </w:pPr>
            <w:r>
              <w:rPr>
                <w:rFonts w:asciiTheme="minorHAnsi" w:hAnsiTheme="minorHAnsi"/>
                <w:b w:val="0"/>
                <w:szCs w:val="24"/>
              </w:rPr>
              <w:t xml:space="preserve">ES1 </w:t>
            </w:r>
          </w:p>
        </w:tc>
        <w:tc>
          <w:tcPr>
            <w:tcW w:w="10064" w:type="dxa"/>
          </w:tcPr>
          <w:p w:rsidR="00450BD3" w:rsidRDefault="00450BD3" w:rsidP="00450BD3">
            <w:pPr>
              <w:pStyle w:val="ListParagraph"/>
              <w:numPr>
                <w:ilvl w:val="0"/>
                <w:numId w:val="5"/>
              </w:numPr>
              <w:rPr>
                <w:rFonts w:asciiTheme="minorHAnsi" w:hAnsiTheme="minorHAnsi"/>
                <w:sz w:val="24"/>
                <w:szCs w:val="24"/>
              </w:rPr>
            </w:pPr>
            <w:r>
              <w:rPr>
                <w:rFonts w:asciiTheme="minorHAnsi" w:hAnsiTheme="minorHAnsi"/>
                <w:sz w:val="24"/>
                <w:szCs w:val="24"/>
              </w:rPr>
              <w:t>Review number facts up to 10</w:t>
            </w:r>
          </w:p>
          <w:p w:rsidR="00450BD3" w:rsidRDefault="00450BD3" w:rsidP="00450BD3">
            <w:pPr>
              <w:pStyle w:val="ListParagraph"/>
              <w:numPr>
                <w:ilvl w:val="0"/>
                <w:numId w:val="5"/>
              </w:numPr>
              <w:rPr>
                <w:rFonts w:asciiTheme="minorHAnsi" w:hAnsiTheme="minorHAnsi"/>
                <w:sz w:val="24"/>
                <w:szCs w:val="24"/>
              </w:rPr>
            </w:pPr>
            <w:r>
              <w:rPr>
                <w:rFonts w:asciiTheme="minorHAnsi" w:hAnsiTheme="minorHAnsi"/>
                <w:sz w:val="24"/>
                <w:szCs w:val="24"/>
              </w:rPr>
              <w:t>Using concrete materials (counters) students show a variety of ways they can make the number 10</w:t>
            </w:r>
          </w:p>
          <w:p w:rsidR="00450BD3" w:rsidRDefault="00450BD3" w:rsidP="00450BD3">
            <w:pPr>
              <w:pStyle w:val="ListParagraph"/>
              <w:numPr>
                <w:ilvl w:val="0"/>
                <w:numId w:val="5"/>
              </w:numPr>
              <w:rPr>
                <w:rFonts w:asciiTheme="minorHAnsi" w:hAnsiTheme="minorHAnsi"/>
                <w:sz w:val="24"/>
                <w:szCs w:val="24"/>
              </w:rPr>
            </w:pPr>
            <w:r>
              <w:rPr>
                <w:rFonts w:asciiTheme="minorHAnsi" w:hAnsiTheme="minorHAnsi"/>
                <w:sz w:val="24"/>
                <w:szCs w:val="24"/>
              </w:rPr>
              <w:t>Students write</w:t>
            </w:r>
            <w:r w:rsidR="00016A43">
              <w:rPr>
                <w:rFonts w:asciiTheme="minorHAnsi" w:hAnsiTheme="minorHAnsi"/>
                <w:sz w:val="24"/>
                <w:szCs w:val="24"/>
              </w:rPr>
              <w:t>/draw</w:t>
            </w:r>
            <w:r>
              <w:rPr>
                <w:rFonts w:asciiTheme="minorHAnsi" w:hAnsiTheme="minorHAnsi"/>
                <w:sz w:val="24"/>
                <w:szCs w:val="24"/>
              </w:rPr>
              <w:t xml:space="preserve"> number sentences such as </w:t>
            </w:r>
            <w:r w:rsidR="00802CDB">
              <w:rPr>
                <w:rFonts w:asciiTheme="minorHAnsi" w:hAnsiTheme="minorHAnsi"/>
                <w:sz w:val="24"/>
                <w:szCs w:val="24"/>
              </w:rPr>
              <w:t>‘</w:t>
            </w:r>
            <w:r>
              <w:rPr>
                <w:rFonts w:asciiTheme="minorHAnsi" w:hAnsiTheme="minorHAnsi"/>
                <w:sz w:val="24"/>
                <w:szCs w:val="24"/>
              </w:rPr>
              <w:t>6 and 4 make 10</w:t>
            </w:r>
            <w:r w:rsidR="00802CDB">
              <w:rPr>
                <w:rFonts w:asciiTheme="minorHAnsi" w:hAnsiTheme="minorHAnsi"/>
                <w:sz w:val="24"/>
                <w:szCs w:val="24"/>
              </w:rPr>
              <w:t>’ ‘4 and 6 make 10’</w:t>
            </w:r>
          </w:p>
          <w:p w:rsidR="00016A43" w:rsidRPr="00222078" w:rsidRDefault="00016A43" w:rsidP="00016A43">
            <w:pPr>
              <w:pStyle w:val="ListParagraph"/>
              <w:numPr>
                <w:ilvl w:val="0"/>
                <w:numId w:val="5"/>
              </w:numPr>
              <w:rPr>
                <w:rFonts w:asciiTheme="minorHAnsi" w:hAnsiTheme="minorHAnsi"/>
                <w:sz w:val="24"/>
                <w:szCs w:val="24"/>
              </w:rPr>
            </w:pPr>
            <w:r>
              <w:rPr>
                <w:rFonts w:asciiTheme="minorHAnsi" w:hAnsiTheme="minorHAnsi"/>
                <w:sz w:val="24"/>
                <w:szCs w:val="24"/>
              </w:rPr>
              <w:t>Students look through a variety of dominoes to find number combinations that add to 10</w:t>
            </w:r>
          </w:p>
        </w:tc>
      </w:tr>
      <w:tr w:rsidR="00450BD3" w:rsidRPr="004A4DA4" w:rsidTr="00FC7C61">
        <w:trPr>
          <w:trHeight w:val="6660"/>
        </w:trPr>
        <w:tc>
          <w:tcPr>
            <w:tcW w:w="3510" w:type="dxa"/>
            <w:vMerge/>
            <w:tcBorders>
              <w:right w:val="single" w:sz="4" w:space="0" w:color="auto"/>
            </w:tcBorders>
          </w:tcPr>
          <w:p w:rsidR="00450BD3" w:rsidRPr="004A4DA4" w:rsidRDefault="00450BD3" w:rsidP="00450BD3">
            <w:pPr>
              <w:pStyle w:val="Heading2"/>
              <w:rPr>
                <w:rFonts w:asciiTheme="minorHAnsi" w:hAnsiTheme="minorHAnsi"/>
                <w:szCs w:val="24"/>
              </w:rPr>
            </w:pPr>
          </w:p>
        </w:tc>
        <w:tc>
          <w:tcPr>
            <w:tcW w:w="2127" w:type="dxa"/>
            <w:tcBorders>
              <w:right w:val="single" w:sz="4" w:space="0" w:color="auto"/>
            </w:tcBorders>
            <w:shd w:val="clear" w:color="auto" w:fill="FFFFCC"/>
          </w:tcPr>
          <w:p w:rsidR="00450BD3" w:rsidRPr="004A4DA4" w:rsidRDefault="00450BD3" w:rsidP="00450BD3">
            <w:pPr>
              <w:pStyle w:val="Heading2"/>
              <w:jc w:val="center"/>
              <w:rPr>
                <w:rFonts w:asciiTheme="minorHAnsi" w:hAnsiTheme="minorHAnsi"/>
                <w:szCs w:val="24"/>
              </w:rPr>
            </w:pPr>
            <w:r>
              <w:rPr>
                <w:rFonts w:asciiTheme="minorHAnsi" w:hAnsiTheme="minorHAnsi"/>
                <w:szCs w:val="24"/>
              </w:rPr>
              <w:t>LEARNING SEQUENCE</w:t>
            </w:r>
          </w:p>
          <w:p w:rsidR="00450BD3" w:rsidRDefault="00450BD3" w:rsidP="00450BD3">
            <w:pPr>
              <w:pStyle w:val="Heading2"/>
              <w:jc w:val="center"/>
              <w:rPr>
                <w:rFonts w:asciiTheme="minorHAnsi" w:hAnsiTheme="minorHAnsi"/>
                <w:szCs w:val="24"/>
              </w:rPr>
            </w:pPr>
          </w:p>
          <w:p w:rsidR="00450BD3" w:rsidRPr="004A4DA4" w:rsidRDefault="00450BD3" w:rsidP="00450BD3">
            <w:pPr>
              <w:pStyle w:val="Heading2"/>
              <w:jc w:val="center"/>
              <w:rPr>
                <w:rFonts w:asciiTheme="minorHAnsi" w:hAnsiTheme="minorHAnsi"/>
                <w:szCs w:val="24"/>
              </w:rPr>
            </w:pPr>
            <w:r>
              <w:rPr>
                <w:rFonts w:asciiTheme="minorHAnsi" w:hAnsiTheme="minorHAnsi"/>
                <w:szCs w:val="24"/>
              </w:rPr>
              <w:t>S1</w:t>
            </w:r>
          </w:p>
        </w:tc>
        <w:tc>
          <w:tcPr>
            <w:tcW w:w="10064" w:type="dxa"/>
          </w:tcPr>
          <w:p w:rsidR="00450BD3" w:rsidRDefault="00450BD3" w:rsidP="00450BD3">
            <w:pPr>
              <w:rPr>
                <w:rFonts w:asciiTheme="minorHAnsi" w:hAnsiTheme="minorHAnsi"/>
                <w:b/>
                <w:sz w:val="24"/>
                <w:szCs w:val="24"/>
              </w:rPr>
            </w:pPr>
            <w:r>
              <w:rPr>
                <w:rFonts w:asciiTheme="minorHAnsi" w:hAnsiTheme="minorHAnsi"/>
                <w:b/>
                <w:sz w:val="24"/>
                <w:szCs w:val="24"/>
              </w:rPr>
              <w:t>Whole Class Instruction and Modelled Activities</w:t>
            </w:r>
          </w:p>
          <w:p w:rsidR="00450BD3" w:rsidRPr="0051163A" w:rsidRDefault="00450BD3" w:rsidP="00450BD3">
            <w:pPr>
              <w:pStyle w:val="ListParagraph"/>
              <w:numPr>
                <w:ilvl w:val="0"/>
                <w:numId w:val="6"/>
              </w:numPr>
              <w:rPr>
                <w:rFonts w:asciiTheme="minorHAnsi" w:hAnsiTheme="minorHAnsi"/>
                <w:b/>
                <w:sz w:val="24"/>
                <w:szCs w:val="24"/>
              </w:rPr>
            </w:pPr>
            <w:r w:rsidRPr="00016A43">
              <w:rPr>
                <w:rFonts w:asciiTheme="minorHAnsi" w:hAnsiTheme="minorHAnsi"/>
                <w:sz w:val="24"/>
                <w:szCs w:val="24"/>
              </w:rPr>
              <w:t>Static addition problems:</w:t>
            </w:r>
            <w:r>
              <w:rPr>
                <w:rFonts w:asciiTheme="minorHAnsi" w:hAnsiTheme="minorHAnsi"/>
                <w:b/>
                <w:sz w:val="24"/>
                <w:szCs w:val="24"/>
              </w:rPr>
              <w:t xml:space="preserve"> </w:t>
            </w:r>
            <w:r>
              <w:rPr>
                <w:rFonts w:asciiTheme="minorHAnsi" w:hAnsiTheme="minorHAnsi"/>
                <w:sz w:val="24"/>
                <w:szCs w:val="24"/>
              </w:rPr>
              <w:t xml:space="preserve">Describe a static addition problem, such as: </w:t>
            </w:r>
            <w:r>
              <w:rPr>
                <w:rFonts w:asciiTheme="minorHAnsi" w:hAnsiTheme="minorHAnsi"/>
                <w:i/>
                <w:sz w:val="24"/>
                <w:szCs w:val="24"/>
              </w:rPr>
              <w:t xml:space="preserve">There are five big fish and three little fish swimming in the pool. How can we show the fish? How can we work out the number of fish altogether? </w:t>
            </w:r>
            <w:r>
              <w:rPr>
                <w:rFonts w:asciiTheme="minorHAnsi" w:hAnsiTheme="minorHAnsi"/>
                <w:sz w:val="24"/>
                <w:szCs w:val="24"/>
              </w:rPr>
              <w:t>Invite two volunteers to hold connecting cubes to show the situation and encourage individuals to describe how they could work out the total. Say/draw on the board ‘5 fish plus 3 fish equals 7 fish’. Repeat with a variety of question. Students can also write/draw the number sentences in their books.</w:t>
            </w:r>
          </w:p>
          <w:p w:rsidR="0051163A" w:rsidRPr="0051163A" w:rsidRDefault="0051163A" w:rsidP="0051163A">
            <w:pPr>
              <w:pStyle w:val="ListParagraph"/>
              <w:rPr>
                <w:rFonts w:asciiTheme="minorHAnsi" w:hAnsiTheme="minorHAnsi"/>
                <w:b/>
                <w:sz w:val="24"/>
                <w:szCs w:val="24"/>
              </w:rPr>
            </w:pPr>
          </w:p>
          <w:p w:rsidR="0051163A" w:rsidRPr="0051163A" w:rsidRDefault="0051163A" w:rsidP="00450BD3">
            <w:pPr>
              <w:pStyle w:val="ListParagraph"/>
              <w:numPr>
                <w:ilvl w:val="0"/>
                <w:numId w:val="6"/>
              </w:numPr>
              <w:rPr>
                <w:rFonts w:asciiTheme="minorHAnsi" w:hAnsiTheme="minorHAnsi"/>
                <w:b/>
                <w:sz w:val="24"/>
                <w:szCs w:val="24"/>
              </w:rPr>
            </w:pPr>
            <w:r>
              <w:rPr>
                <w:rFonts w:asciiTheme="minorHAnsi" w:hAnsiTheme="minorHAnsi"/>
                <w:sz w:val="24"/>
                <w:szCs w:val="24"/>
              </w:rPr>
              <w:t>Make various domino cards (a number below 10 on one side and one to four dots drawn on the other side). First show stu</w:t>
            </w:r>
            <w:r w:rsidR="00802CDB">
              <w:rPr>
                <w:rFonts w:asciiTheme="minorHAnsi" w:hAnsiTheme="minorHAnsi"/>
                <w:sz w:val="24"/>
                <w:szCs w:val="24"/>
              </w:rPr>
              <w:t>dents the number, then show</w:t>
            </w:r>
            <w:r>
              <w:rPr>
                <w:rFonts w:asciiTheme="minorHAnsi" w:hAnsiTheme="minorHAnsi"/>
                <w:sz w:val="24"/>
                <w:szCs w:val="24"/>
              </w:rPr>
              <w:t xml:space="preserve"> the dots and explain that they need to count on from the number show</w:t>
            </w:r>
            <w:r w:rsidR="00802CDB">
              <w:rPr>
                <w:rFonts w:asciiTheme="minorHAnsi" w:hAnsiTheme="minorHAnsi"/>
                <w:sz w:val="24"/>
                <w:szCs w:val="24"/>
              </w:rPr>
              <w:t>n</w:t>
            </w:r>
            <w:r>
              <w:rPr>
                <w:rFonts w:asciiTheme="minorHAnsi" w:hAnsiTheme="minorHAnsi"/>
                <w:sz w:val="24"/>
                <w:szCs w:val="24"/>
              </w:rPr>
              <w:t>. Ask students if it would be quicker to count on from the dots or from the number.</w:t>
            </w:r>
            <w:r>
              <w:rPr>
                <w:rFonts w:asciiTheme="minorHAnsi" w:hAnsiTheme="minorHAnsi"/>
                <w:b/>
                <w:sz w:val="24"/>
                <w:szCs w:val="24"/>
              </w:rPr>
              <w:t xml:space="preserve"> </w:t>
            </w:r>
            <w:r>
              <w:rPr>
                <w:rFonts w:asciiTheme="minorHAnsi" w:hAnsiTheme="minorHAnsi"/>
                <w:sz w:val="24"/>
                <w:szCs w:val="24"/>
              </w:rPr>
              <w:t xml:space="preserve">Point out the fact that counting on from the number </w:t>
            </w:r>
            <w:r w:rsidR="00802CDB">
              <w:rPr>
                <w:rFonts w:asciiTheme="minorHAnsi" w:hAnsiTheme="minorHAnsi"/>
                <w:sz w:val="24"/>
                <w:szCs w:val="24"/>
              </w:rPr>
              <w:t>takes longer</w:t>
            </w:r>
            <w:r>
              <w:rPr>
                <w:rFonts w:asciiTheme="minorHAnsi" w:hAnsiTheme="minorHAnsi"/>
                <w:sz w:val="24"/>
                <w:szCs w:val="24"/>
              </w:rPr>
              <w:t xml:space="preserve"> than counting on from the dots. Ask students what addition sentences could be written to show the answer to the domino.</w:t>
            </w:r>
          </w:p>
          <w:p w:rsidR="0051163A" w:rsidRPr="0051163A" w:rsidRDefault="0051163A" w:rsidP="0051163A">
            <w:pPr>
              <w:rPr>
                <w:rFonts w:asciiTheme="minorHAnsi" w:hAnsiTheme="minorHAnsi"/>
                <w:b/>
                <w:sz w:val="24"/>
                <w:szCs w:val="24"/>
              </w:rPr>
            </w:pPr>
          </w:p>
          <w:p w:rsidR="00450BD3" w:rsidRPr="004A4DA4" w:rsidRDefault="0051163A" w:rsidP="00FC7C61">
            <w:pPr>
              <w:pStyle w:val="ListParagraph"/>
              <w:numPr>
                <w:ilvl w:val="0"/>
                <w:numId w:val="6"/>
              </w:numPr>
              <w:rPr>
                <w:rFonts w:asciiTheme="minorHAnsi" w:hAnsiTheme="minorHAnsi"/>
                <w:sz w:val="24"/>
                <w:szCs w:val="24"/>
              </w:rPr>
            </w:pPr>
            <w:r w:rsidRPr="00FC7C61">
              <w:rPr>
                <w:rFonts w:asciiTheme="minorHAnsi" w:hAnsiTheme="minorHAnsi"/>
                <w:sz w:val="24"/>
                <w:szCs w:val="24"/>
              </w:rPr>
              <w:t>For this activity either magnets will be needed for the whiteboard or pegs for a piece of paper. Attach eight pegs/magnets on one side and one peg/magnet on another side. Ask students what number sentence could be written and have a student write it on the whiteboard. Write the number sentence again underneath the whiteboard, but switch the two numbers. Ask students what is the same and what is different. Point out the fact that when the larger number is first it is quicker to count on.</w:t>
            </w:r>
            <w:r w:rsidR="00802CDB" w:rsidRPr="00FC7C61">
              <w:rPr>
                <w:rFonts w:asciiTheme="minorHAnsi" w:hAnsiTheme="minorHAnsi"/>
                <w:sz w:val="24"/>
                <w:szCs w:val="24"/>
              </w:rPr>
              <w:t xml:space="preserve"> Complete this activity with various numbers.</w:t>
            </w:r>
          </w:p>
        </w:tc>
      </w:tr>
      <w:tr w:rsidR="00450BD3" w:rsidRPr="004A4DA4" w:rsidTr="00FC7C61">
        <w:trPr>
          <w:trHeight w:val="1680"/>
        </w:trPr>
        <w:tc>
          <w:tcPr>
            <w:tcW w:w="3510" w:type="dxa"/>
            <w:vMerge/>
            <w:tcBorders>
              <w:right w:val="single" w:sz="4" w:space="0" w:color="auto"/>
            </w:tcBorders>
          </w:tcPr>
          <w:p w:rsidR="00450BD3" w:rsidRPr="004A4DA4" w:rsidRDefault="00450BD3" w:rsidP="00450BD3">
            <w:pPr>
              <w:pStyle w:val="Heading2"/>
              <w:rPr>
                <w:rFonts w:asciiTheme="minorHAnsi" w:hAnsiTheme="minorHAnsi"/>
                <w:szCs w:val="24"/>
              </w:rPr>
            </w:pPr>
          </w:p>
        </w:tc>
        <w:tc>
          <w:tcPr>
            <w:tcW w:w="2127" w:type="dxa"/>
            <w:tcBorders>
              <w:right w:val="single" w:sz="4" w:space="0" w:color="auto"/>
            </w:tcBorders>
            <w:shd w:val="clear" w:color="auto" w:fill="FFFFCC"/>
          </w:tcPr>
          <w:p w:rsidR="00450BD3" w:rsidRPr="004A4DA4" w:rsidRDefault="00450BD3" w:rsidP="00450BD3">
            <w:pPr>
              <w:pStyle w:val="Heading2"/>
              <w:jc w:val="center"/>
              <w:rPr>
                <w:rFonts w:asciiTheme="minorHAnsi" w:hAnsiTheme="minorHAnsi"/>
                <w:szCs w:val="24"/>
              </w:rPr>
            </w:pPr>
            <w:r>
              <w:rPr>
                <w:rFonts w:asciiTheme="minorHAnsi" w:hAnsiTheme="minorHAnsi"/>
                <w:szCs w:val="24"/>
              </w:rPr>
              <w:t>LEARNING SEQUENCE</w:t>
            </w:r>
          </w:p>
          <w:p w:rsidR="00450BD3" w:rsidRDefault="00450BD3" w:rsidP="00450BD3">
            <w:pPr>
              <w:pStyle w:val="Heading2"/>
              <w:jc w:val="center"/>
              <w:rPr>
                <w:rFonts w:asciiTheme="minorHAnsi" w:hAnsiTheme="minorHAnsi"/>
                <w:b w:val="0"/>
                <w:szCs w:val="24"/>
              </w:rPr>
            </w:pPr>
          </w:p>
          <w:p w:rsidR="00450BD3" w:rsidRDefault="00450BD3" w:rsidP="00450BD3">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450BD3" w:rsidRPr="004A4DA4" w:rsidRDefault="00450BD3" w:rsidP="00450BD3">
            <w:pPr>
              <w:pStyle w:val="Heading2"/>
              <w:jc w:val="center"/>
              <w:rPr>
                <w:rFonts w:asciiTheme="minorHAnsi" w:hAnsiTheme="minorHAnsi"/>
                <w:b w:val="0"/>
                <w:szCs w:val="24"/>
              </w:rPr>
            </w:pPr>
            <w:r>
              <w:rPr>
                <w:rFonts w:asciiTheme="minorHAnsi" w:hAnsiTheme="minorHAnsi"/>
                <w:b w:val="0"/>
                <w:szCs w:val="24"/>
              </w:rPr>
              <w:t>Early S2</w:t>
            </w:r>
          </w:p>
        </w:tc>
        <w:tc>
          <w:tcPr>
            <w:tcW w:w="10064" w:type="dxa"/>
          </w:tcPr>
          <w:p w:rsidR="00450BD3" w:rsidRPr="004A4DA4" w:rsidRDefault="00450BD3" w:rsidP="00450BD3">
            <w:pPr>
              <w:rPr>
                <w:rFonts w:asciiTheme="minorHAnsi" w:hAnsiTheme="minorHAnsi"/>
                <w:sz w:val="24"/>
                <w:szCs w:val="24"/>
              </w:rPr>
            </w:pPr>
          </w:p>
          <w:p w:rsidR="00450BD3" w:rsidRDefault="00450BD3" w:rsidP="00450BD3">
            <w:pPr>
              <w:pStyle w:val="ListParagraph"/>
              <w:numPr>
                <w:ilvl w:val="0"/>
                <w:numId w:val="7"/>
              </w:numPr>
              <w:rPr>
                <w:rFonts w:asciiTheme="minorHAnsi" w:hAnsiTheme="minorHAnsi"/>
                <w:sz w:val="24"/>
                <w:szCs w:val="24"/>
              </w:rPr>
            </w:pPr>
            <w:r>
              <w:rPr>
                <w:rFonts w:asciiTheme="minorHAnsi" w:hAnsiTheme="minorHAnsi"/>
                <w:sz w:val="24"/>
                <w:szCs w:val="24"/>
              </w:rPr>
              <w:t>Students complete 3 or more single-digit static number addition problems</w:t>
            </w:r>
          </w:p>
          <w:p w:rsidR="00016A43" w:rsidRDefault="00016A43" w:rsidP="00450BD3">
            <w:pPr>
              <w:pStyle w:val="ListParagraph"/>
              <w:numPr>
                <w:ilvl w:val="0"/>
                <w:numId w:val="7"/>
              </w:numPr>
              <w:rPr>
                <w:rFonts w:asciiTheme="minorHAnsi" w:hAnsiTheme="minorHAnsi"/>
                <w:sz w:val="24"/>
                <w:szCs w:val="24"/>
              </w:rPr>
            </w:pPr>
            <w:r>
              <w:rPr>
                <w:rFonts w:asciiTheme="minorHAnsi" w:hAnsiTheme="minorHAnsi"/>
                <w:sz w:val="24"/>
                <w:szCs w:val="24"/>
              </w:rPr>
              <w:t>Use domino cards that go beyond 20</w:t>
            </w:r>
          </w:p>
          <w:p w:rsidR="00016A43" w:rsidRPr="00500DD0" w:rsidRDefault="00016A43" w:rsidP="00450BD3">
            <w:pPr>
              <w:pStyle w:val="ListParagraph"/>
              <w:numPr>
                <w:ilvl w:val="0"/>
                <w:numId w:val="7"/>
              </w:numPr>
              <w:rPr>
                <w:rFonts w:asciiTheme="minorHAnsi" w:hAnsiTheme="minorHAnsi"/>
                <w:sz w:val="24"/>
                <w:szCs w:val="24"/>
              </w:rPr>
            </w:pPr>
            <w:r>
              <w:rPr>
                <w:rFonts w:asciiTheme="minorHAnsi" w:hAnsiTheme="minorHAnsi"/>
                <w:sz w:val="24"/>
                <w:szCs w:val="24"/>
              </w:rPr>
              <w:t>Have students adding two digit numbers to three digit numbers</w:t>
            </w:r>
          </w:p>
        </w:tc>
      </w:tr>
      <w:tr w:rsidR="00450BD3" w:rsidRPr="004A4DA4" w:rsidTr="00450BD3">
        <w:trPr>
          <w:trHeight w:val="1079"/>
        </w:trPr>
        <w:tc>
          <w:tcPr>
            <w:tcW w:w="3510" w:type="dxa"/>
            <w:vMerge/>
            <w:tcBorders>
              <w:right w:val="single" w:sz="4" w:space="0" w:color="auto"/>
            </w:tcBorders>
            <w:shd w:val="clear" w:color="auto" w:fill="C2D69B" w:themeFill="accent3" w:themeFillTint="99"/>
          </w:tcPr>
          <w:p w:rsidR="00450BD3" w:rsidRPr="004A4DA4" w:rsidRDefault="00450BD3" w:rsidP="00450BD3">
            <w:pPr>
              <w:pStyle w:val="Heading2"/>
              <w:rPr>
                <w:rFonts w:asciiTheme="minorHAnsi" w:hAnsiTheme="minorHAnsi"/>
                <w:szCs w:val="24"/>
              </w:rPr>
            </w:pPr>
          </w:p>
        </w:tc>
        <w:tc>
          <w:tcPr>
            <w:tcW w:w="2127" w:type="dxa"/>
            <w:shd w:val="clear" w:color="auto" w:fill="FFFFCC"/>
          </w:tcPr>
          <w:p w:rsidR="00450BD3" w:rsidRPr="004A4DA4" w:rsidRDefault="00450BD3" w:rsidP="00450BD3">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10064" w:type="dxa"/>
            <w:shd w:val="clear" w:color="auto" w:fill="auto"/>
          </w:tcPr>
          <w:p w:rsidR="00450BD3" w:rsidRDefault="00450BD3" w:rsidP="00450BD3">
            <w:pPr>
              <w:rPr>
                <w:rFonts w:asciiTheme="minorHAnsi" w:hAnsiTheme="minorHAnsi"/>
                <w:sz w:val="24"/>
                <w:szCs w:val="24"/>
              </w:rPr>
            </w:pPr>
            <w:r>
              <w:rPr>
                <w:rFonts w:asciiTheme="minorHAnsi" w:hAnsiTheme="minorHAnsi"/>
                <w:sz w:val="24"/>
                <w:szCs w:val="24"/>
              </w:rPr>
              <w:t>Monitor student engagement</w:t>
            </w:r>
          </w:p>
          <w:p w:rsidR="00450BD3" w:rsidRPr="004A4DA4" w:rsidRDefault="00450BD3" w:rsidP="00450BD3">
            <w:pPr>
              <w:rPr>
                <w:rFonts w:asciiTheme="minorHAnsi" w:hAnsiTheme="minorHAnsi"/>
                <w:sz w:val="24"/>
                <w:szCs w:val="24"/>
              </w:rPr>
            </w:pPr>
            <w:r>
              <w:rPr>
                <w:rFonts w:asciiTheme="minorHAnsi" w:hAnsiTheme="minorHAnsi"/>
                <w:sz w:val="24"/>
                <w:szCs w:val="24"/>
              </w:rPr>
              <w:t>Take observation notes</w:t>
            </w:r>
          </w:p>
        </w:tc>
      </w:tr>
    </w:tbl>
    <w:p w:rsidR="00450BD3" w:rsidRPr="004A4DA4" w:rsidRDefault="00450BD3" w:rsidP="00450BD3">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450BD3" w:rsidRPr="004A4DA4" w:rsidRDefault="00450BD3" w:rsidP="00450BD3">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5B34BA" w:rsidRDefault="005B34BA"/>
    <w:sectPr w:rsidR="005B34BA" w:rsidSect="00450BD3">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9E9"/>
    <w:multiLevelType w:val="hybridMultilevel"/>
    <w:tmpl w:val="D9D8F1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44A89"/>
    <w:multiLevelType w:val="hybridMultilevel"/>
    <w:tmpl w:val="699E51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50256"/>
    <w:multiLevelType w:val="hybridMultilevel"/>
    <w:tmpl w:val="AA867EBC"/>
    <w:lvl w:ilvl="0" w:tplc="5F709F18">
      <w:start w:val="1"/>
      <w:numFmt w:val="bullet"/>
      <w:lvlText w:val="o"/>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40495A"/>
    <w:multiLevelType w:val="hybridMultilevel"/>
    <w:tmpl w:val="7C2400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F1564"/>
    <w:multiLevelType w:val="hybridMultilevel"/>
    <w:tmpl w:val="8308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7A8D34C7"/>
    <w:multiLevelType w:val="hybridMultilevel"/>
    <w:tmpl w:val="8BCC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D3"/>
    <w:rsid w:val="00016A43"/>
    <w:rsid w:val="002633F8"/>
    <w:rsid w:val="003B78DA"/>
    <w:rsid w:val="00450BD3"/>
    <w:rsid w:val="0045353F"/>
    <w:rsid w:val="0051163A"/>
    <w:rsid w:val="005B34BA"/>
    <w:rsid w:val="0067075F"/>
    <w:rsid w:val="00802CDB"/>
    <w:rsid w:val="008B1F59"/>
    <w:rsid w:val="00913226"/>
    <w:rsid w:val="00A04F33"/>
    <w:rsid w:val="00C03B37"/>
    <w:rsid w:val="00E805E7"/>
    <w:rsid w:val="00FC7C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D3"/>
    <w:rPr>
      <w:rFonts w:ascii="Times New Roman" w:eastAsia="Times New Roman" w:hAnsi="Times New Roman" w:cs="Times New Roman"/>
      <w:sz w:val="20"/>
      <w:szCs w:val="20"/>
    </w:rPr>
  </w:style>
  <w:style w:type="paragraph" w:styleId="Heading2">
    <w:name w:val="heading 2"/>
    <w:basedOn w:val="Normal"/>
    <w:next w:val="Normal"/>
    <w:link w:val="Heading2Char"/>
    <w:qFormat/>
    <w:rsid w:val="00450BD3"/>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BD3"/>
    <w:rPr>
      <w:rFonts w:ascii="Helvetica" w:eastAsia="Times" w:hAnsi="Helvetica" w:cs="Times New Roman"/>
      <w:b/>
      <w:szCs w:val="20"/>
      <w:lang w:eastAsia="en-AU"/>
    </w:rPr>
  </w:style>
  <w:style w:type="paragraph" w:styleId="ListParagraph">
    <w:name w:val="List Paragraph"/>
    <w:basedOn w:val="Normal"/>
    <w:uiPriority w:val="34"/>
    <w:qFormat/>
    <w:rsid w:val="00450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D3"/>
    <w:rPr>
      <w:rFonts w:ascii="Times New Roman" w:eastAsia="Times New Roman" w:hAnsi="Times New Roman" w:cs="Times New Roman"/>
      <w:sz w:val="20"/>
      <w:szCs w:val="20"/>
    </w:rPr>
  </w:style>
  <w:style w:type="paragraph" w:styleId="Heading2">
    <w:name w:val="heading 2"/>
    <w:basedOn w:val="Normal"/>
    <w:next w:val="Normal"/>
    <w:link w:val="Heading2Char"/>
    <w:qFormat/>
    <w:rsid w:val="00450BD3"/>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BD3"/>
    <w:rPr>
      <w:rFonts w:ascii="Helvetica" w:eastAsia="Times" w:hAnsi="Helvetica" w:cs="Times New Roman"/>
      <w:b/>
      <w:szCs w:val="20"/>
      <w:lang w:eastAsia="en-AU"/>
    </w:rPr>
  </w:style>
  <w:style w:type="paragraph" w:styleId="ListParagraph">
    <w:name w:val="List Paragraph"/>
    <w:basedOn w:val="Normal"/>
    <w:uiPriority w:val="34"/>
    <w:qFormat/>
    <w:rsid w:val="00450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Robertson, Corinna</cp:lastModifiedBy>
  <cp:revision>3</cp:revision>
  <dcterms:created xsi:type="dcterms:W3CDTF">2015-03-06T02:11:00Z</dcterms:created>
  <dcterms:modified xsi:type="dcterms:W3CDTF">2015-03-06T02:11:00Z</dcterms:modified>
</cp:coreProperties>
</file>