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2BA13CF4"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r w:rsidR="00656E93">
              <w:rPr>
                <w:rFonts w:asciiTheme="minorHAnsi" w:hAnsiTheme="minorHAnsi"/>
                <w:b w:val="0"/>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63AC3727" w:rsidR="00C0262F" w:rsidRPr="00C0262F" w:rsidRDefault="00D41A1D" w:rsidP="00C0262F">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983802">
              <w:rPr>
                <w:rFonts w:asciiTheme="minorHAnsi" w:hAnsiTheme="minorHAnsi"/>
                <w:b w:val="0"/>
                <w:szCs w:val="24"/>
              </w:rPr>
              <w:t xml:space="preserve"> </w:t>
            </w:r>
            <w:r w:rsidR="00656E93">
              <w:rPr>
                <w:rFonts w:asciiTheme="minorHAnsi" w:hAnsiTheme="minorHAnsi"/>
                <w:b w:val="0"/>
                <w:szCs w:val="24"/>
              </w:rPr>
              <w:t>8</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0F6E24D1"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r w:rsidR="0071066B">
              <w:rPr>
                <w:rFonts w:asciiTheme="minorHAnsi" w:hAnsiTheme="minorHAnsi"/>
                <w:szCs w:val="24"/>
              </w:rPr>
              <w:t>Number and Algebra</w:t>
            </w:r>
          </w:p>
          <w:p w14:paraId="5D459EBB" w14:textId="6FF685B9"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0DDF72D3" w:rsidR="00D41A1D" w:rsidRPr="00923B36" w:rsidRDefault="00D41A1D" w:rsidP="004A4DA4">
            <w:pPr>
              <w:rPr>
                <w:rFonts w:asciiTheme="minorHAnsi" w:hAnsiTheme="minorHAnsi"/>
                <w:sz w:val="24"/>
                <w:szCs w:val="24"/>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r w:rsidR="000A6C97">
              <w:rPr>
                <w:rFonts w:asciiTheme="minorHAnsi" w:eastAsia="Times" w:hAnsiTheme="minorHAnsi"/>
                <w:sz w:val="24"/>
                <w:szCs w:val="24"/>
                <w:lang w:eastAsia="en-AU"/>
              </w:rPr>
              <w:t xml:space="preserve"> Addition and Subtraction 1</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3A09DD5"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0E4704C7" w14:textId="43D3B9C3" w:rsidR="00C0262F" w:rsidRPr="00923B36" w:rsidRDefault="00C0262F" w:rsidP="004A4DA4">
            <w:pPr>
              <w:rPr>
                <w:rFonts w:asciiTheme="minorHAnsi" w:hAnsiTheme="minorHAnsi"/>
                <w:sz w:val="24"/>
                <w:szCs w:val="24"/>
              </w:rPr>
            </w:pPr>
            <w:r>
              <w:rPr>
                <w:rFonts w:asciiTheme="minorHAnsi" w:hAnsiTheme="minorHAnsi"/>
                <w:sz w:val="24"/>
                <w:szCs w:val="24"/>
              </w:rPr>
              <w:t>MA1-1WM &amp; MA1-3WM</w:t>
            </w:r>
          </w:p>
        </w:tc>
      </w:tr>
      <w:tr w:rsidR="00CA13F7" w:rsidRPr="004A4DA4" w14:paraId="2E3192F3" w14:textId="77777777" w:rsidTr="00656E93">
        <w:trPr>
          <w:trHeight w:hRule="exact" w:val="1412"/>
        </w:trPr>
        <w:tc>
          <w:tcPr>
            <w:tcW w:w="3085" w:type="dxa"/>
            <w:gridSpan w:val="2"/>
            <w:tcBorders>
              <w:bottom w:val="single" w:sz="4" w:space="0" w:color="auto"/>
              <w:right w:val="single" w:sz="4" w:space="0" w:color="auto"/>
            </w:tcBorders>
            <w:shd w:val="clear" w:color="auto" w:fill="FFFFCC"/>
          </w:tcPr>
          <w:p w14:paraId="6CB8F9FA" w14:textId="66CF331E"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71066B">
              <w:rPr>
                <w:rFonts w:asciiTheme="minorHAnsi" w:hAnsiTheme="minorHAnsi"/>
                <w:szCs w:val="24"/>
              </w:rPr>
              <w:t xml:space="preserve"> MA1-5NA</w:t>
            </w:r>
          </w:p>
        </w:tc>
        <w:tc>
          <w:tcPr>
            <w:tcW w:w="4253" w:type="dxa"/>
            <w:gridSpan w:val="3"/>
            <w:tcBorders>
              <w:bottom w:val="single" w:sz="4" w:space="0" w:color="auto"/>
            </w:tcBorders>
            <w:shd w:val="clear" w:color="auto" w:fill="auto"/>
          </w:tcPr>
          <w:p w14:paraId="2FD72813" w14:textId="24A7759E" w:rsidR="00CA13F7" w:rsidRDefault="00656E93" w:rsidP="00923B36">
            <w:pPr>
              <w:rPr>
                <w:rFonts w:asciiTheme="minorHAnsi" w:hAnsiTheme="minorHAnsi"/>
                <w:b/>
                <w:sz w:val="24"/>
                <w:szCs w:val="24"/>
              </w:rPr>
            </w:pPr>
            <w:r>
              <w:rPr>
                <w:rFonts w:asciiTheme="minorHAnsi" w:hAnsiTheme="minorHAnsi"/>
                <w:b/>
                <w:sz w:val="24"/>
                <w:szCs w:val="24"/>
              </w:rPr>
              <w:t xml:space="preserve">MA1-5NA: </w:t>
            </w:r>
            <w:r w:rsidR="0071066B">
              <w:rPr>
                <w:rFonts w:asciiTheme="minorHAnsi" w:hAnsiTheme="minorHAnsi"/>
                <w:b/>
                <w:sz w:val="24"/>
                <w:szCs w:val="24"/>
              </w:rPr>
              <w:t xml:space="preserve">Uses a range of strategies and informal recording methods for addition and subtraction </w:t>
            </w:r>
            <w:r>
              <w:rPr>
                <w:rFonts w:asciiTheme="minorHAnsi" w:hAnsiTheme="minorHAnsi"/>
                <w:b/>
                <w:sz w:val="24"/>
                <w:szCs w:val="24"/>
              </w:rPr>
              <w:t>involving one-two digit numbers</w:t>
            </w:r>
          </w:p>
          <w:p w14:paraId="0F5AEC8D" w14:textId="6C293C76" w:rsidR="00656E93" w:rsidRPr="004A4DA4" w:rsidRDefault="00656E93" w:rsidP="00923B36">
            <w:pPr>
              <w:rPr>
                <w:rFonts w:asciiTheme="minorHAnsi" w:hAnsiTheme="minorHAnsi"/>
                <w:b/>
                <w:sz w:val="24"/>
                <w:szCs w:val="24"/>
              </w:rPr>
            </w:pPr>
            <w:r>
              <w:rPr>
                <w:rFonts w:asciiTheme="minorHAnsi" w:hAnsiTheme="minorHAnsi"/>
                <w:b/>
                <w:sz w:val="24"/>
                <w:szCs w:val="24"/>
              </w:rPr>
              <w:t>MA1-2WM: Uses objects, diagrams and technology to explore mathematical problems</w:t>
            </w:r>
          </w:p>
        </w:tc>
      </w:tr>
      <w:tr w:rsidR="00CA13F7" w:rsidRPr="004A4DA4" w14:paraId="2B1E5F1E" w14:textId="77777777" w:rsidTr="00102C7E">
        <w:trPr>
          <w:trHeight w:hRule="exact" w:val="7216"/>
        </w:trPr>
        <w:tc>
          <w:tcPr>
            <w:tcW w:w="3085" w:type="dxa"/>
            <w:gridSpan w:val="2"/>
            <w:tcBorders>
              <w:top w:val="single" w:sz="4" w:space="0" w:color="auto"/>
              <w:right w:val="single" w:sz="4" w:space="0" w:color="auto"/>
            </w:tcBorders>
            <w:shd w:val="clear" w:color="auto" w:fill="FFFFCC"/>
          </w:tcPr>
          <w:p w14:paraId="6FCA7B96" w14:textId="77777777"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246225F9" w14:textId="77777777" w:rsidR="00CA13F7" w:rsidRDefault="00656E93" w:rsidP="00656E93">
            <w:pPr>
              <w:autoSpaceDE w:val="0"/>
              <w:autoSpaceDN w:val="0"/>
              <w:adjustRightInd w:val="0"/>
              <w:rPr>
                <w:rFonts w:asciiTheme="minorHAnsi" w:hAnsiTheme="minorHAnsi"/>
                <w:sz w:val="24"/>
                <w:szCs w:val="24"/>
              </w:rPr>
            </w:pPr>
            <w:r>
              <w:rPr>
                <w:rFonts w:asciiTheme="minorHAnsi" w:hAnsiTheme="minorHAnsi"/>
                <w:sz w:val="24"/>
                <w:szCs w:val="24"/>
              </w:rPr>
              <w:t>Represent and solve simple addition and subtraction problems using a range of strategies, including counting on, partitioning and rearranging parts:</w:t>
            </w:r>
          </w:p>
          <w:p w14:paraId="40905F02" w14:textId="77777777" w:rsidR="00656E93" w:rsidRDefault="00656E93" w:rsidP="00656E93">
            <w:pPr>
              <w:pStyle w:val="ListParagraph"/>
              <w:numPr>
                <w:ilvl w:val="0"/>
                <w:numId w:val="29"/>
              </w:numPr>
              <w:autoSpaceDE w:val="0"/>
              <w:autoSpaceDN w:val="0"/>
              <w:adjustRightInd w:val="0"/>
              <w:rPr>
                <w:rFonts w:asciiTheme="minorHAnsi" w:hAnsiTheme="minorHAnsi"/>
                <w:sz w:val="24"/>
                <w:szCs w:val="24"/>
              </w:rPr>
            </w:pPr>
            <w:r>
              <w:rPr>
                <w:rFonts w:asciiTheme="minorHAnsi" w:hAnsiTheme="minorHAnsi"/>
                <w:sz w:val="24"/>
                <w:szCs w:val="24"/>
              </w:rPr>
              <w:t>Use the terms ‘add’, ‘plus’, ‘is equal to’, ‘take away’, ‘minus’ and the ‘difference between’</w:t>
            </w:r>
          </w:p>
          <w:p w14:paraId="020D34B1" w14:textId="77777777" w:rsidR="00656E93" w:rsidRDefault="00656E93" w:rsidP="00656E93">
            <w:pPr>
              <w:pStyle w:val="ListParagraph"/>
              <w:numPr>
                <w:ilvl w:val="0"/>
                <w:numId w:val="29"/>
              </w:numPr>
              <w:autoSpaceDE w:val="0"/>
              <w:autoSpaceDN w:val="0"/>
              <w:adjustRightInd w:val="0"/>
              <w:rPr>
                <w:rFonts w:asciiTheme="minorHAnsi" w:hAnsiTheme="minorHAnsi"/>
                <w:sz w:val="24"/>
                <w:szCs w:val="24"/>
              </w:rPr>
            </w:pPr>
            <w:r>
              <w:rPr>
                <w:rFonts w:asciiTheme="minorHAnsi" w:hAnsiTheme="minorHAnsi"/>
                <w:sz w:val="24"/>
                <w:szCs w:val="24"/>
              </w:rPr>
              <w:t>Recognise and use symbols for plus (+), minus (-) and equals (=)</w:t>
            </w:r>
          </w:p>
          <w:p w14:paraId="105EFE75" w14:textId="77777777" w:rsidR="00656E93" w:rsidRDefault="00656E93" w:rsidP="00656E93">
            <w:pPr>
              <w:pStyle w:val="ListParagraph"/>
              <w:numPr>
                <w:ilvl w:val="0"/>
                <w:numId w:val="29"/>
              </w:numPr>
              <w:autoSpaceDE w:val="0"/>
              <w:autoSpaceDN w:val="0"/>
              <w:adjustRightInd w:val="0"/>
              <w:rPr>
                <w:rFonts w:asciiTheme="minorHAnsi" w:hAnsiTheme="minorHAnsi"/>
                <w:sz w:val="24"/>
                <w:szCs w:val="24"/>
              </w:rPr>
            </w:pPr>
            <w:r>
              <w:rPr>
                <w:rFonts w:asciiTheme="minorHAnsi" w:hAnsiTheme="minorHAnsi"/>
                <w:sz w:val="24"/>
                <w:szCs w:val="24"/>
              </w:rPr>
              <w:t>Record number sentences in a variety of ways using drawings, words, numerals, and mathematical symbols</w:t>
            </w:r>
          </w:p>
          <w:p w14:paraId="43093199" w14:textId="77777777" w:rsidR="00656E93" w:rsidRDefault="00656E93" w:rsidP="00656E93">
            <w:pPr>
              <w:pStyle w:val="ListParagraph"/>
              <w:numPr>
                <w:ilvl w:val="0"/>
                <w:numId w:val="29"/>
              </w:numPr>
              <w:autoSpaceDE w:val="0"/>
              <w:autoSpaceDN w:val="0"/>
              <w:adjustRightInd w:val="0"/>
              <w:rPr>
                <w:rFonts w:asciiTheme="minorHAnsi" w:hAnsiTheme="minorHAnsi"/>
                <w:sz w:val="24"/>
                <w:szCs w:val="24"/>
              </w:rPr>
            </w:pPr>
            <w:r>
              <w:rPr>
                <w:rFonts w:asciiTheme="minorHAnsi" w:hAnsiTheme="minorHAnsi"/>
                <w:sz w:val="24"/>
                <w:szCs w:val="24"/>
              </w:rPr>
              <w:t>Recognise, recall and record combinations of two numbers that add to 10</w:t>
            </w:r>
          </w:p>
          <w:p w14:paraId="61739B6C" w14:textId="2C0C335B" w:rsidR="00656E93" w:rsidRPr="00656E93" w:rsidRDefault="00656E93" w:rsidP="00656E93">
            <w:pPr>
              <w:pStyle w:val="ListParagraph"/>
              <w:numPr>
                <w:ilvl w:val="0"/>
                <w:numId w:val="29"/>
              </w:numPr>
              <w:autoSpaceDE w:val="0"/>
              <w:autoSpaceDN w:val="0"/>
              <w:adjustRightInd w:val="0"/>
              <w:rPr>
                <w:rFonts w:asciiTheme="minorHAnsi" w:hAnsiTheme="minorHAnsi"/>
                <w:sz w:val="24"/>
                <w:szCs w:val="24"/>
              </w:rPr>
            </w:pPr>
            <w:r>
              <w:rPr>
                <w:rFonts w:asciiTheme="minorHAnsi" w:hAnsiTheme="minorHAnsi"/>
                <w:sz w:val="24"/>
                <w:szCs w:val="24"/>
              </w:rPr>
              <w:t xml:space="preserve">Investigate and generalise the effect of adding zero to a number, </w:t>
            </w:r>
            <w:proofErr w:type="spellStart"/>
            <w:r>
              <w:rPr>
                <w:rFonts w:asciiTheme="minorHAnsi" w:hAnsiTheme="minorHAnsi"/>
                <w:sz w:val="24"/>
                <w:szCs w:val="24"/>
              </w:rPr>
              <w:t>eg</w:t>
            </w:r>
            <w:proofErr w:type="spellEnd"/>
            <w:r>
              <w:rPr>
                <w:rFonts w:asciiTheme="minorHAnsi" w:hAnsiTheme="minorHAnsi"/>
                <w:sz w:val="24"/>
                <w:szCs w:val="24"/>
              </w:rPr>
              <w:t xml:space="preserve"> ‘Adding zero to a number does not change the number’</w:t>
            </w:r>
          </w:p>
        </w:tc>
      </w:tr>
      <w:tr w:rsidR="003F5FE9" w:rsidRPr="004A4DA4" w14:paraId="3AF8E4E5" w14:textId="77777777" w:rsidTr="004D4AD6">
        <w:trPr>
          <w:trHeight w:hRule="exact" w:val="2130"/>
        </w:trPr>
        <w:tc>
          <w:tcPr>
            <w:tcW w:w="3085" w:type="dxa"/>
            <w:gridSpan w:val="2"/>
            <w:tcBorders>
              <w:top w:val="single" w:sz="4" w:space="0" w:color="auto"/>
              <w:right w:val="single" w:sz="4" w:space="0" w:color="auto"/>
            </w:tcBorders>
            <w:shd w:val="clear" w:color="auto" w:fill="FFFFCC"/>
          </w:tcPr>
          <w:p w14:paraId="0853C25E" w14:textId="52C08C41" w:rsidR="003F5FE9" w:rsidRPr="004A4DA4" w:rsidRDefault="004A4DA4" w:rsidP="004A4DA4">
            <w:pPr>
              <w:pStyle w:val="Heading2"/>
              <w:rPr>
                <w:rFonts w:asciiTheme="minorHAnsi" w:hAnsiTheme="minorHAnsi"/>
                <w:szCs w:val="24"/>
              </w:rPr>
            </w:pPr>
            <w:r>
              <w:rPr>
                <w:rFonts w:asciiTheme="minorHAnsi" w:hAnsiTheme="minorHAnsi"/>
                <w:szCs w:val="24"/>
              </w:rPr>
              <w:lastRenderedPageBreak/>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490EC1E7" w14:textId="77777777" w:rsidR="00B53974" w:rsidRPr="00102C7E" w:rsidRDefault="00102C7E" w:rsidP="00102C7E">
            <w:pPr>
              <w:autoSpaceDE w:val="0"/>
              <w:autoSpaceDN w:val="0"/>
              <w:adjustRightInd w:val="0"/>
              <w:rPr>
                <w:rFonts w:asciiTheme="minorHAnsi" w:eastAsiaTheme="minorHAnsi" w:hAnsiTheme="minorHAnsi" w:cs="PascalOfficinaSans-Book"/>
                <w:color w:val="FF0000"/>
                <w:sz w:val="22"/>
                <w:szCs w:val="22"/>
              </w:rPr>
            </w:pPr>
            <w:r w:rsidRPr="00102C7E">
              <w:rPr>
                <w:rFonts w:asciiTheme="minorHAnsi" w:eastAsiaTheme="minorHAnsi" w:hAnsiTheme="minorHAnsi" w:cs="PascalOfficinaSans-Book"/>
                <w:color w:val="FF0000"/>
                <w:sz w:val="22"/>
                <w:szCs w:val="22"/>
              </w:rPr>
              <w:t>There are 4 pencils and 5 pencils. How many pencils are there? Ask students to record two number sentences that give the answer.</w:t>
            </w:r>
          </w:p>
          <w:p w14:paraId="49549AC8" w14:textId="447D47DC" w:rsidR="004D4AD6" w:rsidRDefault="004D4AD6" w:rsidP="00102C7E">
            <w:pPr>
              <w:autoSpaceDE w:val="0"/>
              <w:autoSpaceDN w:val="0"/>
              <w:adjustRightInd w:val="0"/>
              <w:rPr>
                <w:rFonts w:asciiTheme="minorHAnsi" w:eastAsiaTheme="minorHAnsi" w:hAnsiTheme="minorHAnsi" w:cs="PascalOfficinaSans-Book"/>
                <w:color w:val="FF0000"/>
                <w:sz w:val="22"/>
                <w:szCs w:val="22"/>
              </w:rPr>
            </w:pPr>
            <w:r>
              <w:rPr>
                <w:rFonts w:asciiTheme="minorHAnsi" w:eastAsiaTheme="minorHAnsi" w:hAnsiTheme="minorHAnsi" w:cs="PascalOfficinaSans-Book"/>
                <w:color w:val="FF0000"/>
                <w:sz w:val="22"/>
                <w:szCs w:val="22"/>
              </w:rPr>
              <w:t>4 + 5 = 9</w:t>
            </w:r>
          </w:p>
          <w:p w14:paraId="0C12847E" w14:textId="153A9E90" w:rsidR="004D4AD6" w:rsidRDefault="004D4AD6" w:rsidP="00102C7E">
            <w:pPr>
              <w:autoSpaceDE w:val="0"/>
              <w:autoSpaceDN w:val="0"/>
              <w:adjustRightInd w:val="0"/>
              <w:rPr>
                <w:rFonts w:asciiTheme="minorHAnsi" w:eastAsiaTheme="minorHAnsi" w:hAnsiTheme="minorHAnsi" w:cs="PascalOfficinaSans-Book"/>
                <w:color w:val="FF0000"/>
                <w:sz w:val="22"/>
                <w:szCs w:val="22"/>
              </w:rPr>
            </w:pPr>
            <w:r>
              <w:rPr>
                <w:rFonts w:asciiTheme="minorHAnsi" w:eastAsiaTheme="minorHAnsi" w:hAnsiTheme="minorHAnsi" w:cs="PascalOfficinaSans-Book"/>
                <w:color w:val="FF0000"/>
                <w:sz w:val="22"/>
                <w:szCs w:val="22"/>
              </w:rPr>
              <w:t>5 + 4 = 9</w:t>
            </w:r>
          </w:p>
          <w:p w14:paraId="3D719457" w14:textId="6B34EFC0" w:rsidR="004D4AD6" w:rsidRDefault="004D4AD6" w:rsidP="00102C7E">
            <w:pPr>
              <w:autoSpaceDE w:val="0"/>
              <w:autoSpaceDN w:val="0"/>
              <w:adjustRightInd w:val="0"/>
              <w:rPr>
                <w:rFonts w:asciiTheme="minorHAnsi" w:eastAsiaTheme="minorHAnsi" w:hAnsiTheme="minorHAnsi" w:cs="PascalOfficinaSans-Book"/>
                <w:color w:val="FF0000"/>
                <w:sz w:val="22"/>
                <w:szCs w:val="22"/>
              </w:rPr>
            </w:pPr>
            <w:r>
              <w:rPr>
                <w:rFonts w:asciiTheme="minorHAnsi" w:eastAsiaTheme="minorHAnsi" w:hAnsiTheme="minorHAnsi" w:cs="PascalOfficinaSans-Book"/>
                <w:color w:val="FF0000"/>
                <w:sz w:val="22"/>
                <w:szCs w:val="22"/>
              </w:rPr>
              <w:t>9 – 5 = 4</w:t>
            </w:r>
          </w:p>
          <w:p w14:paraId="68DE8F49" w14:textId="77777777" w:rsidR="004D4AD6" w:rsidRPr="00102C7E" w:rsidRDefault="004D4AD6" w:rsidP="00102C7E">
            <w:pPr>
              <w:autoSpaceDE w:val="0"/>
              <w:autoSpaceDN w:val="0"/>
              <w:adjustRightInd w:val="0"/>
              <w:rPr>
                <w:rFonts w:asciiTheme="minorHAnsi" w:eastAsiaTheme="minorHAnsi" w:hAnsiTheme="minorHAnsi" w:cs="PascalOfficinaSans-Book"/>
                <w:color w:val="FF0000"/>
                <w:sz w:val="22"/>
                <w:szCs w:val="22"/>
              </w:rPr>
            </w:pPr>
          </w:p>
          <w:p w14:paraId="0CC9F641" w14:textId="125AC4BF" w:rsidR="00102C7E" w:rsidRPr="00102C7E" w:rsidRDefault="00102C7E" w:rsidP="00102C7E">
            <w:pPr>
              <w:autoSpaceDE w:val="0"/>
              <w:autoSpaceDN w:val="0"/>
              <w:adjustRightInd w:val="0"/>
              <w:rPr>
                <w:rFonts w:ascii="PascalOfficinaSans-Book" w:eastAsiaTheme="minorHAnsi" w:hAnsi="PascalOfficinaSans-Book" w:cs="PascalOfficinaSans-Book"/>
                <w:sz w:val="34"/>
                <w:szCs w:val="34"/>
              </w:rPr>
            </w:pPr>
            <w:r w:rsidRPr="00102C7E">
              <w:rPr>
                <w:rFonts w:asciiTheme="minorHAnsi" w:eastAsiaTheme="minorHAnsi" w:hAnsiTheme="minorHAnsi" w:cs="PascalOfficinaSans-Book"/>
                <w:color w:val="FF0000"/>
                <w:sz w:val="22"/>
                <w:szCs w:val="22"/>
              </w:rPr>
              <w:t xml:space="preserve">There are 10 cars and 5 </w:t>
            </w:r>
            <w:proofErr w:type="gramStart"/>
            <w:r w:rsidRPr="00102C7E">
              <w:rPr>
                <w:rFonts w:asciiTheme="minorHAnsi" w:eastAsiaTheme="minorHAnsi" w:hAnsiTheme="minorHAnsi" w:cs="PascalOfficinaSans-Book"/>
                <w:color w:val="FF0000"/>
                <w:sz w:val="22"/>
                <w:szCs w:val="22"/>
              </w:rPr>
              <w:t>drive</w:t>
            </w:r>
            <w:proofErr w:type="gramEnd"/>
            <w:r w:rsidRPr="00102C7E">
              <w:rPr>
                <w:rFonts w:asciiTheme="minorHAnsi" w:eastAsiaTheme="minorHAnsi" w:hAnsiTheme="minorHAnsi" w:cs="PascalOfficinaSans-Book"/>
                <w:color w:val="FF0000"/>
                <w:sz w:val="22"/>
                <w:szCs w:val="22"/>
              </w:rPr>
              <w:t xml:space="preserve"> away. How many cars are left? Ask students to explain how they got the answer to record a number sentence.</w:t>
            </w:r>
            <w:r w:rsidRPr="00102C7E">
              <w:rPr>
                <w:rFonts w:ascii="PascalOfficinaSans-Book" w:eastAsiaTheme="minorHAnsi" w:hAnsi="PascalOfficinaSans-Book" w:cs="PascalOfficinaSans-Book"/>
                <w:color w:val="FF0000"/>
                <w:sz w:val="34"/>
                <w:szCs w:val="34"/>
              </w:rPr>
              <w:t xml:space="preserve"> </w:t>
            </w:r>
          </w:p>
        </w:tc>
      </w:tr>
      <w:tr w:rsidR="005A7343" w:rsidRPr="004A4DA4" w14:paraId="3AC2808E"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76D71BE4" w14:textId="4DC2C7F1"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21AC6E36" w14:textId="77777777" w:rsidR="004D4AD6" w:rsidRDefault="004D4AD6" w:rsidP="004D4AD6">
            <w:pPr>
              <w:autoSpaceDE w:val="0"/>
              <w:autoSpaceDN w:val="0"/>
              <w:adjustRightInd w:val="0"/>
              <w:rPr>
                <w:rFonts w:asciiTheme="minorHAnsi" w:hAnsiTheme="minorHAnsi"/>
                <w:sz w:val="24"/>
                <w:szCs w:val="24"/>
              </w:rPr>
            </w:pPr>
            <w:r>
              <w:rPr>
                <w:rFonts w:asciiTheme="minorHAnsi" w:hAnsiTheme="minorHAnsi"/>
                <w:sz w:val="24"/>
                <w:szCs w:val="24"/>
              </w:rPr>
              <w:t xml:space="preserve">Draw a number line on the board with a variety of numbers missing. Ask students to fill in the missing numbers and explain how they knew where the missing numbers went. </w:t>
            </w:r>
            <w:proofErr w:type="spellStart"/>
            <w:r>
              <w:rPr>
                <w:rFonts w:asciiTheme="minorHAnsi" w:hAnsiTheme="minorHAnsi"/>
                <w:sz w:val="24"/>
                <w:szCs w:val="24"/>
              </w:rPr>
              <w:t>Eg</w:t>
            </w:r>
            <w:proofErr w:type="spellEnd"/>
            <w:r>
              <w:rPr>
                <w:rFonts w:asciiTheme="minorHAnsi" w:hAnsiTheme="minorHAnsi"/>
                <w:sz w:val="24"/>
                <w:szCs w:val="24"/>
              </w:rPr>
              <w:t>, the number line could have 8 __ __ __ 12. Students could explain that 10 is two more than 8 and two less than 12.</w:t>
            </w:r>
          </w:p>
          <w:p w14:paraId="3555E1C1" w14:textId="55679522" w:rsidR="00C65D2F" w:rsidRPr="00656E93" w:rsidRDefault="00C65D2F" w:rsidP="00656E93">
            <w:pPr>
              <w:autoSpaceDE w:val="0"/>
              <w:autoSpaceDN w:val="0"/>
              <w:adjustRightInd w:val="0"/>
              <w:rPr>
                <w:rFonts w:asciiTheme="minorHAnsi" w:hAnsiTheme="minorHAnsi"/>
                <w:sz w:val="24"/>
                <w:szCs w:val="24"/>
              </w:rPr>
            </w:pPr>
          </w:p>
        </w:tc>
      </w:tr>
      <w:tr w:rsidR="005A7343" w:rsidRPr="004A4DA4" w14:paraId="23467F1E" w14:textId="77777777" w:rsidTr="00923B36">
        <w:trPr>
          <w:trHeight w:hRule="exact" w:val="1134"/>
        </w:trPr>
        <w:tc>
          <w:tcPr>
            <w:tcW w:w="3085" w:type="dxa"/>
            <w:gridSpan w:val="2"/>
            <w:shd w:val="clear" w:color="auto" w:fill="FFFFCC"/>
          </w:tcPr>
          <w:p w14:paraId="59957547" w14:textId="4FF36CC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4DE04932" w:rsidR="005A7343" w:rsidRPr="00195CD1" w:rsidRDefault="005A7343" w:rsidP="00195CD1">
            <w:pPr>
              <w:pStyle w:val="Heading2"/>
              <w:rPr>
                <w:rFonts w:asciiTheme="minorHAnsi" w:hAnsiTheme="minorHAnsi"/>
                <w:b w:val="0"/>
                <w:szCs w:val="24"/>
              </w:rPr>
            </w:pPr>
          </w:p>
        </w:tc>
      </w:tr>
      <w:tr w:rsidR="00081A4D" w:rsidRPr="004A4DA4"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D51F06">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923B36">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D51F06">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9F29D8">
            <w:pPr>
              <w:pStyle w:val="ListParagraph"/>
              <w:numPr>
                <w:ilvl w:val="0"/>
                <w:numId w:val="5"/>
              </w:numPr>
              <w:autoSpaceDE w:val="0"/>
              <w:autoSpaceDN w:val="0"/>
              <w:adjustRightInd w:val="0"/>
              <w:ind w:right="508"/>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9F29D8">
            <w:pPr>
              <w:pStyle w:val="ListParagraph"/>
              <w:numPr>
                <w:ilvl w:val="0"/>
                <w:numId w:val="5"/>
              </w:numPr>
              <w:autoSpaceDE w:val="0"/>
              <w:autoSpaceDN w:val="0"/>
              <w:adjustRightInd w:val="0"/>
              <w:spacing w:before="83"/>
              <w:ind w:right="508"/>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9F29D8">
            <w:pPr>
              <w:pStyle w:val="ListParagraph"/>
              <w:numPr>
                <w:ilvl w:val="0"/>
                <w:numId w:val="5"/>
              </w:numPr>
              <w:autoSpaceDE w:val="0"/>
              <w:autoSpaceDN w:val="0"/>
              <w:adjustRightInd w:val="0"/>
              <w:spacing w:before="83"/>
              <w:ind w:right="508"/>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9F29D8">
            <w:pPr>
              <w:pStyle w:val="ListParagraph"/>
              <w:numPr>
                <w:ilvl w:val="0"/>
                <w:numId w:val="5"/>
              </w:numPr>
              <w:autoSpaceDE w:val="0"/>
              <w:autoSpaceDN w:val="0"/>
              <w:adjustRightInd w:val="0"/>
              <w:spacing w:before="83"/>
              <w:ind w:right="508"/>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9F29D8">
            <w:pPr>
              <w:pStyle w:val="ListParagraph"/>
              <w:numPr>
                <w:ilvl w:val="0"/>
                <w:numId w:val="5"/>
              </w:numPr>
              <w:autoSpaceDE w:val="0"/>
              <w:autoSpaceDN w:val="0"/>
              <w:adjustRightInd w:val="0"/>
              <w:spacing w:before="83"/>
              <w:ind w:right="508"/>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9F29D8">
            <w:pPr>
              <w:pStyle w:val="ListParagraph"/>
              <w:numPr>
                <w:ilvl w:val="0"/>
                <w:numId w:val="5"/>
              </w:numPr>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9F29D8">
            <w:pPr>
              <w:pStyle w:val="ListParagraph"/>
              <w:numPr>
                <w:ilvl w:val="0"/>
                <w:numId w:val="5"/>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9F29D8">
            <w:pPr>
              <w:pStyle w:val="ListParagraph"/>
              <w:numPr>
                <w:ilvl w:val="0"/>
                <w:numId w:val="5"/>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9F29D8">
            <w:pPr>
              <w:pStyle w:val="ListParagraph"/>
              <w:numPr>
                <w:ilvl w:val="0"/>
                <w:numId w:val="5"/>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9F29D8">
            <w:pPr>
              <w:pStyle w:val="ListParagraph"/>
              <w:numPr>
                <w:ilvl w:val="0"/>
                <w:numId w:val="5"/>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9F29D8">
            <w:pPr>
              <w:pStyle w:val="ListParagraph"/>
              <w:numPr>
                <w:ilvl w:val="0"/>
                <w:numId w:val="5"/>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9F29D8">
            <w:pPr>
              <w:pStyle w:val="ListParagraph"/>
              <w:numPr>
                <w:ilvl w:val="0"/>
                <w:numId w:val="5"/>
              </w:numPr>
              <w:autoSpaceDE w:val="0"/>
              <w:autoSpaceDN w:val="0"/>
              <w:adjustRightInd w:val="0"/>
              <w:spacing w:before="83"/>
              <w:ind w:right="508"/>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9F29D8">
            <w:pPr>
              <w:pStyle w:val="ListParagraph"/>
              <w:numPr>
                <w:ilvl w:val="0"/>
                <w:numId w:val="5"/>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3BA38066" w:rsidR="00081A4D" w:rsidRPr="00D41A1D" w:rsidRDefault="00081A4D" w:rsidP="009F29D8">
            <w:pPr>
              <w:pStyle w:val="ListParagraph"/>
              <w:numPr>
                <w:ilvl w:val="0"/>
                <w:numId w:val="6"/>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0A81AC57" w:rsidR="00081A4D" w:rsidRPr="00D41A1D" w:rsidRDefault="00081A4D" w:rsidP="009F29D8">
            <w:pPr>
              <w:pStyle w:val="ListParagraph"/>
              <w:numPr>
                <w:ilvl w:val="0"/>
                <w:numId w:val="5"/>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2BBD2C92" w:rsidR="00081A4D" w:rsidRPr="00D41A1D" w:rsidRDefault="00081A4D" w:rsidP="009F29D8">
            <w:pPr>
              <w:pStyle w:val="ListParagraph"/>
              <w:numPr>
                <w:ilvl w:val="0"/>
                <w:numId w:val="7"/>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9F29D8">
            <w:pPr>
              <w:pStyle w:val="ListParagraph"/>
              <w:numPr>
                <w:ilvl w:val="0"/>
                <w:numId w:val="8"/>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9F29D8">
            <w:pPr>
              <w:pStyle w:val="ListParagraph"/>
              <w:numPr>
                <w:ilvl w:val="0"/>
                <w:numId w:val="9"/>
              </w:numPr>
              <w:autoSpaceDE w:val="0"/>
              <w:autoSpaceDN w:val="0"/>
              <w:adjustRightInd w:val="0"/>
              <w:spacing w:before="83"/>
              <w:ind w:right="508"/>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923B36">
        <w:trPr>
          <w:trHeight w:hRule="exact" w:val="1134"/>
        </w:trPr>
        <w:tc>
          <w:tcPr>
            <w:tcW w:w="3085" w:type="dxa"/>
            <w:gridSpan w:val="2"/>
            <w:tcBorders>
              <w:right w:val="single" w:sz="4" w:space="0" w:color="auto"/>
            </w:tcBorders>
            <w:shd w:val="clear" w:color="auto" w:fill="FFFFCC"/>
          </w:tcPr>
          <w:p w14:paraId="13B5FCB6" w14:textId="77777777" w:rsidR="00081A4D" w:rsidRPr="004A4DA4" w:rsidRDefault="00081A4D" w:rsidP="00D51F06">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4466BE3D" w:rsidR="00081A4D" w:rsidRPr="004A4DA4" w:rsidRDefault="002C79F9" w:rsidP="00D51F06">
            <w:pPr>
              <w:ind w:left="720" w:hanging="720"/>
              <w:rPr>
                <w:rFonts w:asciiTheme="minorHAnsi" w:hAnsiTheme="minorHAnsi"/>
                <w:sz w:val="24"/>
                <w:szCs w:val="24"/>
              </w:rPr>
            </w:pPr>
            <w:proofErr w:type="spellStart"/>
            <w:r>
              <w:rPr>
                <w:rFonts w:asciiTheme="minorHAnsi" w:hAnsiTheme="minorHAnsi"/>
                <w:sz w:val="24"/>
                <w:szCs w:val="24"/>
              </w:rPr>
              <w:t>Unifix</w:t>
            </w:r>
            <w:proofErr w:type="spellEnd"/>
            <w:r>
              <w:rPr>
                <w:rFonts w:asciiTheme="minorHAnsi" w:hAnsiTheme="minorHAnsi"/>
                <w:sz w:val="24"/>
                <w:szCs w:val="24"/>
              </w:rPr>
              <w:t xml:space="preserve"> blocks, ten frames</w:t>
            </w:r>
            <w:r w:rsidR="00805FB8">
              <w:rPr>
                <w:rFonts w:asciiTheme="minorHAnsi" w:hAnsiTheme="minorHAnsi"/>
                <w:sz w:val="24"/>
                <w:szCs w:val="24"/>
              </w:rPr>
              <w:t>, dice, hoops,</w:t>
            </w:r>
            <w:r>
              <w:rPr>
                <w:rFonts w:asciiTheme="minorHAnsi" w:hAnsiTheme="minorHAnsi"/>
                <w:sz w:val="24"/>
                <w:szCs w:val="24"/>
              </w:rPr>
              <w:t xml:space="preserve"> </w:t>
            </w:r>
            <w:r w:rsidR="004D4AD6">
              <w:rPr>
                <w:rFonts w:asciiTheme="minorHAnsi" w:hAnsiTheme="minorHAnsi"/>
                <w:sz w:val="24"/>
                <w:szCs w:val="24"/>
              </w:rPr>
              <w:t xml:space="preserve">teeny tiny tens frame. </w:t>
            </w:r>
          </w:p>
        </w:tc>
      </w:tr>
    </w:tbl>
    <w:p w14:paraId="49C62B16" w14:textId="46AEDDB7" w:rsidR="00CA13F7" w:rsidRDefault="00CA13F7"/>
    <w:p w14:paraId="3D7C8727" w14:textId="77777777" w:rsidR="00CA13F7" w:rsidRDefault="00CA13F7">
      <w:pPr>
        <w:spacing w:after="200" w:line="276" w:lineRule="auto"/>
      </w:pPr>
      <w:r>
        <w:br w:type="page"/>
      </w:r>
    </w:p>
    <w:p w14:paraId="27461560" w14:textId="47E78000"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lastRenderedPageBreak/>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733852">
        <w:trPr>
          <w:trHeight w:val="1467"/>
        </w:trPr>
        <w:tc>
          <w:tcPr>
            <w:tcW w:w="3936" w:type="dxa"/>
            <w:vMerge w:val="restart"/>
            <w:tcBorders>
              <w:right w:val="single" w:sz="4" w:space="0" w:color="auto"/>
            </w:tcBorders>
          </w:tcPr>
          <w:p w14:paraId="33DB0A60" w14:textId="7BB759B5" w:rsidR="001C6A19" w:rsidRPr="00E002CD" w:rsidRDefault="00FC1470" w:rsidP="00BA6310">
            <w:pPr>
              <w:pStyle w:val="Heading2"/>
              <w:rPr>
                <w:rFonts w:asciiTheme="minorHAnsi" w:hAnsiTheme="minorHAnsi"/>
                <w:szCs w:val="24"/>
              </w:rPr>
            </w:pPr>
            <w:r w:rsidRPr="00E002CD">
              <w:rPr>
                <w:rFonts w:asciiTheme="minorHAnsi" w:hAnsiTheme="minorHAnsi"/>
                <w:szCs w:val="24"/>
              </w:rPr>
              <w:t>Explicitly communicate lesson outcomes and work quality.</w:t>
            </w:r>
          </w:p>
          <w:p w14:paraId="5DEDF6B8" w14:textId="77777777" w:rsidR="00FC1470" w:rsidRPr="00E002CD" w:rsidRDefault="00FC1470" w:rsidP="00FC1470">
            <w:pPr>
              <w:rPr>
                <w:rFonts w:asciiTheme="minorHAnsi" w:hAnsiTheme="minorHAnsi"/>
                <w:sz w:val="24"/>
                <w:szCs w:val="24"/>
              </w:rPr>
            </w:pPr>
          </w:p>
          <w:p w14:paraId="01691051" w14:textId="77777777" w:rsidR="00FC1470" w:rsidRPr="004D4AD6" w:rsidRDefault="00656E93" w:rsidP="00656E93">
            <w:pPr>
              <w:rPr>
                <w:rFonts w:asciiTheme="minorHAnsi" w:hAnsiTheme="minorHAnsi"/>
                <w:sz w:val="22"/>
                <w:szCs w:val="22"/>
              </w:rPr>
            </w:pPr>
            <w:r w:rsidRPr="004D4AD6">
              <w:rPr>
                <w:rFonts w:asciiTheme="minorHAnsi" w:hAnsiTheme="minorHAnsi"/>
                <w:sz w:val="22"/>
                <w:szCs w:val="22"/>
              </w:rPr>
              <w:t xml:space="preserve">Place 11 </w:t>
            </w:r>
            <w:proofErr w:type="spellStart"/>
            <w:r w:rsidRPr="004D4AD6">
              <w:rPr>
                <w:rFonts w:asciiTheme="minorHAnsi" w:hAnsiTheme="minorHAnsi"/>
                <w:sz w:val="22"/>
                <w:szCs w:val="22"/>
              </w:rPr>
              <w:t>Unifix</w:t>
            </w:r>
            <w:proofErr w:type="spellEnd"/>
            <w:r w:rsidRPr="004D4AD6">
              <w:rPr>
                <w:rFonts w:asciiTheme="minorHAnsi" w:hAnsiTheme="minorHAnsi"/>
                <w:sz w:val="22"/>
                <w:szCs w:val="22"/>
              </w:rPr>
              <w:t xml:space="preserve"> blocks </w:t>
            </w:r>
            <w:r w:rsidR="002C79F9" w:rsidRPr="004D4AD6">
              <w:rPr>
                <w:rFonts w:asciiTheme="minorHAnsi" w:hAnsiTheme="minorHAnsi"/>
                <w:sz w:val="22"/>
                <w:szCs w:val="22"/>
              </w:rPr>
              <w:t>in the centre of the circle. While students close their eyes, place a container over three blocks. Invite students to count the blocks that are not covered.</w:t>
            </w:r>
          </w:p>
          <w:p w14:paraId="3D6F52CD" w14:textId="77777777" w:rsidR="002C79F9" w:rsidRPr="004D4AD6" w:rsidRDefault="002C79F9" w:rsidP="00656E93">
            <w:pPr>
              <w:rPr>
                <w:rFonts w:asciiTheme="minorHAnsi" w:hAnsiTheme="minorHAnsi"/>
                <w:sz w:val="22"/>
                <w:szCs w:val="22"/>
              </w:rPr>
            </w:pPr>
          </w:p>
          <w:p w14:paraId="508D0F19" w14:textId="1163482B" w:rsidR="002C79F9" w:rsidRPr="004D4AD6" w:rsidRDefault="002C79F9" w:rsidP="00656E93">
            <w:pPr>
              <w:rPr>
                <w:rFonts w:asciiTheme="minorHAnsi" w:hAnsiTheme="minorHAnsi"/>
                <w:sz w:val="22"/>
                <w:szCs w:val="22"/>
              </w:rPr>
            </w:pPr>
            <w:r w:rsidRPr="004D4AD6">
              <w:rPr>
                <w:rFonts w:asciiTheme="minorHAnsi" w:hAnsiTheme="minorHAnsi"/>
                <w:sz w:val="22"/>
                <w:szCs w:val="22"/>
              </w:rPr>
              <w:t xml:space="preserve">Ask: How many blocks have I covered? Have students suggest ways of finding the solution; for example, counting on from 8 to 11. Encourage students to use the correct language e.g. ‘added’ </w:t>
            </w:r>
          </w:p>
          <w:p w14:paraId="7ABDACDA" w14:textId="77777777" w:rsidR="002C79F9" w:rsidRPr="004D4AD6" w:rsidRDefault="002C79F9" w:rsidP="00656E93">
            <w:pPr>
              <w:rPr>
                <w:rFonts w:asciiTheme="minorHAnsi" w:hAnsiTheme="minorHAnsi"/>
                <w:sz w:val="22"/>
                <w:szCs w:val="22"/>
              </w:rPr>
            </w:pPr>
          </w:p>
          <w:p w14:paraId="28D447A1" w14:textId="77777777" w:rsidR="002C79F9" w:rsidRPr="004D4AD6" w:rsidRDefault="002C79F9" w:rsidP="00656E93">
            <w:pPr>
              <w:rPr>
                <w:rFonts w:asciiTheme="minorHAnsi" w:hAnsiTheme="minorHAnsi"/>
                <w:sz w:val="22"/>
                <w:szCs w:val="22"/>
              </w:rPr>
            </w:pPr>
            <w:r w:rsidRPr="004D4AD6">
              <w:rPr>
                <w:rFonts w:asciiTheme="minorHAnsi" w:hAnsiTheme="minorHAnsi"/>
                <w:sz w:val="22"/>
                <w:szCs w:val="22"/>
              </w:rPr>
              <w:t>Organise students into pairs and provide them with a container. Have pairs repeat the activity using 12 blocks.</w:t>
            </w:r>
          </w:p>
          <w:p w14:paraId="3203587C" w14:textId="77777777" w:rsidR="002C79F9" w:rsidRPr="004D4AD6" w:rsidRDefault="002C79F9" w:rsidP="00656E93">
            <w:pPr>
              <w:rPr>
                <w:rFonts w:asciiTheme="minorHAnsi" w:hAnsiTheme="minorHAnsi"/>
                <w:sz w:val="22"/>
                <w:szCs w:val="22"/>
              </w:rPr>
            </w:pPr>
          </w:p>
          <w:p w14:paraId="4FF16B89" w14:textId="77777777" w:rsidR="002C79F9" w:rsidRPr="004D4AD6" w:rsidRDefault="002C79F9" w:rsidP="00656E93">
            <w:pPr>
              <w:rPr>
                <w:rFonts w:asciiTheme="minorHAnsi" w:hAnsiTheme="minorHAnsi"/>
                <w:sz w:val="22"/>
                <w:szCs w:val="22"/>
              </w:rPr>
            </w:pPr>
            <w:r w:rsidRPr="004D4AD6">
              <w:rPr>
                <w:rFonts w:asciiTheme="minorHAnsi" w:hAnsiTheme="minorHAnsi"/>
                <w:sz w:val="22"/>
                <w:szCs w:val="22"/>
              </w:rPr>
              <w:t xml:space="preserve">Show students two ten frames. Place six blue counters in a row on one, and four red counters in a row on the second. Write 6 add 4’ on the board. Have students calculate the total. </w:t>
            </w:r>
          </w:p>
          <w:p w14:paraId="43F96705" w14:textId="77777777" w:rsidR="002C79F9" w:rsidRPr="004D4AD6" w:rsidRDefault="002C79F9" w:rsidP="00656E93">
            <w:pPr>
              <w:rPr>
                <w:rFonts w:asciiTheme="minorHAnsi" w:hAnsiTheme="minorHAnsi"/>
                <w:sz w:val="22"/>
                <w:szCs w:val="22"/>
              </w:rPr>
            </w:pPr>
          </w:p>
          <w:p w14:paraId="44FDF3A8" w14:textId="77777777" w:rsidR="0059524E" w:rsidRPr="004D4AD6" w:rsidRDefault="002C79F9" w:rsidP="00656E93">
            <w:pPr>
              <w:rPr>
                <w:rFonts w:asciiTheme="minorHAnsi" w:hAnsiTheme="minorHAnsi"/>
                <w:sz w:val="22"/>
                <w:szCs w:val="22"/>
              </w:rPr>
            </w:pPr>
            <w:r w:rsidRPr="004D4AD6">
              <w:rPr>
                <w:rFonts w:asciiTheme="minorHAnsi" w:hAnsiTheme="minorHAnsi"/>
                <w:sz w:val="22"/>
                <w:szCs w:val="22"/>
              </w:rPr>
              <w:t>Take a blue counter from the six and place it with the four to complete a row of five. Ask students to describe what happened. Record ‘5 add 5’ on the board. Have students calculate the total.</w:t>
            </w:r>
          </w:p>
          <w:p w14:paraId="33C98131" w14:textId="77777777" w:rsidR="002C79F9" w:rsidRDefault="002C79F9" w:rsidP="00656E93">
            <w:r>
              <w:t xml:space="preserve"> </w:t>
            </w:r>
          </w:p>
          <w:p w14:paraId="17F35209" w14:textId="6C9EE3C8" w:rsidR="00492175" w:rsidRPr="00492175" w:rsidRDefault="00492175" w:rsidP="00656E93">
            <w:pPr>
              <w:rPr>
                <w:rFonts w:asciiTheme="minorHAnsi" w:hAnsiTheme="minorHAnsi"/>
                <w:b/>
                <w:sz w:val="24"/>
                <w:szCs w:val="24"/>
              </w:rPr>
            </w:pPr>
            <w:r w:rsidRPr="00492175">
              <w:rPr>
                <w:rFonts w:asciiTheme="minorHAnsi" w:hAnsiTheme="minorHAnsi"/>
                <w:b/>
                <w:sz w:val="24"/>
                <w:szCs w:val="24"/>
              </w:rPr>
              <w:t>Investigating Zero</w:t>
            </w:r>
          </w:p>
          <w:p w14:paraId="0595B3CA" w14:textId="03E67F68" w:rsidR="00492175" w:rsidRPr="00492175" w:rsidRDefault="00492175" w:rsidP="00656E93">
            <w:pPr>
              <w:rPr>
                <w:rFonts w:asciiTheme="minorHAnsi" w:hAnsiTheme="minorHAnsi"/>
                <w:sz w:val="22"/>
                <w:szCs w:val="22"/>
              </w:rPr>
            </w:pPr>
            <w:r w:rsidRPr="00492175">
              <w:rPr>
                <w:rFonts w:asciiTheme="minorHAnsi" w:hAnsiTheme="minorHAnsi"/>
                <w:sz w:val="22"/>
                <w:szCs w:val="22"/>
              </w:rPr>
              <w:t xml:space="preserve">Throughout these maths problems and games, continue to ask students what happens if you do not add or take away any counters or numbers. Students should understand that adding or </w:t>
            </w:r>
            <w:r w:rsidRPr="00492175">
              <w:rPr>
                <w:rFonts w:asciiTheme="minorHAnsi" w:hAnsiTheme="minorHAnsi"/>
                <w:sz w:val="22"/>
                <w:szCs w:val="22"/>
              </w:rPr>
              <w:lastRenderedPageBreak/>
              <w:t>subtracting zero to/from a number does not change the number’.</w:t>
            </w: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lastRenderedPageBreak/>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7999D8D1"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r w:rsidR="00932461">
              <w:rPr>
                <w:rFonts w:asciiTheme="minorHAnsi" w:hAnsiTheme="minorHAnsi"/>
                <w:b w:val="0"/>
                <w:szCs w:val="24"/>
              </w:rPr>
              <w:t xml:space="preserve"> </w:t>
            </w:r>
          </w:p>
        </w:tc>
        <w:tc>
          <w:tcPr>
            <w:tcW w:w="9639" w:type="dxa"/>
          </w:tcPr>
          <w:p w14:paraId="5513B945" w14:textId="47176BC9" w:rsidR="001067AF" w:rsidRDefault="001067AF" w:rsidP="001067AF">
            <w:pPr>
              <w:pStyle w:val="Default"/>
              <w:rPr>
                <w:sz w:val="22"/>
                <w:szCs w:val="22"/>
              </w:rPr>
            </w:pPr>
            <w:r>
              <w:rPr>
                <w:b/>
                <w:bCs/>
                <w:sz w:val="22"/>
                <w:szCs w:val="22"/>
              </w:rPr>
              <w:t xml:space="preserve">Counting-on Cards  </w:t>
            </w:r>
          </w:p>
          <w:p w14:paraId="70B763F4" w14:textId="77777777" w:rsidR="001067AF" w:rsidRDefault="001067AF" w:rsidP="001067AF">
            <w:pPr>
              <w:pStyle w:val="Default"/>
              <w:rPr>
                <w:sz w:val="22"/>
                <w:szCs w:val="22"/>
              </w:rPr>
            </w:pPr>
            <w:r>
              <w:rPr>
                <w:b/>
                <w:bCs/>
                <w:sz w:val="22"/>
                <w:szCs w:val="22"/>
              </w:rPr>
              <w:t xml:space="preserve">Part A </w:t>
            </w:r>
          </w:p>
          <w:p w14:paraId="0F92BD22" w14:textId="22AA50EF" w:rsidR="001067AF" w:rsidRDefault="001067AF" w:rsidP="001067AF">
            <w:pPr>
              <w:pStyle w:val="Default"/>
              <w:rPr>
                <w:sz w:val="22"/>
                <w:szCs w:val="22"/>
              </w:rPr>
            </w:pPr>
            <w:r>
              <w:rPr>
                <w:sz w:val="22"/>
                <w:szCs w:val="22"/>
              </w:rPr>
              <w:t xml:space="preserve">The teacher prepares a set of number cards (a selection of numbers ranging from 20 to 50) and a set of dot cards (1 to 10). Each set is shuffled and placed face down in separate piles. In small groups, one student turns over the top card in each pile </w:t>
            </w:r>
            <w:proofErr w:type="spellStart"/>
            <w:r>
              <w:rPr>
                <w:sz w:val="22"/>
                <w:szCs w:val="22"/>
              </w:rPr>
              <w:t>eg</w:t>
            </w:r>
            <w:proofErr w:type="spellEnd"/>
            <w:r>
              <w:rPr>
                <w:sz w:val="22"/>
                <w:szCs w:val="22"/>
              </w:rPr>
              <w:t xml:space="preserve"> Students add the numbers represented on the cards together, and state the answer. The first student to give the correct answer turns over the next two cards. </w:t>
            </w:r>
            <w:r>
              <w:rPr>
                <w:i/>
                <w:iCs/>
                <w:sz w:val="22"/>
                <w:szCs w:val="22"/>
              </w:rPr>
              <w:t xml:space="preserve">Variation: </w:t>
            </w:r>
            <w:r>
              <w:rPr>
                <w:sz w:val="22"/>
                <w:szCs w:val="22"/>
              </w:rPr>
              <w:t xml:space="preserve">Students are asked to subtract the number on the dot card from the number on the number card. </w:t>
            </w:r>
          </w:p>
          <w:p w14:paraId="7AEFB6B0" w14:textId="77777777" w:rsidR="001067AF" w:rsidRDefault="001067AF" w:rsidP="001067AF">
            <w:pPr>
              <w:pStyle w:val="Default"/>
              <w:rPr>
                <w:b/>
                <w:bCs/>
                <w:sz w:val="22"/>
                <w:szCs w:val="22"/>
              </w:rPr>
            </w:pPr>
          </w:p>
          <w:p w14:paraId="0B6E8012" w14:textId="77777777" w:rsidR="001067AF" w:rsidRDefault="001067AF" w:rsidP="001067AF">
            <w:pPr>
              <w:pStyle w:val="Default"/>
              <w:rPr>
                <w:sz w:val="22"/>
                <w:szCs w:val="22"/>
              </w:rPr>
            </w:pPr>
            <w:r>
              <w:rPr>
                <w:b/>
                <w:bCs/>
                <w:sz w:val="22"/>
                <w:szCs w:val="22"/>
              </w:rPr>
              <w:t xml:space="preserve">Part B </w:t>
            </w:r>
          </w:p>
          <w:p w14:paraId="040E2229" w14:textId="1B5FECD3" w:rsidR="001067AF" w:rsidRDefault="001067AF" w:rsidP="001067AF">
            <w:pPr>
              <w:pStyle w:val="Default"/>
              <w:rPr>
                <w:sz w:val="22"/>
                <w:szCs w:val="22"/>
              </w:rPr>
            </w:pPr>
            <w:r>
              <w:rPr>
                <w:sz w:val="22"/>
                <w:szCs w:val="22"/>
              </w:rPr>
              <w:t xml:space="preserve">Students discuss the strategies used in Part A. The teacher models recording strategies on an empty number line </w:t>
            </w:r>
            <w:proofErr w:type="spellStart"/>
            <w:r>
              <w:rPr>
                <w:sz w:val="22"/>
                <w:szCs w:val="22"/>
              </w:rPr>
              <w:t>eg</w:t>
            </w:r>
            <w:proofErr w:type="spellEnd"/>
            <w:r>
              <w:rPr>
                <w:sz w:val="22"/>
                <w:szCs w:val="22"/>
              </w:rPr>
              <w:t xml:space="preserve"> </w:t>
            </w:r>
          </w:p>
          <w:p w14:paraId="4A0D128C" w14:textId="3CE3145F" w:rsidR="001067AF" w:rsidRDefault="001067AF" w:rsidP="001067AF">
            <w:pPr>
              <w:pStyle w:val="Default"/>
              <w:rPr>
                <w:color w:val="211E1E"/>
                <w:sz w:val="22"/>
                <w:szCs w:val="22"/>
              </w:rPr>
            </w:pPr>
            <w:r>
              <w:rPr>
                <w:rFonts w:asciiTheme="minorHAnsi" w:hAnsiTheme="minorHAnsi"/>
                <w:noProof/>
                <w:lang w:eastAsia="en-AU"/>
              </w:rPr>
              <w:drawing>
                <wp:anchor distT="0" distB="0" distL="114300" distR="114300" simplePos="0" relativeHeight="251659264" behindDoc="0" locked="0" layoutInCell="1" allowOverlap="1" wp14:anchorId="5E980583" wp14:editId="6E916596">
                  <wp:simplePos x="0" y="0"/>
                  <wp:positionH relativeFrom="column">
                    <wp:posOffset>86995</wp:posOffset>
                  </wp:positionH>
                  <wp:positionV relativeFrom="paragraph">
                    <wp:posOffset>151130</wp:posOffset>
                  </wp:positionV>
                  <wp:extent cx="3016250" cy="5581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6250" cy="558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8D7207" w14:textId="77777777" w:rsidR="001067AF" w:rsidRDefault="001067AF" w:rsidP="001067AF">
            <w:pPr>
              <w:pStyle w:val="Default"/>
              <w:rPr>
                <w:color w:val="211E1E"/>
                <w:sz w:val="22"/>
                <w:szCs w:val="22"/>
              </w:rPr>
            </w:pPr>
          </w:p>
          <w:p w14:paraId="375C6955" w14:textId="77777777" w:rsidR="001067AF" w:rsidRDefault="001067AF" w:rsidP="001067AF">
            <w:pPr>
              <w:pStyle w:val="Default"/>
              <w:rPr>
                <w:color w:val="211E1E"/>
                <w:sz w:val="22"/>
                <w:szCs w:val="22"/>
              </w:rPr>
            </w:pPr>
          </w:p>
          <w:p w14:paraId="0A0E7541" w14:textId="77777777" w:rsidR="001067AF" w:rsidRDefault="001067AF" w:rsidP="001067AF">
            <w:pPr>
              <w:pStyle w:val="Default"/>
              <w:rPr>
                <w:color w:val="211E1E"/>
                <w:sz w:val="22"/>
                <w:szCs w:val="22"/>
              </w:rPr>
            </w:pPr>
          </w:p>
          <w:p w14:paraId="67B4F2D6" w14:textId="77777777" w:rsidR="001067AF" w:rsidRDefault="001067AF" w:rsidP="001067AF">
            <w:pPr>
              <w:pStyle w:val="Default"/>
              <w:rPr>
                <w:sz w:val="22"/>
                <w:szCs w:val="22"/>
              </w:rPr>
            </w:pPr>
          </w:p>
          <w:p w14:paraId="1A7B5F94" w14:textId="77777777" w:rsidR="009118E0" w:rsidRDefault="001067AF" w:rsidP="001067AF">
            <w:pPr>
              <w:pStyle w:val="Default"/>
              <w:rPr>
                <w:sz w:val="22"/>
                <w:szCs w:val="22"/>
              </w:rPr>
            </w:pPr>
            <w:r>
              <w:rPr>
                <w:sz w:val="22"/>
                <w:szCs w:val="22"/>
              </w:rPr>
              <w:t xml:space="preserve">Students are given the cards from Part A and are asked to turn over the top card in each pile and record their strategies using their own empty number line. Students share their strategies. </w:t>
            </w:r>
          </w:p>
          <w:p w14:paraId="19DB8B04" w14:textId="03818296" w:rsidR="001067AF" w:rsidRPr="001067AF" w:rsidRDefault="001067AF" w:rsidP="001067AF">
            <w:pPr>
              <w:pStyle w:val="Default"/>
              <w:rPr>
                <w:sz w:val="22"/>
                <w:szCs w:val="22"/>
              </w:rPr>
            </w:pPr>
          </w:p>
        </w:tc>
      </w:tr>
      <w:tr w:rsidR="001C6A19" w:rsidRPr="004A4DA4" w14:paraId="3552F0D4" w14:textId="1670C5DD" w:rsidTr="006D1864">
        <w:trPr>
          <w:trHeight w:val="2393"/>
        </w:trPr>
        <w:tc>
          <w:tcPr>
            <w:tcW w:w="3936" w:type="dxa"/>
            <w:vMerge/>
            <w:tcBorders>
              <w:right w:val="single" w:sz="4" w:space="0" w:color="auto"/>
            </w:tcBorders>
          </w:tcPr>
          <w:p w14:paraId="1B9B11E8" w14:textId="56AA020F"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35607745"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14:paraId="1C2A6867" w14:textId="6F842DEF" w:rsidR="00230A8A" w:rsidRDefault="0059524E" w:rsidP="00956D27">
            <w:pPr>
              <w:rPr>
                <w:rFonts w:asciiTheme="minorHAnsi" w:hAnsiTheme="minorHAnsi"/>
              </w:rPr>
            </w:pPr>
            <w:r>
              <w:rPr>
                <w:rFonts w:asciiTheme="minorHAnsi" w:hAnsiTheme="minorHAnsi"/>
              </w:rPr>
              <w:t xml:space="preserve">Sitting in a circle, students place two hoops in the centre.  Roll two-six sided dice and have students calculate the total. As doubles come up, place the dice showing </w:t>
            </w:r>
            <w:r w:rsidR="00805FB8">
              <w:rPr>
                <w:rFonts w:asciiTheme="minorHAnsi" w:hAnsiTheme="minorHAnsi"/>
              </w:rPr>
              <w:t xml:space="preserve">the doubles inside a hoop. Use another set of dice and continue until there are three sets of dice in one hoop showing doubles, and two sets of dice in the other hoop not showing doubles. Ask students to suggest labels for each group of dice. </w:t>
            </w:r>
          </w:p>
          <w:p w14:paraId="21F40379" w14:textId="77777777" w:rsidR="00805FB8" w:rsidRDefault="00805FB8" w:rsidP="00956D27">
            <w:pPr>
              <w:rPr>
                <w:rFonts w:asciiTheme="minorHAnsi" w:hAnsiTheme="minorHAnsi"/>
              </w:rPr>
            </w:pPr>
          </w:p>
          <w:p w14:paraId="46B960EA" w14:textId="77777777" w:rsidR="00805FB8" w:rsidRDefault="00805FB8" w:rsidP="00956D27">
            <w:pPr>
              <w:rPr>
                <w:rFonts w:asciiTheme="minorHAnsi" w:hAnsiTheme="minorHAnsi"/>
              </w:rPr>
            </w:pPr>
            <w:r>
              <w:rPr>
                <w:rFonts w:asciiTheme="minorHAnsi" w:hAnsiTheme="minorHAnsi"/>
              </w:rPr>
              <w:t>Put two ten frames in the centre of a circle. Place ten blocks on one and eight blocks on the other. Have students find the total number of blocks. Now take one block from the tens block and place it with the eight blocks.</w:t>
            </w:r>
          </w:p>
          <w:p w14:paraId="29244F2F" w14:textId="72223D29" w:rsidR="00805FB8" w:rsidRDefault="00805FB8" w:rsidP="00956D27">
            <w:pPr>
              <w:rPr>
                <w:rFonts w:asciiTheme="minorHAnsi" w:hAnsiTheme="minorHAnsi"/>
              </w:rPr>
            </w:pPr>
            <w:r>
              <w:rPr>
                <w:rFonts w:asciiTheme="minorHAnsi" w:hAnsiTheme="minorHAnsi"/>
              </w:rPr>
              <w:t>Ask: Will our total number of blocks still be the same? Why?</w:t>
            </w:r>
          </w:p>
          <w:p w14:paraId="50C7DD94" w14:textId="50CC5773" w:rsidR="00805FB8" w:rsidRDefault="00805FB8" w:rsidP="00956D27">
            <w:pPr>
              <w:rPr>
                <w:rFonts w:asciiTheme="minorHAnsi" w:hAnsiTheme="minorHAnsi"/>
              </w:rPr>
            </w:pPr>
            <w:r>
              <w:rPr>
                <w:noProof/>
                <w:lang w:eastAsia="en-AU"/>
              </w:rPr>
              <w:drawing>
                <wp:anchor distT="0" distB="0" distL="114300" distR="114300" simplePos="0" relativeHeight="251658240" behindDoc="0" locked="0" layoutInCell="1" allowOverlap="1" wp14:anchorId="2E906BFD" wp14:editId="1713104E">
                  <wp:simplePos x="0" y="0"/>
                  <wp:positionH relativeFrom="column">
                    <wp:posOffset>1582733</wp:posOffset>
                  </wp:positionH>
                  <wp:positionV relativeFrom="paragraph">
                    <wp:posOffset>122687</wp:posOffset>
                  </wp:positionV>
                  <wp:extent cx="1520041" cy="1168452"/>
                  <wp:effectExtent l="0" t="0" r="4445" b="0"/>
                  <wp:wrapNone/>
                  <wp:docPr id="1" name="Picture 1" descr="https://kpoindexter.files.wordpress.com/2012/10/screen-shot-2012-10-02-at-8-31-07-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poindexter.files.wordpress.com/2012/10/screen-shot-2012-10-02-at-8-31-07-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0041" cy="11684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C582D" w14:textId="77777777" w:rsidR="00805FB8" w:rsidRDefault="00805FB8" w:rsidP="00956D27">
            <w:pPr>
              <w:rPr>
                <w:rFonts w:asciiTheme="minorHAnsi" w:hAnsiTheme="minorHAnsi"/>
              </w:rPr>
            </w:pPr>
          </w:p>
          <w:p w14:paraId="091F6EEC" w14:textId="77777777" w:rsidR="00805FB8" w:rsidRDefault="00805FB8" w:rsidP="00956D27">
            <w:pPr>
              <w:rPr>
                <w:rFonts w:asciiTheme="minorHAnsi" w:hAnsiTheme="minorHAnsi"/>
              </w:rPr>
            </w:pPr>
          </w:p>
          <w:p w14:paraId="15EF0C88" w14:textId="77777777" w:rsidR="00805FB8" w:rsidRDefault="00805FB8" w:rsidP="00956D27">
            <w:pPr>
              <w:rPr>
                <w:rFonts w:asciiTheme="minorHAnsi" w:hAnsiTheme="minorHAnsi"/>
              </w:rPr>
            </w:pPr>
          </w:p>
          <w:p w14:paraId="0EC08B1C" w14:textId="77777777" w:rsidR="00805FB8" w:rsidRDefault="00805FB8" w:rsidP="00956D27">
            <w:pPr>
              <w:rPr>
                <w:rFonts w:asciiTheme="minorHAnsi" w:hAnsiTheme="minorHAnsi"/>
              </w:rPr>
            </w:pPr>
          </w:p>
          <w:p w14:paraId="00E00760" w14:textId="77777777" w:rsidR="00805FB8" w:rsidRDefault="00805FB8" w:rsidP="00956D27">
            <w:pPr>
              <w:rPr>
                <w:rFonts w:asciiTheme="minorHAnsi" w:hAnsiTheme="minorHAnsi"/>
              </w:rPr>
            </w:pPr>
          </w:p>
          <w:p w14:paraId="2D87B1B0" w14:textId="77777777" w:rsidR="00805FB8" w:rsidRDefault="00805FB8" w:rsidP="00956D27">
            <w:pPr>
              <w:rPr>
                <w:rFonts w:asciiTheme="minorHAnsi" w:hAnsiTheme="minorHAnsi"/>
              </w:rPr>
            </w:pPr>
          </w:p>
          <w:p w14:paraId="49B86F2D" w14:textId="77777777" w:rsidR="00805FB8" w:rsidRDefault="00805FB8" w:rsidP="00956D27">
            <w:pPr>
              <w:rPr>
                <w:rFonts w:asciiTheme="minorHAnsi" w:hAnsiTheme="minorHAnsi"/>
              </w:rPr>
            </w:pPr>
          </w:p>
          <w:p w14:paraId="438DE634" w14:textId="77777777" w:rsidR="00805FB8" w:rsidRDefault="00805FB8" w:rsidP="00956D27">
            <w:pPr>
              <w:rPr>
                <w:rFonts w:asciiTheme="minorHAnsi" w:hAnsiTheme="minorHAnsi"/>
              </w:rPr>
            </w:pPr>
          </w:p>
          <w:p w14:paraId="35724965" w14:textId="4B3CB1D6" w:rsidR="001067AF" w:rsidRDefault="001067AF" w:rsidP="001067AF">
            <w:pPr>
              <w:pStyle w:val="Default"/>
              <w:rPr>
                <w:sz w:val="22"/>
                <w:szCs w:val="22"/>
              </w:rPr>
            </w:pPr>
            <w:r>
              <w:rPr>
                <w:b/>
                <w:bCs/>
                <w:sz w:val="22"/>
                <w:szCs w:val="22"/>
              </w:rPr>
              <w:t xml:space="preserve">Two Bags of Popsticks </w:t>
            </w:r>
          </w:p>
          <w:p w14:paraId="6E359293" w14:textId="7D2A4D0A" w:rsidR="001067AF" w:rsidRDefault="001067AF" w:rsidP="001067AF">
            <w:pPr>
              <w:pStyle w:val="Default"/>
              <w:rPr>
                <w:sz w:val="22"/>
                <w:szCs w:val="22"/>
              </w:rPr>
            </w:pPr>
            <w:r>
              <w:rPr>
                <w:sz w:val="22"/>
                <w:szCs w:val="22"/>
              </w:rPr>
              <w:t xml:space="preserve">Students are given two paper bags, each containing more than ten popsticks. Students count the number </w:t>
            </w:r>
            <w:r>
              <w:rPr>
                <w:sz w:val="22"/>
                <w:szCs w:val="22"/>
              </w:rPr>
              <w:lastRenderedPageBreak/>
              <w:t xml:space="preserve">of popsticks in each bag and record the amount on the bag. Some students may choose to bundle 10 popsticks together using an elastic band. Students are asked to determine the total number of popsticks </w:t>
            </w:r>
          </w:p>
          <w:p w14:paraId="2CEF36FD" w14:textId="0B884DD7" w:rsidR="001067AF" w:rsidRDefault="001067AF" w:rsidP="001067AF">
            <w:pPr>
              <w:pStyle w:val="Default"/>
              <w:rPr>
                <w:sz w:val="22"/>
                <w:szCs w:val="22"/>
              </w:rPr>
            </w:pPr>
            <w:proofErr w:type="gramStart"/>
            <w:r>
              <w:rPr>
                <w:sz w:val="22"/>
                <w:szCs w:val="22"/>
              </w:rPr>
              <w:t>in</w:t>
            </w:r>
            <w:proofErr w:type="gramEnd"/>
            <w:r>
              <w:rPr>
                <w:sz w:val="22"/>
                <w:szCs w:val="22"/>
              </w:rPr>
              <w:t xml:space="preserve"> both bags. They record, share and discuss the strategies they used to calculate the total. A variety of strategies is possible. </w:t>
            </w:r>
          </w:p>
          <w:p w14:paraId="071ED96C" w14:textId="77777777" w:rsidR="001067AF" w:rsidRDefault="001067AF" w:rsidP="001067AF">
            <w:pPr>
              <w:pStyle w:val="Default"/>
              <w:rPr>
                <w:i/>
                <w:iCs/>
                <w:sz w:val="22"/>
                <w:szCs w:val="22"/>
              </w:rPr>
            </w:pPr>
          </w:p>
          <w:p w14:paraId="3106D16C" w14:textId="49D469B8" w:rsidR="001067AF" w:rsidRDefault="001067AF" w:rsidP="001067AF">
            <w:pPr>
              <w:pStyle w:val="Default"/>
              <w:rPr>
                <w:sz w:val="22"/>
                <w:szCs w:val="22"/>
              </w:rPr>
            </w:pPr>
            <w:r>
              <w:rPr>
                <w:i/>
                <w:iCs/>
                <w:sz w:val="22"/>
                <w:szCs w:val="22"/>
              </w:rPr>
              <w:t xml:space="preserve">Variation: </w:t>
            </w:r>
            <w:r>
              <w:rPr>
                <w:sz w:val="22"/>
                <w:szCs w:val="22"/>
              </w:rPr>
              <w:t xml:space="preserve">The activity could be repeated, varying the number of popsticks to suit student performance on the task. Different materials, such as interlocking cubes, could be used. </w:t>
            </w:r>
          </w:p>
          <w:p w14:paraId="6D9CFB3E" w14:textId="77777777" w:rsidR="001067AF" w:rsidRDefault="001067AF" w:rsidP="001067AF">
            <w:pPr>
              <w:pStyle w:val="Default"/>
              <w:rPr>
                <w:sz w:val="22"/>
                <w:szCs w:val="22"/>
              </w:rPr>
            </w:pPr>
            <w:r>
              <w:rPr>
                <w:sz w:val="22"/>
                <w:szCs w:val="22"/>
              </w:rPr>
              <w:t xml:space="preserve">Possible questions include: </w:t>
            </w:r>
          </w:p>
          <w:p w14:paraId="3A5F5FA7" w14:textId="77777777" w:rsidR="001067AF" w:rsidRDefault="001067AF" w:rsidP="001067AF">
            <w:pPr>
              <w:pStyle w:val="Default"/>
              <w:rPr>
                <w:rFonts w:eastAsia="MS Gothic"/>
                <w:sz w:val="22"/>
                <w:szCs w:val="22"/>
              </w:rPr>
            </w:pPr>
            <w:r>
              <w:rPr>
                <w:rFonts w:ascii="MS Gothic" w:eastAsia="MS Gothic" w:cs="MS Gothic" w:hint="eastAsia"/>
                <w:color w:val="545454"/>
                <w:sz w:val="22"/>
                <w:szCs w:val="22"/>
              </w:rPr>
              <w:t>❚</w:t>
            </w:r>
            <w:r>
              <w:rPr>
                <w:rFonts w:ascii="MS Gothic" w:eastAsia="MS Gothic" w:cs="MS Gothic"/>
                <w:color w:val="545454"/>
                <w:sz w:val="22"/>
                <w:szCs w:val="22"/>
              </w:rPr>
              <w:t xml:space="preserve"> </w:t>
            </w:r>
            <w:proofErr w:type="gramStart"/>
            <w:r>
              <w:rPr>
                <w:rFonts w:eastAsia="MS Gothic"/>
                <w:sz w:val="22"/>
                <w:szCs w:val="22"/>
              </w:rPr>
              <w:t>how</w:t>
            </w:r>
            <w:proofErr w:type="gramEnd"/>
            <w:r>
              <w:rPr>
                <w:rFonts w:eastAsia="MS Gothic"/>
                <w:sz w:val="22"/>
                <w:szCs w:val="22"/>
              </w:rPr>
              <w:t xml:space="preserve"> can you make 37 with popsticks? </w:t>
            </w:r>
          </w:p>
          <w:p w14:paraId="6601D85A" w14:textId="275DE64B" w:rsidR="00805FB8" w:rsidRPr="00102C7E" w:rsidRDefault="001067AF" w:rsidP="00102C7E">
            <w:pPr>
              <w:pStyle w:val="Default"/>
              <w:rPr>
                <w:rFonts w:eastAsia="MS Gothic"/>
                <w:sz w:val="22"/>
                <w:szCs w:val="22"/>
              </w:rPr>
            </w:pPr>
            <w:r>
              <w:rPr>
                <w:rFonts w:ascii="MS Gothic" w:eastAsia="MS Gothic" w:cs="MS Gothic" w:hint="eastAsia"/>
                <w:color w:val="545454"/>
                <w:sz w:val="22"/>
                <w:szCs w:val="22"/>
              </w:rPr>
              <w:t>❚</w:t>
            </w:r>
            <w:r>
              <w:rPr>
                <w:rFonts w:ascii="MS Gothic" w:eastAsia="MS Gothic" w:cs="MS Gothic"/>
                <w:color w:val="545454"/>
                <w:sz w:val="22"/>
                <w:szCs w:val="22"/>
              </w:rPr>
              <w:t xml:space="preserve"> </w:t>
            </w:r>
            <w:proofErr w:type="gramStart"/>
            <w:r>
              <w:rPr>
                <w:rFonts w:eastAsia="MS Gothic"/>
                <w:sz w:val="22"/>
                <w:szCs w:val="22"/>
              </w:rPr>
              <w:t>what</w:t>
            </w:r>
            <w:proofErr w:type="gramEnd"/>
            <w:r>
              <w:rPr>
                <w:rFonts w:eastAsia="MS Gothic"/>
                <w:sz w:val="22"/>
                <w:szCs w:val="22"/>
              </w:rPr>
              <w:t xml:space="preserve"> other strategy could be us</w:t>
            </w:r>
            <w:r w:rsidR="00102C7E">
              <w:rPr>
                <w:rFonts w:eastAsia="MS Gothic"/>
                <w:sz w:val="22"/>
                <w:szCs w:val="22"/>
              </w:rPr>
              <w:t xml:space="preserve">ed to combine the two numbers? </w:t>
            </w:r>
          </w:p>
          <w:p w14:paraId="6FD5E77C" w14:textId="77777777" w:rsidR="00805FB8" w:rsidRDefault="00805FB8" w:rsidP="00956D27">
            <w:pPr>
              <w:rPr>
                <w:rFonts w:asciiTheme="minorHAnsi" w:hAnsiTheme="minorHAnsi"/>
              </w:rPr>
            </w:pPr>
          </w:p>
          <w:p w14:paraId="284BD7F6" w14:textId="2C38D602" w:rsidR="001067AF" w:rsidRPr="001067AF" w:rsidRDefault="001067AF" w:rsidP="00956D27">
            <w:pPr>
              <w:rPr>
                <w:rFonts w:asciiTheme="minorHAnsi" w:hAnsiTheme="minorHAnsi"/>
                <w:b/>
                <w:sz w:val="24"/>
                <w:szCs w:val="24"/>
              </w:rPr>
            </w:pPr>
            <w:r>
              <w:rPr>
                <w:rFonts w:asciiTheme="minorHAnsi" w:hAnsiTheme="minorHAnsi"/>
                <w:b/>
                <w:sz w:val="24"/>
                <w:szCs w:val="24"/>
              </w:rPr>
              <w:t>Add or Take-a</w:t>
            </w:r>
            <w:r w:rsidRPr="001067AF">
              <w:rPr>
                <w:rFonts w:asciiTheme="minorHAnsi" w:hAnsiTheme="minorHAnsi"/>
                <w:b/>
                <w:sz w:val="24"/>
                <w:szCs w:val="24"/>
              </w:rPr>
              <w:t>way</w:t>
            </w:r>
          </w:p>
          <w:p w14:paraId="7C1E645F" w14:textId="23CE3C51" w:rsidR="00805FB8" w:rsidRDefault="001067AF" w:rsidP="001067AF">
            <w:pPr>
              <w:pStyle w:val="Default"/>
              <w:rPr>
                <w:sz w:val="22"/>
                <w:szCs w:val="22"/>
              </w:rPr>
            </w:pPr>
            <w:r>
              <w:rPr>
                <w:sz w:val="22"/>
                <w:szCs w:val="22"/>
              </w:rPr>
              <w:t>The teacher removes the picture cards (Kings, Queens, Jacks) from a standard pack of playing cards. The Ace is used to represent one. In small groups, each student is dealt four cards. The top card of the pack is then turned over to become the ‘target card’. Students attempt to make an addition or subtraction number sentence, using any of their four cards, so that the answer equals the number shown on the ‘target card’. Students who can do this collect a counter. The cards are returned to the pack, shuffled and the activity is repeated. Play continues until one student has collected ten counters.</w:t>
            </w:r>
          </w:p>
          <w:p w14:paraId="04D0480F" w14:textId="77777777" w:rsidR="001067AF" w:rsidRDefault="001067AF" w:rsidP="001067AF">
            <w:pPr>
              <w:pStyle w:val="Default"/>
              <w:rPr>
                <w:sz w:val="22"/>
                <w:szCs w:val="22"/>
              </w:rPr>
            </w:pPr>
          </w:p>
          <w:p w14:paraId="6DC31680" w14:textId="7043109A" w:rsidR="001067AF" w:rsidRPr="001067AF" w:rsidRDefault="001067AF" w:rsidP="001067AF">
            <w:pPr>
              <w:pStyle w:val="Default"/>
              <w:rPr>
                <w:b/>
              </w:rPr>
            </w:pPr>
            <w:r w:rsidRPr="001067AF">
              <w:rPr>
                <w:b/>
              </w:rPr>
              <w:t>Teddy Bear Take-away</w:t>
            </w:r>
          </w:p>
          <w:p w14:paraId="3BF4CB57" w14:textId="3A4E219A" w:rsidR="001067AF" w:rsidRDefault="001067AF" w:rsidP="001067AF">
            <w:pPr>
              <w:pStyle w:val="Default"/>
              <w:rPr>
                <w:sz w:val="22"/>
                <w:szCs w:val="22"/>
              </w:rPr>
            </w:pPr>
            <w:r>
              <w:rPr>
                <w:sz w:val="22"/>
                <w:szCs w:val="22"/>
              </w:rPr>
              <w:t xml:space="preserve">In pairs, students each count out 20 teddy bear counters and line them up in two rows of 10. In turn, students roll a die and take away the corresponding number of bears from their collection. Students should be encouraged to remove all counters from one line before taking them from the other. </w:t>
            </w:r>
          </w:p>
          <w:p w14:paraId="4569214B" w14:textId="609C7861" w:rsidR="001067AF" w:rsidRDefault="001067AF" w:rsidP="001067AF">
            <w:pPr>
              <w:pStyle w:val="Default"/>
              <w:rPr>
                <w:sz w:val="22"/>
                <w:szCs w:val="22"/>
              </w:rPr>
            </w:pPr>
            <w:r>
              <w:rPr>
                <w:sz w:val="22"/>
                <w:szCs w:val="22"/>
              </w:rPr>
              <w:t xml:space="preserve">Students use their methods such as drawings, words, numerals and mathematical symbols to record the process. </w:t>
            </w:r>
          </w:p>
          <w:p w14:paraId="1CEFE779" w14:textId="77777777" w:rsidR="001067AF" w:rsidRDefault="001067AF" w:rsidP="001067AF">
            <w:pPr>
              <w:pStyle w:val="Default"/>
              <w:rPr>
                <w:sz w:val="22"/>
                <w:szCs w:val="22"/>
              </w:rPr>
            </w:pPr>
          </w:p>
          <w:p w14:paraId="5E6E4DB1" w14:textId="48A75EFC" w:rsidR="001067AF" w:rsidRPr="001067AF" w:rsidRDefault="001067AF" w:rsidP="001067AF">
            <w:pPr>
              <w:pStyle w:val="Default"/>
              <w:rPr>
                <w:b/>
              </w:rPr>
            </w:pPr>
            <w:r w:rsidRPr="001067AF">
              <w:rPr>
                <w:b/>
              </w:rPr>
              <w:t>Adding Counters</w:t>
            </w:r>
          </w:p>
          <w:p w14:paraId="226C4524" w14:textId="129425E2" w:rsidR="001067AF" w:rsidRDefault="001067AF" w:rsidP="001067AF">
            <w:pPr>
              <w:pStyle w:val="Default"/>
              <w:rPr>
                <w:sz w:val="22"/>
                <w:szCs w:val="22"/>
              </w:rPr>
            </w:pPr>
            <w:r>
              <w:rPr>
                <w:sz w:val="22"/>
                <w:szCs w:val="22"/>
              </w:rPr>
              <w:t xml:space="preserve">Students are given five counters and a work mat marked with two large circles. </w:t>
            </w:r>
          </w:p>
          <w:p w14:paraId="15A48B4E" w14:textId="73A90B48" w:rsidR="001067AF" w:rsidRDefault="001067AF" w:rsidP="001067AF">
            <w:pPr>
              <w:pStyle w:val="Default"/>
              <w:rPr>
                <w:sz w:val="22"/>
                <w:szCs w:val="22"/>
              </w:rPr>
            </w:pPr>
            <w:r>
              <w:rPr>
                <w:sz w:val="22"/>
                <w:szCs w:val="22"/>
              </w:rPr>
              <w:t xml:space="preserve">Students are asked to place some of the counters in one circle and some in the other. </w:t>
            </w:r>
          </w:p>
          <w:p w14:paraId="6480FC49" w14:textId="77777777" w:rsidR="001067AF" w:rsidRDefault="001067AF" w:rsidP="001067AF">
            <w:pPr>
              <w:pStyle w:val="Default"/>
              <w:rPr>
                <w:sz w:val="22"/>
                <w:szCs w:val="22"/>
              </w:rPr>
            </w:pPr>
            <w:r>
              <w:rPr>
                <w:sz w:val="22"/>
                <w:szCs w:val="22"/>
              </w:rPr>
              <w:t xml:space="preserve">Possible questions include: </w:t>
            </w:r>
          </w:p>
          <w:p w14:paraId="435B6B43" w14:textId="77777777" w:rsidR="001067AF" w:rsidRDefault="001067AF" w:rsidP="001067AF">
            <w:pPr>
              <w:pStyle w:val="Default"/>
              <w:rPr>
                <w:rFonts w:eastAsia="MS Gothic"/>
                <w:sz w:val="22"/>
                <w:szCs w:val="22"/>
              </w:rPr>
            </w:pPr>
            <w:r>
              <w:rPr>
                <w:rFonts w:ascii="MS Gothic" w:eastAsia="MS Gothic" w:cs="MS Gothic" w:hint="eastAsia"/>
                <w:color w:val="545454"/>
                <w:sz w:val="22"/>
                <w:szCs w:val="22"/>
              </w:rPr>
              <w:t>❚</w:t>
            </w:r>
            <w:r>
              <w:rPr>
                <w:rFonts w:ascii="MS Gothic" w:eastAsia="MS Gothic" w:cs="MS Gothic"/>
                <w:color w:val="545454"/>
                <w:sz w:val="22"/>
                <w:szCs w:val="22"/>
              </w:rPr>
              <w:t xml:space="preserve"> </w:t>
            </w:r>
            <w:proofErr w:type="gramStart"/>
            <w:r>
              <w:rPr>
                <w:rFonts w:eastAsia="MS Gothic"/>
                <w:sz w:val="22"/>
                <w:szCs w:val="22"/>
              </w:rPr>
              <w:t>how</w:t>
            </w:r>
            <w:proofErr w:type="gramEnd"/>
            <w:r>
              <w:rPr>
                <w:rFonts w:eastAsia="MS Gothic"/>
                <w:sz w:val="22"/>
                <w:szCs w:val="22"/>
              </w:rPr>
              <w:t xml:space="preserve"> many counters did you put into each circle? </w:t>
            </w:r>
          </w:p>
          <w:p w14:paraId="252ED504" w14:textId="77777777" w:rsidR="001067AF" w:rsidRDefault="001067AF" w:rsidP="001067AF">
            <w:pPr>
              <w:pStyle w:val="Default"/>
              <w:rPr>
                <w:rFonts w:eastAsia="MS Gothic"/>
                <w:sz w:val="22"/>
                <w:szCs w:val="22"/>
              </w:rPr>
            </w:pPr>
            <w:r>
              <w:rPr>
                <w:rFonts w:ascii="MS Gothic" w:eastAsia="MS Gothic" w:cs="MS Gothic" w:hint="eastAsia"/>
                <w:color w:val="545454"/>
                <w:sz w:val="22"/>
                <w:szCs w:val="22"/>
              </w:rPr>
              <w:t>❚</w:t>
            </w:r>
            <w:r>
              <w:rPr>
                <w:rFonts w:ascii="MS Gothic" w:eastAsia="MS Gothic" w:cs="MS Gothic"/>
                <w:color w:val="545454"/>
                <w:sz w:val="22"/>
                <w:szCs w:val="22"/>
              </w:rPr>
              <w:t xml:space="preserve"> </w:t>
            </w:r>
            <w:proofErr w:type="gramStart"/>
            <w:r>
              <w:rPr>
                <w:rFonts w:eastAsia="MS Gothic"/>
                <w:sz w:val="22"/>
                <w:szCs w:val="22"/>
              </w:rPr>
              <w:t>how</w:t>
            </w:r>
            <w:proofErr w:type="gramEnd"/>
            <w:r>
              <w:rPr>
                <w:rFonts w:eastAsia="MS Gothic"/>
                <w:sz w:val="22"/>
                <w:szCs w:val="22"/>
              </w:rPr>
              <w:t xml:space="preserve"> many counters are there altogether? </w:t>
            </w:r>
          </w:p>
          <w:p w14:paraId="3A8FD6C3" w14:textId="4D841033" w:rsidR="001067AF" w:rsidRDefault="001067AF" w:rsidP="001067AF">
            <w:pPr>
              <w:pStyle w:val="Default"/>
              <w:rPr>
                <w:rFonts w:eastAsia="MS Gothic"/>
                <w:sz w:val="22"/>
                <w:szCs w:val="22"/>
              </w:rPr>
            </w:pPr>
            <w:r>
              <w:rPr>
                <w:rFonts w:eastAsia="MS Gothic"/>
                <w:sz w:val="22"/>
                <w:szCs w:val="22"/>
              </w:rPr>
              <w:t xml:space="preserve">As students give their answers, the teacher models recording this as a number sentence. Students are asked to make as many different combinations to 5 as they can. The activity is repeated using a different number of counters </w:t>
            </w:r>
            <w:proofErr w:type="spellStart"/>
            <w:r>
              <w:rPr>
                <w:rFonts w:eastAsia="MS Gothic"/>
                <w:sz w:val="22"/>
                <w:szCs w:val="22"/>
              </w:rPr>
              <w:t>eg</w:t>
            </w:r>
            <w:proofErr w:type="spellEnd"/>
            <w:r>
              <w:rPr>
                <w:rFonts w:eastAsia="MS Gothic"/>
                <w:sz w:val="22"/>
                <w:szCs w:val="22"/>
              </w:rPr>
              <w:t xml:space="preserve"> 10, 20. Students practise recording number sentences </w:t>
            </w:r>
          </w:p>
          <w:p w14:paraId="2902891F" w14:textId="77777777" w:rsidR="001067AF" w:rsidRDefault="001067AF" w:rsidP="001067AF">
            <w:pPr>
              <w:pStyle w:val="Default"/>
              <w:rPr>
                <w:rFonts w:eastAsia="MS Gothic"/>
                <w:sz w:val="22"/>
                <w:szCs w:val="22"/>
              </w:rPr>
            </w:pPr>
          </w:p>
          <w:p w14:paraId="3F2DBC54" w14:textId="77777777" w:rsidR="001067AF" w:rsidRDefault="001067AF" w:rsidP="001067AF">
            <w:pPr>
              <w:pStyle w:val="Default"/>
              <w:rPr>
                <w:sz w:val="22"/>
                <w:szCs w:val="22"/>
              </w:rPr>
            </w:pPr>
            <w:r>
              <w:rPr>
                <w:b/>
                <w:bCs/>
                <w:sz w:val="22"/>
                <w:szCs w:val="22"/>
              </w:rPr>
              <w:t xml:space="preserve">Toss and Add - See sample units of work page 43 </w:t>
            </w:r>
          </w:p>
          <w:p w14:paraId="5D8A16C5" w14:textId="5737478C" w:rsidR="001067AF" w:rsidRDefault="001067AF" w:rsidP="001067AF">
            <w:pPr>
              <w:pStyle w:val="Default"/>
              <w:rPr>
                <w:sz w:val="22"/>
                <w:szCs w:val="22"/>
              </w:rPr>
            </w:pPr>
            <w:r>
              <w:rPr>
                <w:sz w:val="22"/>
                <w:szCs w:val="22"/>
              </w:rPr>
              <w:t xml:space="preserve">Students toss three standard dice and race to see who can state the total number of dots first. </w:t>
            </w:r>
          </w:p>
          <w:p w14:paraId="16F57968" w14:textId="6CB4EADE" w:rsidR="001067AF" w:rsidRDefault="001067AF" w:rsidP="001067AF">
            <w:pPr>
              <w:pStyle w:val="Default"/>
              <w:rPr>
                <w:sz w:val="22"/>
                <w:szCs w:val="22"/>
              </w:rPr>
            </w:pPr>
            <w:r>
              <w:rPr>
                <w:sz w:val="22"/>
                <w:szCs w:val="22"/>
              </w:rPr>
              <w:t xml:space="preserve">Students are asked to share and explain their strategies. </w:t>
            </w:r>
            <w:proofErr w:type="spellStart"/>
            <w:r>
              <w:rPr>
                <w:sz w:val="22"/>
                <w:szCs w:val="22"/>
              </w:rPr>
              <w:t>eg</w:t>
            </w:r>
            <w:proofErr w:type="spellEnd"/>
            <w:r>
              <w:rPr>
                <w:sz w:val="22"/>
                <w:szCs w:val="22"/>
              </w:rPr>
              <w:t xml:space="preserve"> For this example, student strategies could </w:t>
            </w:r>
            <w:r>
              <w:rPr>
                <w:sz w:val="22"/>
                <w:szCs w:val="22"/>
              </w:rPr>
              <w:lastRenderedPageBreak/>
              <w:t xml:space="preserve">include: </w:t>
            </w:r>
          </w:p>
          <w:p w14:paraId="623F490B" w14:textId="77777777" w:rsidR="001067AF" w:rsidRDefault="001067AF" w:rsidP="001067AF">
            <w:pPr>
              <w:pStyle w:val="Default"/>
              <w:rPr>
                <w:rFonts w:eastAsia="MS Gothic"/>
                <w:sz w:val="22"/>
                <w:szCs w:val="22"/>
              </w:rPr>
            </w:pPr>
            <w:r>
              <w:rPr>
                <w:rFonts w:ascii="MS Gothic" w:eastAsia="MS Gothic" w:cs="MS Gothic" w:hint="eastAsia"/>
                <w:color w:val="545454"/>
                <w:sz w:val="22"/>
                <w:szCs w:val="22"/>
              </w:rPr>
              <w:t>❚</w:t>
            </w:r>
            <w:r>
              <w:rPr>
                <w:rFonts w:ascii="MS Gothic" w:eastAsia="MS Gothic" w:cs="MS Gothic"/>
                <w:color w:val="545454"/>
                <w:sz w:val="22"/>
                <w:szCs w:val="22"/>
              </w:rPr>
              <w:t xml:space="preserve"> </w:t>
            </w:r>
            <w:r>
              <w:rPr>
                <w:rFonts w:eastAsia="MS Gothic"/>
                <w:sz w:val="22"/>
                <w:szCs w:val="22"/>
              </w:rPr>
              <w:t xml:space="preserve">counting all of the dots </w:t>
            </w:r>
          </w:p>
          <w:p w14:paraId="6F4CB8F2" w14:textId="45486BB0" w:rsidR="001067AF" w:rsidRDefault="001067AF" w:rsidP="001067AF">
            <w:pPr>
              <w:pStyle w:val="Default"/>
              <w:rPr>
                <w:rFonts w:eastAsia="MS Gothic"/>
                <w:sz w:val="22"/>
                <w:szCs w:val="22"/>
              </w:rPr>
            </w:pPr>
            <w:r>
              <w:rPr>
                <w:rFonts w:ascii="MS Gothic" w:eastAsia="MS Gothic" w:cs="MS Gothic" w:hint="eastAsia"/>
                <w:color w:val="545454"/>
                <w:sz w:val="22"/>
                <w:szCs w:val="22"/>
              </w:rPr>
              <w:t>❚</w:t>
            </w:r>
            <w:r>
              <w:rPr>
                <w:rFonts w:ascii="MS Gothic" w:eastAsia="MS Gothic" w:cs="MS Gothic"/>
                <w:color w:val="545454"/>
                <w:sz w:val="22"/>
                <w:szCs w:val="22"/>
              </w:rPr>
              <w:t xml:space="preserve"> </w:t>
            </w:r>
            <w:r>
              <w:rPr>
                <w:rFonts w:eastAsia="MS Gothic"/>
                <w:sz w:val="22"/>
                <w:szCs w:val="22"/>
              </w:rPr>
              <w:t xml:space="preserve">starting with the highest number and counting on the other dice one-by-one </w:t>
            </w:r>
            <w:proofErr w:type="spellStart"/>
            <w:r>
              <w:rPr>
                <w:rFonts w:eastAsia="MS Gothic"/>
                <w:sz w:val="22"/>
                <w:szCs w:val="22"/>
              </w:rPr>
              <w:t>ie</w:t>
            </w:r>
            <w:proofErr w:type="spellEnd"/>
            <w:r>
              <w:rPr>
                <w:rFonts w:eastAsia="MS Gothic"/>
                <w:sz w:val="22"/>
                <w:szCs w:val="22"/>
              </w:rPr>
              <w:t xml:space="preserve"> 4, 5, 6, 7 </w:t>
            </w:r>
          </w:p>
          <w:p w14:paraId="1BBBD5B8" w14:textId="3CF3F052" w:rsidR="001067AF" w:rsidRDefault="001067AF" w:rsidP="001067AF">
            <w:pPr>
              <w:pStyle w:val="Default"/>
              <w:rPr>
                <w:rFonts w:eastAsia="MS Gothic"/>
                <w:sz w:val="22"/>
                <w:szCs w:val="22"/>
              </w:rPr>
            </w:pPr>
            <w:r>
              <w:rPr>
                <w:rFonts w:ascii="MS Gothic" w:eastAsia="MS Gothic" w:cs="MS Gothic" w:hint="eastAsia"/>
                <w:color w:val="545454"/>
                <w:sz w:val="22"/>
                <w:szCs w:val="22"/>
              </w:rPr>
              <w:t>❚</w:t>
            </w:r>
            <w:r>
              <w:rPr>
                <w:rFonts w:ascii="MS Gothic" w:eastAsia="MS Gothic" w:cs="MS Gothic"/>
                <w:color w:val="545454"/>
                <w:sz w:val="22"/>
                <w:szCs w:val="22"/>
              </w:rPr>
              <w:t xml:space="preserve"> </w:t>
            </w:r>
            <w:r>
              <w:rPr>
                <w:rFonts w:eastAsia="MS Gothic"/>
                <w:sz w:val="22"/>
                <w:szCs w:val="22"/>
              </w:rPr>
              <w:t xml:space="preserve">starting with the known sum of two dice and counting on the third </w:t>
            </w:r>
            <w:proofErr w:type="spellStart"/>
            <w:r>
              <w:rPr>
                <w:rFonts w:eastAsia="MS Gothic"/>
                <w:sz w:val="22"/>
                <w:szCs w:val="22"/>
              </w:rPr>
              <w:t>eg</w:t>
            </w:r>
            <w:proofErr w:type="spellEnd"/>
            <w:r>
              <w:rPr>
                <w:rFonts w:eastAsia="MS Gothic"/>
                <w:sz w:val="22"/>
                <w:szCs w:val="22"/>
              </w:rPr>
              <w:t xml:space="preserve"> ‘4+1=5 and 2 more.’ </w:t>
            </w:r>
          </w:p>
          <w:p w14:paraId="4C605FE2" w14:textId="77777777" w:rsidR="001067AF" w:rsidRDefault="001067AF" w:rsidP="001067AF">
            <w:pPr>
              <w:pStyle w:val="Default"/>
              <w:rPr>
                <w:rFonts w:eastAsia="MS Gothic"/>
                <w:sz w:val="22"/>
                <w:szCs w:val="22"/>
              </w:rPr>
            </w:pPr>
            <w:r>
              <w:rPr>
                <w:rFonts w:ascii="MS Gothic" w:eastAsia="MS Gothic" w:cs="MS Gothic" w:hint="eastAsia"/>
                <w:color w:val="545454"/>
                <w:sz w:val="22"/>
                <w:szCs w:val="22"/>
              </w:rPr>
              <w:t>❚</w:t>
            </w:r>
            <w:r>
              <w:rPr>
                <w:rFonts w:ascii="MS Gothic" w:eastAsia="MS Gothic" w:cs="MS Gothic"/>
                <w:color w:val="545454"/>
                <w:sz w:val="22"/>
                <w:szCs w:val="22"/>
              </w:rPr>
              <w:t xml:space="preserve"> </w:t>
            </w:r>
            <w:r>
              <w:rPr>
                <w:rFonts w:eastAsia="MS Gothic"/>
                <w:sz w:val="22"/>
                <w:szCs w:val="22"/>
              </w:rPr>
              <w:t xml:space="preserve">using visual imagery </w:t>
            </w:r>
            <w:proofErr w:type="spellStart"/>
            <w:r>
              <w:rPr>
                <w:rFonts w:eastAsia="MS Gothic"/>
                <w:sz w:val="22"/>
                <w:szCs w:val="22"/>
              </w:rPr>
              <w:t>eg</w:t>
            </w:r>
            <w:proofErr w:type="spellEnd"/>
            <w:r>
              <w:rPr>
                <w:rFonts w:eastAsia="MS Gothic"/>
                <w:sz w:val="22"/>
                <w:szCs w:val="22"/>
              </w:rPr>
              <w:t xml:space="preserve"> ‘I took the one dot and pretended it jumped onto the ‘four’ dice to make 5 dots, and then I added 2 more.’</w:t>
            </w:r>
          </w:p>
          <w:p w14:paraId="476E55A3" w14:textId="284B2EBB" w:rsidR="001067AF" w:rsidRDefault="001067AF" w:rsidP="001067AF">
            <w:pPr>
              <w:pStyle w:val="Default"/>
              <w:rPr>
                <w:rFonts w:eastAsia="MS Gothic"/>
                <w:sz w:val="22"/>
                <w:szCs w:val="22"/>
              </w:rPr>
            </w:pPr>
            <w:r>
              <w:rPr>
                <w:rFonts w:eastAsia="MS Gothic"/>
                <w:sz w:val="22"/>
                <w:szCs w:val="22"/>
              </w:rPr>
              <w:t xml:space="preserve"> </w:t>
            </w:r>
          </w:p>
          <w:p w14:paraId="6ED82F05" w14:textId="77777777" w:rsidR="001067AF" w:rsidRDefault="001067AF" w:rsidP="001067AF">
            <w:pPr>
              <w:pStyle w:val="Default"/>
              <w:rPr>
                <w:rFonts w:eastAsia="MS Gothic"/>
                <w:sz w:val="22"/>
                <w:szCs w:val="22"/>
              </w:rPr>
            </w:pPr>
            <w:r>
              <w:rPr>
                <w:rFonts w:eastAsia="MS Gothic"/>
                <w:sz w:val="22"/>
                <w:szCs w:val="22"/>
              </w:rPr>
              <w:t xml:space="preserve">Possible questions include: </w:t>
            </w:r>
          </w:p>
          <w:p w14:paraId="7690C6BA" w14:textId="77777777" w:rsidR="001067AF" w:rsidRDefault="001067AF" w:rsidP="001067AF">
            <w:pPr>
              <w:pStyle w:val="Default"/>
              <w:rPr>
                <w:rFonts w:eastAsia="MS Gothic"/>
                <w:sz w:val="22"/>
                <w:szCs w:val="22"/>
              </w:rPr>
            </w:pPr>
            <w:r>
              <w:rPr>
                <w:rFonts w:ascii="MS Gothic" w:eastAsia="MS Gothic" w:cs="MS Gothic" w:hint="eastAsia"/>
                <w:color w:val="545454"/>
                <w:sz w:val="22"/>
                <w:szCs w:val="22"/>
              </w:rPr>
              <w:t>❚</w:t>
            </w:r>
            <w:r>
              <w:rPr>
                <w:rFonts w:ascii="MS Gothic" w:eastAsia="MS Gothic" w:cs="MS Gothic"/>
                <w:color w:val="545454"/>
                <w:sz w:val="22"/>
                <w:szCs w:val="22"/>
              </w:rPr>
              <w:t xml:space="preserve"> </w:t>
            </w:r>
            <w:proofErr w:type="gramStart"/>
            <w:r>
              <w:rPr>
                <w:rFonts w:eastAsia="MS Gothic"/>
                <w:sz w:val="22"/>
                <w:szCs w:val="22"/>
              </w:rPr>
              <w:t>can</w:t>
            </w:r>
            <w:proofErr w:type="gramEnd"/>
            <w:r>
              <w:rPr>
                <w:rFonts w:eastAsia="MS Gothic"/>
                <w:sz w:val="22"/>
                <w:szCs w:val="22"/>
              </w:rPr>
              <w:t xml:space="preserve"> you find a quicker way to add? </w:t>
            </w:r>
          </w:p>
          <w:p w14:paraId="2B24CDC6" w14:textId="77777777" w:rsidR="001067AF" w:rsidRDefault="001067AF" w:rsidP="001067AF">
            <w:pPr>
              <w:pStyle w:val="Default"/>
              <w:rPr>
                <w:rFonts w:eastAsia="MS Gothic"/>
                <w:sz w:val="22"/>
                <w:szCs w:val="22"/>
              </w:rPr>
            </w:pPr>
            <w:r>
              <w:rPr>
                <w:rFonts w:ascii="MS Gothic" w:eastAsia="MS Gothic" w:cs="MS Gothic" w:hint="eastAsia"/>
                <w:color w:val="545454"/>
                <w:sz w:val="22"/>
                <w:szCs w:val="22"/>
              </w:rPr>
              <w:t>❚</w:t>
            </w:r>
            <w:r>
              <w:rPr>
                <w:rFonts w:ascii="MS Gothic" w:eastAsia="MS Gothic" w:cs="MS Gothic"/>
                <w:color w:val="545454"/>
                <w:sz w:val="22"/>
                <w:szCs w:val="22"/>
              </w:rPr>
              <w:t xml:space="preserve"> </w:t>
            </w:r>
            <w:proofErr w:type="gramStart"/>
            <w:r>
              <w:rPr>
                <w:rFonts w:eastAsia="MS Gothic"/>
                <w:sz w:val="22"/>
                <w:szCs w:val="22"/>
              </w:rPr>
              <w:t>can</w:t>
            </w:r>
            <w:proofErr w:type="gramEnd"/>
            <w:r>
              <w:rPr>
                <w:rFonts w:eastAsia="MS Gothic"/>
                <w:sz w:val="22"/>
                <w:szCs w:val="22"/>
              </w:rPr>
              <w:t xml:space="preserve"> you add five more? </w:t>
            </w:r>
          </w:p>
          <w:p w14:paraId="61532FDE" w14:textId="46622B35" w:rsidR="001067AF" w:rsidRDefault="001067AF" w:rsidP="001067AF">
            <w:pPr>
              <w:pStyle w:val="Default"/>
              <w:rPr>
                <w:rFonts w:eastAsia="MS Gothic"/>
                <w:sz w:val="22"/>
                <w:szCs w:val="22"/>
              </w:rPr>
            </w:pPr>
            <w:r>
              <w:rPr>
                <w:rFonts w:ascii="MS Gothic" w:eastAsia="MS Gothic" w:cs="MS Gothic" w:hint="eastAsia"/>
                <w:color w:val="545454"/>
                <w:sz w:val="22"/>
                <w:szCs w:val="22"/>
              </w:rPr>
              <w:t>❚</w:t>
            </w:r>
            <w:r>
              <w:rPr>
                <w:rFonts w:ascii="MS Gothic" w:eastAsia="MS Gothic" w:cs="MS Gothic"/>
                <w:color w:val="545454"/>
                <w:sz w:val="22"/>
                <w:szCs w:val="22"/>
              </w:rPr>
              <w:t xml:space="preserve"> </w:t>
            </w:r>
            <w:proofErr w:type="gramStart"/>
            <w:r>
              <w:rPr>
                <w:rFonts w:eastAsia="MS Gothic"/>
                <w:sz w:val="22"/>
                <w:szCs w:val="22"/>
              </w:rPr>
              <w:t>how</w:t>
            </w:r>
            <w:proofErr w:type="gramEnd"/>
            <w:r>
              <w:rPr>
                <w:rFonts w:eastAsia="MS Gothic"/>
                <w:sz w:val="22"/>
                <w:szCs w:val="22"/>
              </w:rPr>
              <w:t xml:space="preserve"> many do you have altogether? </w:t>
            </w:r>
          </w:p>
          <w:p w14:paraId="58589234" w14:textId="77777777" w:rsidR="00102C7E" w:rsidRDefault="00102C7E" w:rsidP="001067AF">
            <w:pPr>
              <w:pStyle w:val="Default"/>
              <w:rPr>
                <w:rFonts w:eastAsia="MS Gothic"/>
                <w:sz w:val="22"/>
                <w:szCs w:val="22"/>
              </w:rPr>
            </w:pPr>
          </w:p>
          <w:p w14:paraId="58EDAF41" w14:textId="77777777" w:rsidR="00102C7E" w:rsidRPr="00102C7E" w:rsidRDefault="00102C7E" w:rsidP="001067AF">
            <w:pPr>
              <w:pStyle w:val="Default"/>
              <w:rPr>
                <w:rFonts w:eastAsia="MS Gothic"/>
                <w:color w:val="FF0000"/>
                <w:sz w:val="22"/>
                <w:szCs w:val="22"/>
              </w:rPr>
            </w:pPr>
            <w:r w:rsidRPr="00102C7E">
              <w:rPr>
                <w:rFonts w:eastAsia="MS Gothic"/>
                <w:color w:val="FF0000"/>
                <w:sz w:val="22"/>
                <w:szCs w:val="22"/>
              </w:rPr>
              <w:t>Assessment</w:t>
            </w:r>
          </w:p>
          <w:p w14:paraId="31692CB4" w14:textId="77777777" w:rsidR="00102C7E" w:rsidRPr="00102C7E" w:rsidRDefault="00102C7E" w:rsidP="001067AF">
            <w:pPr>
              <w:pStyle w:val="Default"/>
              <w:rPr>
                <w:rFonts w:eastAsia="MS Gothic"/>
                <w:color w:val="FF0000"/>
                <w:sz w:val="22"/>
                <w:szCs w:val="22"/>
              </w:rPr>
            </w:pPr>
            <w:r w:rsidRPr="00102C7E">
              <w:rPr>
                <w:rFonts w:eastAsia="MS Gothic"/>
                <w:color w:val="FF0000"/>
                <w:sz w:val="22"/>
                <w:szCs w:val="22"/>
              </w:rPr>
              <w:t>Provide students with a ten frame and counters</w:t>
            </w:r>
          </w:p>
          <w:p w14:paraId="29A872AB" w14:textId="77777777" w:rsidR="00102C7E" w:rsidRPr="00102C7E" w:rsidRDefault="00102C7E" w:rsidP="001067AF">
            <w:pPr>
              <w:pStyle w:val="Default"/>
              <w:rPr>
                <w:rFonts w:eastAsia="MS Gothic"/>
                <w:color w:val="FF0000"/>
                <w:sz w:val="22"/>
                <w:szCs w:val="22"/>
              </w:rPr>
            </w:pPr>
            <w:r w:rsidRPr="00102C7E">
              <w:rPr>
                <w:rFonts w:eastAsia="MS Gothic"/>
                <w:color w:val="FF0000"/>
                <w:sz w:val="22"/>
                <w:szCs w:val="22"/>
              </w:rPr>
              <w:t xml:space="preserve">Ask: </w:t>
            </w:r>
            <w:bookmarkStart w:id="0" w:name="_GoBack"/>
            <w:bookmarkEnd w:id="0"/>
          </w:p>
          <w:p w14:paraId="228AEEAD" w14:textId="692415F0" w:rsidR="00102C7E" w:rsidRPr="00102C7E" w:rsidRDefault="00102C7E" w:rsidP="00102C7E">
            <w:pPr>
              <w:pStyle w:val="Default"/>
              <w:numPr>
                <w:ilvl w:val="0"/>
                <w:numId w:val="30"/>
              </w:numPr>
              <w:rPr>
                <w:rFonts w:eastAsia="MS Gothic"/>
                <w:color w:val="FF0000"/>
                <w:sz w:val="22"/>
                <w:szCs w:val="22"/>
              </w:rPr>
            </w:pPr>
            <w:r w:rsidRPr="00102C7E">
              <w:rPr>
                <w:rFonts w:eastAsia="MS Gothic"/>
                <w:color w:val="FF0000"/>
                <w:sz w:val="22"/>
                <w:szCs w:val="22"/>
              </w:rPr>
              <w:t>If I have 4 counters how many more do I need to make 10? (6)</w:t>
            </w:r>
          </w:p>
          <w:p w14:paraId="3DE742C8" w14:textId="6BF9CC6B" w:rsidR="00102C7E" w:rsidRPr="00102C7E" w:rsidRDefault="00102C7E" w:rsidP="00102C7E">
            <w:pPr>
              <w:pStyle w:val="Default"/>
              <w:numPr>
                <w:ilvl w:val="0"/>
                <w:numId w:val="30"/>
              </w:numPr>
              <w:rPr>
                <w:rFonts w:eastAsia="MS Gothic"/>
                <w:color w:val="FF0000"/>
                <w:sz w:val="22"/>
                <w:szCs w:val="22"/>
              </w:rPr>
            </w:pPr>
            <w:r w:rsidRPr="00102C7E">
              <w:rPr>
                <w:rFonts w:eastAsia="MS Gothic"/>
                <w:color w:val="FF0000"/>
                <w:sz w:val="22"/>
                <w:szCs w:val="22"/>
              </w:rPr>
              <w:t>Can you write a number sentence for this problem? (4+6=10)</w:t>
            </w:r>
          </w:p>
          <w:p w14:paraId="286A75C6" w14:textId="77777777" w:rsidR="00102C7E" w:rsidRPr="00102C7E" w:rsidRDefault="00102C7E" w:rsidP="00102C7E">
            <w:pPr>
              <w:pStyle w:val="Default"/>
              <w:numPr>
                <w:ilvl w:val="0"/>
                <w:numId w:val="30"/>
              </w:numPr>
              <w:rPr>
                <w:rFonts w:eastAsia="MS Gothic"/>
                <w:color w:val="FF0000"/>
                <w:sz w:val="22"/>
                <w:szCs w:val="22"/>
              </w:rPr>
            </w:pPr>
            <w:r w:rsidRPr="00102C7E">
              <w:rPr>
                <w:rFonts w:eastAsia="MS Gothic"/>
                <w:color w:val="FF0000"/>
                <w:sz w:val="22"/>
                <w:szCs w:val="22"/>
              </w:rPr>
              <w:t>Can you read your number sentence aloud?</w:t>
            </w:r>
          </w:p>
          <w:p w14:paraId="5F5FBACE" w14:textId="4C57C53A" w:rsidR="00102C7E" w:rsidRPr="00102C7E" w:rsidRDefault="00102C7E" w:rsidP="00102C7E">
            <w:pPr>
              <w:pStyle w:val="Default"/>
              <w:rPr>
                <w:rFonts w:eastAsia="MS Gothic"/>
                <w:color w:val="FF0000"/>
                <w:sz w:val="22"/>
                <w:szCs w:val="22"/>
              </w:rPr>
            </w:pPr>
            <w:r>
              <w:rPr>
                <w:rFonts w:eastAsia="MS Gothic"/>
                <w:color w:val="FF0000"/>
                <w:sz w:val="22"/>
                <w:szCs w:val="22"/>
              </w:rPr>
              <w:t>Repeat using varying numbers of counters and then r</w:t>
            </w:r>
            <w:r w:rsidRPr="00102C7E">
              <w:rPr>
                <w:rFonts w:eastAsia="MS Gothic"/>
                <w:color w:val="FF0000"/>
                <w:sz w:val="22"/>
                <w:szCs w:val="22"/>
              </w:rPr>
              <w:t xml:space="preserve">epeat with subtraction. </w:t>
            </w:r>
          </w:p>
          <w:p w14:paraId="7F63659B" w14:textId="785D737B" w:rsidR="00805FB8" w:rsidRPr="0059524E" w:rsidRDefault="00805FB8" w:rsidP="00956D27">
            <w:pPr>
              <w:rPr>
                <w:rFonts w:asciiTheme="minorHAnsi" w:hAnsiTheme="minorHAnsi"/>
              </w:rPr>
            </w:pPr>
          </w:p>
        </w:tc>
      </w:tr>
      <w:tr w:rsidR="001C6A19" w:rsidRPr="004A4DA4" w14:paraId="59210916" w14:textId="233DDF99" w:rsidTr="00733852">
        <w:trPr>
          <w:trHeight w:val="1544"/>
        </w:trPr>
        <w:tc>
          <w:tcPr>
            <w:tcW w:w="3936" w:type="dxa"/>
            <w:vMerge/>
            <w:tcBorders>
              <w:right w:val="single" w:sz="4" w:space="0" w:color="auto"/>
            </w:tcBorders>
          </w:tcPr>
          <w:p w14:paraId="49EDC7E3" w14:textId="3E0397E0"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5F04D33"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14:paraId="28BFC1AF" w14:textId="77777777" w:rsidR="00102C7E" w:rsidRPr="00E06363" w:rsidRDefault="00102C7E" w:rsidP="00102C7E">
            <w:pPr>
              <w:pStyle w:val="Default"/>
              <w:rPr>
                <w:rFonts w:asciiTheme="minorHAnsi" w:hAnsiTheme="minorHAnsi"/>
              </w:rPr>
            </w:pPr>
            <w:r w:rsidRPr="00E06363">
              <w:rPr>
                <w:rFonts w:asciiTheme="minorHAnsi" w:hAnsiTheme="minorHAnsi"/>
                <w:b/>
                <w:bCs/>
              </w:rPr>
              <w:t xml:space="preserve">Teeny Tiny Ten-Frames </w:t>
            </w:r>
          </w:p>
          <w:p w14:paraId="5F762C37" w14:textId="77777777" w:rsidR="00102C7E" w:rsidRPr="00E06363" w:rsidRDefault="00102C7E" w:rsidP="00102C7E">
            <w:pPr>
              <w:pStyle w:val="Default"/>
              <w:rPr>
                <w:rFonts w:asciiTheme="minorHAnsi" w:hAnsiTheme="minorHAnsi"/>
              </w:rPr>
            </w:pPr>
            <w:r w:rsidRPr="00E06363">
              <w:rPr>
                <w:rFonts w:asciiTheme="minorHAnsi" w:hAnsiTheme="minorHAnsi"/>
              </w:rPr>
              <w:t xml:space="preserve">Provide the students with a set of </w:t>
            </w:r>
            <w:r w:rsidRPr="00E06363">
              <w:rPr>
                <w:rFonts w:asciiTheme="minorHAnsi" w:hAnsiTheme="minorHAnsi"/>
                <w:i/>
                <w:iCs/>
              </w:rPr>
              <w:t>Teeny tiny ten-frames</w:t>
            </w:r>
            <w:r w:rsidRPr="00E06363">
              <w:rPr>
                <w:rFonts w:asciiTheme="minorHAnsi" w:hAnsiTheme="minorHAnsi"/>
              </w:rPr>
              <w:t xml:space="preserve">. Nominate a two digit number and ask the students to represent the number using the ten-frames. Have the students share how they made the number. Ask the students to make a second two-digit number. Repeat the questioning. </w:t>
            </w:r>
          </w:p>
          <w:p w14:paraId="538B2B6C" w14:textId="77777777" w:rsidR="00102C7E" w:rsidRPr="00E06363" w:rsidRDefault="00102C7E" w:rsidP="00102C7E">
            <w:pPr>
              <w:pStyle w:val="Default"/>
              <w:rPr>
                <w:rFonts w:asciiTheme="minorHAnsi" w:hAnsiTheme="minorHAnsi"/>
              </w:rPr>
            </w:pPr>
            <w:r w:rsidRPr="00E06363">
              <w:rPr>
                <w:rFonts w:asciiTheme="minorHAnsi" w:hAnsiTheme="minorHAnsi"/>
              </w:rPr>
              <w:t xml:space="preserve">Have the students find the total of the two numbers using the ten-frames. </w:t>
            </w:r>
          </w:p>
          <w:p w14:paraId="1D0DA83A" w14:textId="77777777" w:rsidR="00102C7E" w:rsidRPr="00E06363" w:rsidRDefault="00102C7E" w:rsidP="00102C7E">
            <w:pPr>
              <w:pStyle w:val="Default"/>
              <w:rPr>
                <w:rFonts w:asciiTheme="minorHAnsi" w:hAnsiTheme="minorHAnsi"/>
              </w:rPr>
            </w:pPr>
            <w:r w:rsidRPr="00E06363">
              <w:rPr>
                <w:rFonts w:asciiTheme="minorHAnsi" w:hAnsiTheme="minorHAnsi"/>
              </w:rPr>
              <w:t xml:space="preserve">Discuss how they solved the addition. </w:t>
            </w:r>
          </w:p>
          <w:p w14:paraId="2FFB7251" w14:textId="77777777" w:rsidR="00102C7E" w:rsidRPr="00E06363" w:rsidRDefault="00102C7E" w:rsidP="00102C7E">
            <w:pPr>
              <w:pStyle w:val="Default"/>
              <w:rPr>
                <w:rFonts w:asciiTheme="minorHAnsi" w:hAnsiTheme="minorHAnsi"/>
              </w:rPr>
            </w:pPr>
            <w:r w:rsidRPr="00E06363">
              <w:rPr>
                <w:rFonts w:asciiTheme="minorHAnsi" w:hAnsiTheme="minorHAnsi"/>
                <w:b/>
                <w:bCs/>
              </w:rPr>
              <w:t xml:space="preserve">Variation </w:t>
            </w:r>
          </w:p>
          <w:p w14:paraId="5C5D5E92" w14:textId="77777777" w:rsidR="00102C7E" w:rsidRPr="00E06363" w:rsidRDefault="00102C7E" w:rsidP="00102C7E">
            <w:pPr>
              <w:pStyle w:val="Default"/>
              <w:rPr>
                <w:rFonts w:asciiTheme="minorHAnsi" w:hAnsiTheme="minorHAnsi"/>
              </w:rPr>
            </w:pPr>
            <w:r w:rsidRPr="00E06363">
              <w:rPr>
                <w:rFonts w:asciiTheme="minorHAnsi" w:hAnsiTheme="minorHAnsi"/>
              </w:rPr>
              <w:t xml:space="preserve">Make the first number and then cover it up. Make the second number and </w:t>
            </w:r>
          </w:p>
          <w:p w14:paraId="0501FC61" w14:textId="77777777" w:rsidR="00102C7E" w:rsidRPr="00E06363" w:rsidRDefault="00102C7E" w:rsidP="00102C7E">
            <w:pPr>
              <w:pStyle w:val="Default"/>
              <w:rPr>
                <w:rFonts w:asciiTheme="minorHAnsi" w:hAnsiTheme="minorHAnsi"/>
              </w:rPr>
            </w:pPr>
            <w:proofErr w:type="gramStart"/>
            <w:r w:rsidRPr="00E06363">
              <w:rPr>
                <w:rFonts w:asciiTheme="minorHAnsi" w:hAnsiTheme="minorHAnsi"/>
              </w:rPr>
              <w:t>use</w:t>
            </w:r>
            <w:proofErr w:type="gramEnd"/>
            <w:r w:rsidRPr="00E06363">
              <w:rPr>
                <w:rFonts w:asciiTheme="minorHAnsi" w:hAnsiTheme="minorHAnsi"/>
              </w:rPr>
              <w:t xml:space="preserve"> the material to determine the total of both numbers. </w:t>
            </w:r>
          </w:p>
          <w:p w14:paraId="383BD9F3" w14:textId="77777777" w:rsidR="00102C7E" w:rsidRPr="00E06363" w:rsidRDefault="00102C7E" w:rsidP="00102C7E">
            <w:pPr>
              <w:rPr>
                <w:rFonts w:asciiTheme="minorHAnsi" w:hAnsiTheme="minorHAnsi"/>
                <w:sz w:val="24"/>
                <w:szCs w:val="24"/>
              </w:rPr>
            </w:pPr>
            <w:r w:rsidRPr="00E06363">
              <w:rPr>
                <w:rFonts w:asciiTheme="minorHAnsi" w:hAnsiTheme="minorHAnsi"/>
                <w:b/>
                <w:bCs/>
                <w:sz w:val="24"/>
                <w:szCs w:val="24"/>
              </w:rPr>
              <w:t xml:space="preserve">DENS 2 </w:t>
            </w:r>
            <w:proofErr w:type="spellStart"/>
            <w:r w:rsidRPr="00E06363">
              <w:rPr>
                <w:rFonts w:asciiTheme="minorHAnsi" w:hAnsiTheme="minorHAnsi"/>
                <w:sz w:val="24"/>
                <w:szCs w:val="24"/>
              </w:rPr>
              <w:t>pg</w:t>
            </w:r>
            <w:proofErr w:type="spellEnd"/>
            <w:r w:rsidRPr="00E06363">
              <w:rPr>
                <w:rFonts w:asciiTheme="minorHAnsi" w:hAnsiTheme="minorHAnsi"/>
                <w:sz w:val="24"/>
                <w:szCs w:val="24"/>
              </w:rPr>
              <w:t xml:space="preserve"> 90-91 </w:t>
            </w:r>
          </w:p>
          <w:p w14:paraId="17B7C6D4" w14:textId="77777777" w:rsidR="001C6A19" w:rsidRPr="00656E93" w:rsidRDefault="001C6A19" w:rsidP="00656E93">
            <w:pPr>
              <w:rPr>
                <w:rFonts w:asciiTheme="minorHAnsi" w:hAnsiTheme="minorHAnsi"/>
              </w:rPr>
            </w:pPr>
          </w:p>
        </w:tc>
      </w:tr>
      <w:tr w:rsidR="001C6A19" w:rsidRPr="004A4DA4" w14:paraId="7076240C" w14:textId="0053691E" w:rsidTr="00733852">
        <w:trPr>
          <w:trHeight w:val="564"/>
        </w:trPr>
        <w:tc>
          <w:tcPr>
            <w:tcW w:w="3936" w:type="dxa"/>
            <w:vMerge/>
            <w:tcBorders>
              <w:right w:val="single" w:sz="4" w:space="0" w:color="auto"/>
            </w:tcBorders>
            <w:shd w:val="clear" w:color="auto" w:fill="C2D69B" w:themeFill="accent3" w:themeFillTint="99"/>
          </w:tcPr>
          <w:p w14:paraId="3D25DE6F" w14:textId="2941DDA5"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753D0EB4" w14:textId="35A4E20F" w:rsidR="005C76BD" w:rsidRDefault="005C76BD" w:rsidP="00520774">
            <w:pPr>
              <w:rPr>
                <w:rFonts w:asciiTheme="minorHAnsi" w:hAnsiTheme="minorHAnsi"/>
                <w:b/>
              </w:rPr>
            </w:pPr>
            <w:r w:rsidRPr="00733852">
              <w:rPr>
                <w:rFonts w:asciiTheme="minorHAnsi" w:hAnsiTheme="minorHAnsi"/>
                <w:b/>
              </w:rPr>
              <w:t xml:space="preserve">Student Engagement:    </w:t>
            </w:r>
            <w:r w:rsidR="00733852" w:rsidRPr="00733852">
              <w:rPr>
                <w:rFonts w:asciiTheme="minorHAnsi" w:hAnsiTheme="minorHAnsi"/>
                <w:b/>
              </w:rPr>
              <w:t xml:space="preserve">                            </w:t>
            </w:r>
            <w:r w:rsidRPr="00733852">
              <w:rPr>
                <w:rFonts w:asciiTheme="minorHAnsi" w:hAnsiTheme="minorHAnsi"/>
                <w:b/>
              </w:rPr>
              <w:t>Achievement of Outcomes:</w:t>
            </w:r>
          </w:p>
          <w:p w14:paraId="1A2E4458" w14:textId="77777777" w:rsidR="00656E93" w:rsidRPr="00733852" w:rsidRDefault="00656E93" w:rsidP="00520774">
            <w:pPr>
              <w:rPr>
                <w:rFonts w:asciiTheme="minorHAnsi" w:hAnsiTheme="minorHAnsi"/>
                <w:b/>
              </w:rPr>
            </w:pPr>
          </w:p>
          <w:p w14:paraId="1AF45CEC" w14:textId="11811BEA" w:rsidR="001C6A19" w:rsidRPr="00733852" w:rsidRDefault="005C76BD" w:rsidP="00520774">
            <w:pPr>
              <w:rPr>
                <w:rFonts w:asciiTheme="minorHAnsi" w:hAnsiTheme="minorHAnsi"/>
                <w:b/>
              </w:rPr>
            </w:pPr>
            <w:r w:rsidRPr="00733852">
              <w:rPr>
                <w:rFonts w:asciiTheme="minorHAnsi" w:hAnsiTheme="minorHAnsi"/>
                <w:b/>
              </w:rPr>
              <w:t>Resources:</w:t>
            </w:r>
            <w:r w:rsidR="00733852" w:rsidRPr="00733852">
              <w:rPr>
                <w:rFonts w:asciiTheme="minorHAnsi" w:hAnsiTheme="minorHAnsi"/>
                <w:b/>
              </w:rPr>
              <w:t xml:space="preserve">                                                       </w:t>
            </w:r>
            <w:r w:rsidRPr="00733852">
              <w:rPr>
                <w:rFonts w:asciiTheme="minorHAnsi" w:hAnsiTheme="minorHAnsi"/>
                <w:b/>
              </w:rPr>
              <w:t xml:space="preserve">Follow up:           </w:t>
            </w:r>
          </w:p>
        </w:tc>
      </w:tr>
    </w:tbl>
    <w:p w14:paraId="7F217419" w14:textId="166DDE76" w:rsidR="006E7517" w:rsidRPr="004A4DA4" w:rsidRDefault="005D2618" w:rsidP="009F29D8">
      <w:pPr>
        <w:pStyle w:val="ListParagraph"/>
        <w:numPr>
          <w:ilvl w:val="0"/>
          <w:numId w:val="2"/>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p w14:paraId="6C454B26" w14:textId="45AA0BF1" w:rsidR="0062356B" w:rsidRPr="004D4AD6" w:rsidRDefault="005A7343" w:rsidP="0062356B">
      <w:pPr>
        <w:pStyle w:val="ListParagraph"/>
        <w:numPr>
          <w:ilvl w:val="0"/>
          <w:numId w:val="2"/>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083754">
        <w:rPr>
          <w:rFonts w:asciiTheme="minorHAnsi" w:hAnsiTheme="minorHAnsi"/>
          <w:sz w:val="24"/>
          <w:szCs w:val="24"/>
        </w:rPr>
        <w:t>.</w:t>
      </w:r>
    </w:p>
    <w:sectPr w:rsidR="0062356B" w:rsidRPr="004D4AD6"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scalOfficinaSans-Book">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4FFB"/>
    <w:multiLevelType w:val="hybridMultilevel"/>
    <w:tmpl w:val="176A7E3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7FF1290"/>
    <w:multiLevelType w:val="hybridMultilevel"/>
    <w:tmpl w:val="99A6216E"/>
    <w:lvl w:ilvl="0" w:tplc="7DA6DFBA">
      <w:start w:val="1"/>
      <w:numFmt w:val="bullet"/>
      <w:lvlText w:val=""/>
      <w:lvlJc w:val="left"/>
      <w:pPr>
        <w:ind w:left="1080" w:hanging="360"/>
      </w:pPr>
      <w:rPr>
        <w:rFonts w:ascii="Wingdings 2" w:hAnsi="Wingdings 2"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A652A45"/>
    <w:multiLevelType w:val="hybridMultilevel"/>
    <w:tmpl w:val="B282B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1A0D5A"/>
    <w:multiLevelType w:val="hybridMultilevel"/>
    <w:tmpl w:val="AFAAAEBE"/>
    <w:lvl w:ilvl="0" w:tplc="7DA6DFB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6172A"/>
    <w:multiLevelType w:val="hybridMultilevel"/>
    <w:tmpl w:val="CE148712"/>
    <w:lvl w:ilvl="0" w:tplc="DCE6FA5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323E0D"/>
    <w:multiLevelType w:val="hybridMultilevel"/>
    <w:tmpl w:val="9064CA52"/>
    <w:lvl w:ilvl="0" w:tplc="55ECB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010702"/>
    <w:multiLevelType w:val="hybridMultilevel"/>
    <w:tmpl w:val="2A74EF80"/>
    <w:lvl w:ilvl="0" w:tplc="374A594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D9783F"/>
    <w:multiLevelType w:val="hybridMultilevel"/>
    <w:tmpl w:val="BC68684A"/>
    <w:lvl w:ilvl="0" w:tplc="574C8E9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097952"/>
    <w:multiLevelType w:val="hybridMultilevel"/>
    <w:tmpl w:val="2D16E9EE"/>
    <w:lvl w:ilvl="0" w:tplc="E09A1D3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2C0051"/>
    <w:multiLevelType w:val="hybridMultilevel"/>
    <w:tmpl w:val="FC16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2F08AA"/>
    <w:multiLevelType w:val="hybridMultilevel"/>
    <w:tmpl w:val="13FABD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D6D1C58"/>
    <w:multiLevelType w:val="hybridMultilevel"/>
    <w:tmpl w:val="2720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864410"/>
    <w:multiLevelType w:val="hybridMultilevel"/>
    <w:tmpl w:val="CA3C14AE"/>
    <w:lvl w:ilvl="0" w:tplc="EF169F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375369"/>
    <w:multiLevelType w:val="hybridMultilevel"/>
    <w:tmpl w:val="BC78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000D55"/>
    <w:multiLevelType w:val="hybridMultilevel"/>
    <w:tmpl w:val="4868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7">
    <w:nsid w:val="62756811"/>
    <w:multiLevelType w:val="hybridMultilevel"/>
    <w:tmpl w:val="287EC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05426B"/>
    <w:multiLevelType w:val="hybridMultilevel"/>
    <w:tmpl w:val="8C4CEC06"/>
    <w:lvl w:ilvl="0" w:tplc="A2F660D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7177DC"/>
    <w:multiLevelType w:val="hybridMultilevel"/>
    <w:tmpl w:val="76481496"/>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5CD4307"/>
    <w:multiLevelType w:val="hybridMultilevel"/>
    <w:tmpl w:val="605C3DF2"/>
    <w:lvl w:ilvl="0" w:tplc="7DA6DFB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3367D5"/>
    <w:multiLevelType w:val="hybridMultilevel"/>
    <w:tmpl w:val="22A8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2602D6"/>
    <w:multiLevelType w:val="hybridMultilevel"/>
    <w:tmpl w:val="383A5208"/>
    <w:lvl w:ilvl="0" w:tplc="6FFC8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7F4178"/>
    <w:multiLevelType w:val="hybridMultilevel"/>
    <w:tmpl w:val="A894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9A4164"/>
    <w:multiLevelType w:val="hybridMultilevel"/>
    <w:tmpl w:val="9F10A1F4"/>
    <w:lvl w:ilvl="0" w:tplc="78446D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CC5516"/>
    <w:multiLevelType w:val="hybridMultilevel"/>
    <w:tmpl w:val="DBF83840"/>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2D401AE"/>
    <w:multiLevelType w:val="hybridMultilevel"/>
    <w:tmpl w:val="22EE4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4741FE"/>
    <w:multiLevelType w:val="hybridMultilevel"/>
    <w:tmpl w:val="D278F8D4"/>
    <w:lvl w:ilvl="0" w:tplc="EAEC169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6F582F"/>
    <w:multiLevelType w:val="hybridMultilevel"/>
    <w:tmpl w:val="A56CCCEA"/>
    <w:lvl w:ilvl="0" w:tplc="66AC678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454800"/>
    <w:multiLevelType w:val="hybridMultilevel"/>
    <w:tmpl w:val="EF7ABF86"/>
    <w:lvl w:ilvl="0" w:tplc="8A16FE3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4"/>
  </w:num>
  <w:num w:numId="4">
    <w:abstractNumId w:val="18"/>
  </w:num>
  <w:num w:numId="5">
    <w:abstractNumId w:val="29"/>
  </w:num>
  <w:num w:numId="6">
    <w:abstractNumId w:val="6"/>
  </w:num>
  <w:num w:numId="7">
    <w:abstractNumId w:val="4"/>
  </w:num>
  <w:num w:numId="8">
    <w:abstractNumId w:val="24"/>
  </w:num>
  <w:num w:numId="9">
    <w:abstractNumId w:val="28"/>
  </w:num>
  <w:num w:numId="10">
    <w:abstractNumId w:val="11"/>
  </w:num>
  <w:num w:numId="11">
    <w:abstractNumId w:val="3"/>
  </w:num>
  <w:num w:numId="12">
    <w:abstractNumId w:val="5"/>
  </w:num>
  <w:num w:numId="13">
    <w:abstractNumId w:val="22"/>
  </w:num>
  <w:num w:numId="14">
    <w:abstractNumId w:val="2"/>
  </w:num>
  <w:num w:numId="15">
    <w:abstractNumId w:val="27"/>
  </w:num>
  <w:num w:numId="16">
    <w:abstractNumId w:val="8"/>
  </w:num>
  <w:num w:numId="17">
    <w:abstractNumId w:val="12"/>
  </w:num>
  <w:num w:numId="18">
    <w:abstractNumId w:val="7"/>
  </w:num>
  <w:num w:numId="19">
    <w:abstractNumId w:val="9"/>
  </w:num>
  <w:num w:numId="20">
    <w:abstractNumId w:val="13"/>
  </w:num>
  <w:num w:numId="21">
    <w:abstractNumId w:val="17"/>
  </w:num>
  <w:num w:numId="22">
    <w:abstractNumId w:val="10"/>
  </w:num>
  <w:num w:numId="23">
    <w:abstractNumId w:val="26"/>
  </w:num>
  <w:num w:numId="24">
    <w:abstractNumId w:val="21"/>
  </w:num>
  <w:num w:numId="25">
    <w:abstractNumId w:val="23"/>
  </w:num>
  <w:num w:numId="26">
    <w:abstractNumId w:val="20"/>
  </w:num>
  <w:num w:numId="27">
    <w:abstractNumId w:val="1"/>
  </w:num>
  <w:num w:numId="28">
    <w:abstractNumId w:val="19"/>
  </w:num>
  <w:num w:numId="29">
    <w:abstractNumId w:val="0"/>
  </w:num>
  <w:num w:numId="30">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83754"/>
    <w:rsid w:val="00090CCC"/>
    <w:rsid w:val="00091655"/>
    <w:rsid w:val="000A54BD"/>
    <w:rsid w:val="000A6C97"/>
    <w:rsid w:val="000C01CF"/>
    <w:rsid w:val="00102C7E"/>
    <w:rsid w:val="001067AF"/>
    <w:rsid w:val="0010795F"/>
    <w:rsid w:val="00110989"/>
    <w:rsid w:val="00116C60"/>
    <w:rsid w:val="00127DB6"/>
    <w:rsid w:val="001357A6"/>
    <w:rsid w:val="001451A1"/>
    <w:rsid w:val="001717B7"/>
    <w:rsid w:val="00183B0A"/>
    <w:rsid w:val="00195CD1"/>
    <w:rsid w:val="001B7956"/>
    <w:rsid w:val="001C6A19"/>
    <w:rsid w:val="001F0A11"/>
    <w:rsid w:val="00210BA1"/>
    <w:rsid w:val="0022220D"/>
    <w:rsid w:val="00230A8A"/>
    <w:rsid w:val="00262977"/>
    <w:rsid w:val="002650AE"/>
    <w:rsid w:val="002A32F4"/>
    <w:rsid w:val="002B3979"/>
    <w:rsid w:val="002C79F9"/>
    <w:rsid w:val="002D4675"/>
    <w:rsid w:val="002E2AC1"/>
    <w:rsid w:val="00314121"/>
    <w:rsid w:val="00365FC7"/>
    <w:rsid w:val="00373C06"/>
    <w:rsid w:val="003D09B5"/>
    <w:rsid w:val="003F5FE9"/>
    <w:rsid w:val="00403F6E"/>
    <w:rsid w:val="00443B37"/>
    <w:rsid w:val="00486C58"/>
    <w:rsid w:val="0049177A"/>
    <w:rsid w:val="00492175"/>
    <w:rsid w:val="004A4DA4"/>
    <w:rsid w:val="004B2453"/>
    <w:rsid w:val="004B2A45"/>
    <w:rsid w:val="004B76C4"/>
    <w:rsid w:val="004D1266"/>
    <w:rsid w:val="004D4AD6"/>
    <w:rsid w:val="00503370"/>
    <w:rsid w:val="005140E1"/>
    <w:rsid w:val="00520774"/>
    <w:rsid w:val="00521B3A"/>
    <w:rsid w:val="0053162C"/>
    <w:rsid w:val="0057006E"/>
    <w:rsid w:val="00571856"/>
    <w:rsid w:val="00571ECB"/>
    <w:rsid w:val="00575B6D"/>
    <w:rsid w:val="0059524E"/>
    <w:rsid w:val="005A7343"/>
    <w:rsid w:val="005C76BD"/>
    <w:rsid w:val="005D2618"/>
    <w:rsid w:val="005F541C"/>
    <w:rsid w:val="00620F13"/>
    <w:rsid w:val="0062356B"/>
    <w:rsid w:val="00633BA7"/>
    <w:rsid w:val="006466C1"/>
    <w:rsid w:val="00656E93"/>
    <w:rsid w:val="00691A0B"/>
    <w:rsid w:val="006C0A23"/>
    <w:rsid w:val="006D0C27"/>
    <w:rsid w:val="006D1864"/>
    <w:rsid w:val="006E0820"/>
    <w:rsid w:val="006E7517"/>
    <w:rsid w:val="00702582"/>
    <w:rsid w:val="0071066B"/>
    <w:rsid w:val="00733852"/>
    <w:rsid w:val="0079079B"/>
    <w:rsid w:val="007A1EA1"/>
    <w:rsid w:val="007A222F"/>
    <w:rsid w:val="007C50E5"/>
    <w:rsid w:val="007D308C"/>
    <w:rsid w:val="007E2BBC"/>
    <w:rsid w:val="007E3C19"/>
    <w:rsid w:val="007E4125"/>
    <w:rsid w:val="007F31F4"/>
    <w:rsid w:val="00803F1E"/>
    <w:rsid w:val="00805FB8"/>
    <w:rsid w:val="00816899"/>
    <w:rsid w:val="008442F2"/>
    <w:rsid w:val="00845A5B"/>
    <w:rsid w:val="008650F1"/>
    <w:rsid w:val="00877309"/>
    <w:rsid w:val="0088150C"/>
    <w:rsid w:val="008B2308"/>
    <w:rsid w:val="008C7B62"/>
    <w:rsid w:val="008D520D"/>
    <w:rsid w:val="008F4588"/>
    <w:rsid w:val="009118E0"/>
    <w:rsid w:val="00912E91"/>
    <w:rsid w:val="009138EC"/>
    <w:rsid w:val="00923B36"/>
    <w:rsid w:val="00925DF8"/>
    <w:rsid w:val="00932461"/>
    <w:rsid w:val="00932E16"/>
    <w:rsid w:val="00956D27"/>
    <w:rsid w:val="009607FE"/>
    <w:rsid w:val="00961AC9"/>
    <w:rsid w:val="00977E43"/>
    <w:rsid w:val="00983802"/>
    <w:rsid w:val="009C6C86"/>
    <w:rsid w:val="009F29D8"/>
    <w:rsid w:val="009F49B9"/>
    <w:rsid w:val="009F6542"/>
    <w:rsid w:val="00A11BAA"/>
    <w:rsid w:val="00A27EFF"/>
    <w:rsid w:val="00A90B40"/>
    <w:rsid w:val="00A96550"/>
    <w:rsid w:val="00AA36FD"/>
    <w:rsid w:val="00AA7C36"/>
    <w:rsid w:val="00AB5CAF"/>
    <w:rsid w:val="00AC10DF"/>
    <w:rsid w:val="00AD2470"/>
    <w:rsid w:val="00B030A8"/>
    <w:rsid w:val="00B11780"/>
    <w:rsid w:val="00B164E8"/>
    <w:rsid w:val="00B4193E"/>
    <w:rsid w:val="00B53974"/>
    <w:rsid w:val="00B54A6D"/>
    <w:rsid w:val="00B63786"/>
    <w:rsid w:val="00B73124"/>
    <w:rsid w:val="00BA6310"/>
    <w:rsid w:val="00BC43B0"/>
    <w:rsid w:val="00BD33F5"/>
    <w:rsid w:val="00BE2577"/>
    <w:rsid w:val="00BF49F1"/>
    <w:rsid w:val="00C0262F"/>
    <w:rsid w:val="00C4146A"/>
    <w:rsid w:val="00C42F08"/>
    <w:rsid w:val="00C65D2F"/>
    <w:rsid w:val="00C660B3"/>
    <w:rsid w:val="00C7475F"/>
    <w:rsid w:val="00C909B1"/>
    <w:rsid w:val="00CA13F7"/>
    <w:rsid w:val="00CB2AF4"/>
    <w:rsid w:val="00CC5D42"/>
    <w:rsid w:val="00D01B42"/>
    <w:rsid w:val="00D122CD"/>
    <w:rsid w:val="00D36387"/>
    <w:rsid w:val="00D41A1D"/>
    <w:rsid w:val="00D45271"/>
    <w:rsid w:val="00D47F9C"/>
    <w:rsid w:val="00D51F06"/>
    <w:rsid w:val="00D67175"/>
    <w:rsid w:val="00D67D2E"/>
    <w:rsid w:val="00DB3CCB"/>
    <w:rsid w:val="00DD3A44"/>
    <w:rsid w:val="00DF47F3"/>
    <w:rsid w:val="00DF7960"/>
    <w:rsid w:val="00E002CD"/>
    <w:rsid w:val="00E1605D"/>
    <w:rsid w:val="00E1733F"/>
    <w:rsid w:val="00E202DD"/>
    <w:rsid w:val="00E40A2A"/>
    <w:rsid w:val="00E4494B"/>
    <w:rsid w:val="00E6053A"/>
    <w:rsid w:val="00E84467"/>
    <w:rsid w:val="00EB1737"/>
    <w:rsid w:val="00ED18F4"/>
    <w:rsid w:val="00EE5637"/>
    <w:rsid w:val="00EE7DFF"/>
    <w:rsid w:val="00F0294E"/>
    <w:rsid w:val="00F10A55"/>
    <w:rsid w:val="00F46276"/>
    <w:rsid w:val="00F97771"/>
    <w:rsid w:val="00FA063A"/>
    <w:rsid w:val="00FA3E3E"/>
    <w:rsid w:val="00FB653C"/>
    <w:rsid w:val="00FC1470"/>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655"/>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Default">
    <w:name w:val="Default"/>
    <w:rsid w:val="001067A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655"/>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Default">
    <w:name w:val="Default"/>
    <w:rsid w:val="001067A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FE60C-2027-4BFE-8EC1-8C009D2B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Dawson, Lauren</cp:lastModifiedBy>
  <cp:revision>4</cp:revision>
  <cp:lastPrinted>2014-04-10T00:03:00Z</cp:lastPrinted>
  <dcterms:created xsi:type="dcterms:W3CDTF">2015-05-08T00:52:00Z</dcterms:created>
  <dcterms:modified xsi:type="dcterms:W3CDTF">2015-05-08T02:36:00Z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