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9C430" w14:textId="77777777"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7C4AE7">
        <w:rPr>
          <w:rFonts w:asciiTheme="minorHAnsi" w:hAnsiTheme="minorHAnsi"/>
          <w:b/>
          <w:sz w:val="24"/>
          <w:szCs w:val="24"/>
        </w:rPr>
        <w:t>2</w:t>
      </w:r>
    </w:p>
    <w:p w14:paraId="25E82E6B" w14:textId="77777777"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283"/>
        <w:gridCol w:w="4497"/>
        <w:gridCol w:w="4229"/>
        <w:gridCol w:w="4229"/>
      </w:tblGrid>
      <w:tr w:rsidR="00D41A1D" w:rsidRPr="004A4DA4" w14:paraId="69877F90" w14:textId="77777777" w:rsidTr="00352BF6">
        <w:trPr>
          <w:trHeight w:hRule="exact" w:val="624"/>
        </w:trPr>
        <w:tc>
          <w:tcPr>
            <w:tcW w:w="1519" w:type="dxa"/>
            <w:shd w:val="clear" w:color="auto" w:fill="C2D69B" w:themeFill="accent3" w:themeFillTint="99"/>
          </w:tcPr>
          <w:p w14:paraId="57499590" w14:textId="77777777" w:rsidR="00D41A1D" w:rsidRPr="00135906" w:rsidRDefault="00D41A1D" w:rsidP="00CA13F7">
            <w:pPr>
              <w:pStyle w:val="Heading2"/>
              <w:rPr>
                <w:rFonts w:asciiTheme="minorHAnsi" w:hAnsiTheme="minorHAnsi"/>
                <w:szCs w:val="24"/>
              </w:rPr>
            </w:pPr>
            <w:r w:rsidRPr="00135906">
              <w:rPr>
                <w:rFonts w:asciiTheme="minorHAnsi" w:hAnsiTheme="minorHAnsi"/>
                <w:szCs w:val="24"/>
              </w:rPr>
              <w:t>TERM:</w:t>
            </w:r>
          </w:p>
        </w:tc>
        <w:tc>
          <w:tcPr>
            <w:tcW w:w="1283" w:type="dxa"/>
            <w:shd w:val="clear" w:color="auto" w:fill="C2D69B" w:themeFill="accent3" w:themeFillTint="99"/>
          </w:tcPr>
          <w:p w14:paraId="3CFB9539" w14:textId="77777777" w:rsidR="00D41A1D" w:rsidRPr="00135906" w:rsidRDefault="00D41A1D" w:rsidP="00DE0B94">
            <w:pPr>
              <w:pStyle w:val="Heading2"/>
              <w:rPr>
                <w:rFonts w:asciiTheme="minorHAnsi" w:hAnsiTheme="minorHAnsi"/>
                <w:szCs w:val="24"/>
              </w:rPr>
            </w:pPr>
            <w:r w:rsidRPr="00135906">
              <w:rPr>
                <w:rFonts w:asciiTheme="minorHAnsi" w:hAnsiTheme="minorHAnsi"/>
                <w:szCs w:val="24"/>
              </w:rPr>
              <w:t>WEEK:</w:t>
            </w:r>
            <w:r w:rsidR="003A6142" w:rsidRPr="00135906">
              <w:rPr>
                <w:rFonts w:asciiTheme="minorHAnsi" w:hAnsiTheme="minorHAnsi"/>
                <w:szCs w:val="24"/>
              </w:rPr>
              <w:t xml:space="preserve"> </w:t>
            </w:r>
            <w:r w:rsidR="00DE0B94" w:rsidRPr="00135906">
              <w:rPr>
                <w:rFonts w:asciiTheme="minorHAnsi" w:hAnsiTheme="minorHAnsi"/>
                <w:szCs w:val="24"/>
              </w:rPr>
              <w:t>2</w:t>
            </w:r>
          </w:p>
        </w:tc>
        <w:tc>
          <w:tcPr>
            <w:tcW w:w="4497" w:type="dxa"/>
            <w:shd w:val="clear" w:color="auto" w:fill="C2D69B" w:themeFill="accent3" w:themeFillTint="99"/>
          </w:tcPr>
          <w:p w14:paraId="1A98725E" w14:textId="77777777" w:rsidR="00D41A1D" w:rsidRPr="00135906" w:rsidRDefault="00D41A1D" w:rsidP="00CA13F7">
            <w:pPr>
              <w:pStyle w:val="Heading2"/>
              <w:rPr>
                <w:rFonts w:asciiTheme="minorHAnsi" w:hAnsiTheme="minorHAnsi"/>
                <w:szCs w:val="24"/>
              </w:rPr>
            </w:pPr>
            <w:r w:rsidRPr="00135906">
              <w:rPr>
                <w:rFonts w:asciiTheme="minorHAnsi" w:hAnsiTheme="minorHAnsi"/>
                <w:szCs w:val="24"/>
              </w:rPr>
              <w:t>STRAND:</w:t>
            </w:r>
            <w:r w:rsidR="00135906" w:rsidRPr="00135906">
              <w:rPr>
                <w:rFonts w:asciiTheme="minorHAnsi" w:hAnsiTheme="minorHAnsi"/>
                <w:szCs w:val="24"/>
              </w:rPr>
              <w:t xml:space="preserve"> </w:t>
            </w:r>
            <w:r w:rsidR="00D456E0" w:rsidRPr="00135906">
              <w:rPr>
                <w:rFonts w:asciiTheme="minorHAnsi" w:hAnsiTheme="minorHAnsi"/>
                <w:szCs w:val="24"/>
              </w:rPr>
              <w:t>Statistics and Probability</w:t>
            </w:r>
          </w:p>
          <w:p w14:paraId="65683EA3" w14:textId="77777777" w:rsidR="00D41A1D" w:rsidRPr="00135906" w:rsidRDefault="00D41A1D" w:rsidP="005D2618">
            <w:pPr>
              <w:pStyle w:val="Heading2"/>
              <w:rPr>
                <w:rFonts w:asciiTheme="minorHAnsi" w:hAnsiTheme="minorHAnsi"/>
                <w:szCs w:val="24"/>
              </w:rPr>
            </w:pPr>
          </w:p>
        </w:tc>
        <w:tc>
          <w:tcPr>
            <w:tcW w:w="4229" w:type="dxa"/>
            <w:shd w:val="clear" w:color="auto" w:fill="C2D69B" w:themeFill="accent3" w:themeFillTint="99"/>
          </w:tcPr>
          <w:p w14:paraId="6B37DFC9" w14:textId="77777777" w:rsidR="00D41A1D" w:rsidRPr="00135906" w:rsidRDefault="00D41A1D" w:rsidP="004A4DA4">
            <w:pPr>
              <w:rPr>
                <w:rFonts w:asciiTheme="minorHAnsi" w:hAnsiTheme="minorHAnsi"/>
                <w:b/>
                <w:sz w:val="24"/>
                <w:szCs w:val="24"/>
              </w:rPr>
            </w:pPr>
            <w:r w:rsidRPr="00135906">
              <w:rPr>
                <w:rFonts w:asciiTheme="minorHAnsi" w:eastAsia="Times" w:hAnsiTheme="minorHAnsi"/>
                <w:b/>
                <w:sz w:val="24"/>
                <w:szCs w:val="24"/>
                <w:lang w:eastAsia="en-AU"/>
              </w:rPr>
              <w:t>SUB-STRAND:</w:t>
            </w:r>
            <w:r w:rsidR="00135906" w:rsidRPr="00135906">
              <w:rPr>
                <w:rFonts w:asciiTheme="minorHAnsi" w:eastAsia="Times" w:hAnsiTheme="minorHAnsi"/>
                <w:b/>
                <w:sz w:val="24"/>
                <w:szCs w:val="24"/>
                <w:lang w:eastAsia="en-AU"/>
              </w:rPr>
              <w:t xml:space="preserve"> </w:t>
            </w:r>
            <w:r w:rsidR="00D456E0" w:rsidRPr="00135906">
              <w:rPr>
                <w:rFonts w:asciiTheme="minorHAnsi" w:eastAsia="Times" w:hAnsiTheme="minorHAnsi"/>
                <w:b/>
                <w:sz w:val="24"/>
                <w:szCs w:val="24"/>
                <w:lang w:eastAsia="en-AU"/>
              </w:rPr>
              <w:t>Data 1</w:t>
            </w:r>
          </w:p>
        </w:tc>
        <w:tc>
          <w:tcPr>
            <w:tcW w:w="4229" w:type="dxa"/>
            <w:shd w:val="clear" w:color="auto" w:fill="C2D69B" w:themeFill="accent3" w:themeFillTint="99"/>
          </w:tcPr>
          <w:p w14:paraId="5991036D" w14:textId="77777777" w:rsidR="00D41A1D" w:rsidRPr="00135906" w:rsidRDefault="00D41A1D" w:rsidP="004A4DA4">
            <w:pPr>
              <w:rPr>
                <w:rFonts w:asciiTheme="minorHAnsi" w:hAnsiTheme="minorHAnsi"/>
                <w:b/>
                <w:sz w:val="24"/>
                <w:szCs w:val="24"/>
              </w:rPr>
            </w:pPr>
            <w:r w:rsidRPr="00135906">
              <w:rPr>
                <w:rFonts w:asciiTheme="minorHAnsi" w:hAnsiTheme="minorHAnsi"/>
                <w:b/>
                <w:sz w:val="24"/>
                <w:szCs w:val="24"/>
              </w:rPr>
              <w:t>WORKING MATHEMATICALLY:</w:t>
            </w:r>
          </w:p>
          <w:p w14:paraId="2B3D4B89" w14:textId="77777777" w:rsidR="00D456E0" w:rsidRPr="00135906" w:rsidRDefault="00D456E0" w:rsidP="004A4DA4">
            <w:pPr>
              <w:rPr>
                <w:rFonts w:asciiTheme="minorHAnsi" w:hAnsiTheme="minorHAnsi"/>
                <w:b/>
                <w:sz w:val="24"/>
                <w:szCs w:val="24"/>
              </w:rPr>
            </w:pPr>
            <w:r w:rsidRPr="00135906">
              <w:rPr>
                <w:rFonts w:asciiTheme="minorHAnsi" w:hAnsiTheme="minorHAnsi"/>
                <w:b/>
                <w:sz w:val="24"/>
                <w:szCs w:val="24"/>
              </w:rPr>
              <w:t>MA2-1WM, MA2-2WM, MA2-3WM</w:t>
            </w:r>
          </w:p>
        </w:tc>
      </w:tr>
      <w:tr w:rsidR="00CA13F7" w:rsidRPr="004A4DA4" w14:paraId="701A3054" w14:textId="77777777" w:rsidTr="00352BF6">
        <w:trPr>
          <w:trHeight w:hRule="exact" w:val="845"/>
        </w:trPr>
        <w:tc>
          <w:tcPr>
            <w:tcW w:w="2802" w:type="dxa"/>
            <w:gridSpan w:val="2"/>
            <w:shd w:val="clear" w:color="auto" w:fill="FFFFCC"/>
          </w:tcPr>
          <w:p w14:paraId="0E35AB61" w14:textId="77777777" w:rsidR="00135906" w:rsidRPr="00135906" w:rsidRDefault="00CA13F7" w:rsidP="00135906">
            <w:pPr>
              <w:rPr>
                <w:rFonts w:asciiTheme="minorHAnsi" w:hAnsiTheme="minorHAnsi"/>
                <w:b/>
                <w:sz w:val="24"/>
                <w:szCs w:val="24"/>
              </w:rPr>
            </w:pPr>
            <w:r w:rsidRPr="00135906">
              <w:rPr>
                <w:rFonts w:asciiTheme="minorHAnsi" w:hAnsiTheme="minorHAnsi"/>
                <w:b/>
                <w:sz w:val="24"/>
                <w:szCs w:val="24"/>
              </w:rPr>
              <w:t>OUTCOMES:</w:t>
            </w:r>
            <w:r w:rsidR="00135906" w:rsidRPr="00135906">
              <w:rPr>
                <w:rFonts w:asciiTheme="minorHAnsi" w:hAnsiTheme="minorHAnsi"/>
                <w:b/>
                <w:sz w:val="24"/>
                <w:szCs w:val="24"/>
              </w:rPr>
              <w:t xml:space="preserve"> MA2-18SP</w:t>
            </w:r>
          </w:p>
          <w:p w14:paraId="3BFC6994" w14:textId="77777777" w:rsidR="00CA13F7" w:rsidRPr="004A4DA4" w:rsidRDefault="00CA13F7" w:rsidP="002B3979">
            <w:pPr>
              <w:pStyle w:val="Heading2"/>
              <w:rPr>
                <w:rFonts w:asciiTheme="minorHAnsi" w:hAnsiTheme="minorHAnsi"/>
                <w:szCs w:val="24"/>
              </w:rPr>
            </w:pPr>
          </w:p>
        </w:tc>
        <w:tc>
          <w:tcPr>
            <w:tcW w:w="12955" w:type="dxa"/>
            <w:gridSpan w:val="3"/>
            <w:shd w:val="clear" w:color="auto" w:fill="auto"/>
          </w:tcPr>
          <w:p w14:paraId="5D6B153A" w14:textId="77777777" w:rsidR="00CA13F7" w:rsidRPr="00135906" w:rsidRDefault="00135906" w:rsidP="00135906">
            <w:pPr>
              <w:rPr>
                <w:rFonts w:asciiTheme="minorHAnsi" w:hAnsiTheme="minorHAnsi"/>
                <w:b/>
                <w:sz w:val="22"/>
                <w:szCs w:val="22"/>
              </w:rPr>
            </w:pPr>
            <w:r w:rsidRPr="00135906">
              <w:rPr>
                <w:rFonts w:asciiTheme="minorHAnsi" w:hAnsiTheme="minorHAnsi"/>
                <w:sz w:val="22"/>
                <w:szCs w:val="22"/>
              </w:rPr>
              <w:t>S</w:t>
            </w:r>
            <w:r w:rsidR="007C4AE7" w:rsidRPr="00135906">
              <w:rPr>
                <w:rFonts w:asciiTheme="minorHAnsi" w:hAnsiTheme="minorHAnsi"/>
                <w:sz w:val="22"/>
                <w:szCs w:val="22"/>
              </w:rPr>
              <w:t>elects appropriate methods to collect data, and constructs, compares, interprets and evaluates data displays, including tables, picture graphs and column graphs</w:t>
            </w:r>
          </w:p>
        </w:tc>
      </w:tr>
      <w:tr w:rsidR="00CA13F7" w:rsidRPr="004A4DA4" w14:paraId="2BEA58C5" w14:textId="77777777" w:rsidTr="00352BF6">
        <w:trPr>
          <w:trHeight w:hRule="exact" w:val="2700"/>
        </w:trPr>
        <w:tc>
          <w:tcPr>
            <w:tcW w:w="2802" w:type="dxa"/>
            <w:gridSpan w:val="2"/>
            <w:shd w:val="clear" w:color="auto" w:fill="FFFFCC"/>
          </w:tcPr>
          <w:p w14:paraId="37BCF3B0" w14:textId="77777777" w:rsidR="00431ACC" w:rsidRPr="004A4DA4" w:rsidRDefault="00431ACC" w:rsidP="00431ACC">
            <w:pPr>
              <w:rPr>
                <w:rFonts w:asciiTheme="minorHAnsi" w:hAnsiTheme="minorHAnsi"/>
                <w:b/>
                <w:sz w:val="24"/>
                <w:szCs w:val="24"/>
              </w:rPr>
            </w:pPr>
            <w:r w:rsidRPr="004A4DA4">
              <w:rPr>
                <w:rFonts w:asciiTheme="minorHAnsi" w:hAnsiTheme="minorHAnsi"/>
                <w:b/>
                <w:sz w:val="24"/>
                <w:szCs w:val="24"/>
              </w:rPr>
              <w:t xml:space="preserve">CONTENT: </w:t>
            </w:r>
          </w:p>
          <w:p w14:paraId="66DD7370" w14:textId="77777777" w:rsidR="00CA13F7" w:rsidRDefault="00CA13F7" w:rsidP="00CA13F7">
            <w:pPr>
              <w:rPr>
                <w:rFonts w:asciiTheme="minorHAnsi" w:hAnsiTheme="minorHAnsi"/>
                <w:szCs w:val="24"/>
              </w:rPr>
            </w:pPr>
          </w:p>
        </w:tc>
        <w:tc>
          <w:tcPr>
            <w:tcW w:w="12955" w:type="dxa"/>
            <w:gridSpan w:val="3"/>
            <w:shd w:val="clear" w:color="auto" w:fill="auto"/>
          </w:tcPr>
          <w:p w14:paraId="58A27AFC" w14:textId="77777777" w:rsidR="00352BF6" w:rsidRPr="00352BF6" w:rsidRDefault="00135906" w:rsidP="00352BF6">
            <w:pPr>
              <w:pStyle w:val="NoSpacing"/>
              <w:rPr>
                <w:b/>
              </w:rPr>
            </w:pPr>
            <w:r w:rsidRPr="00352BF6">
              <w:rPr>
                <w:b/>
              </w:rPr>
              <w:t>Identify questions or issues for</w:t>
            </w:r>
            <w:r w:rsidRPr="00352BF6">
              <w:rPr>
                <w:rStyle w:val="apple-converted-space"/>
                <w:rFonts w:asciiTheme="minorHAnsi" w:eastAsia="Times New Roman" w:hAnsiTheme="minorHAnsi"/>
                <w:b/>
                <w:color w:val="000000"/>
              </w:rPr>
              <w:t> </w:t>
            </w:r>
            <w:r w:rsidRPr="00352BF6">
              <w:rPr>
                <w:b/>
              </w:rPr>
              <w:fldChar w:fldCharType="begin"/>
            </w:r>
            <w:r w:rsidRPr="00352BF6">
              <w:rPr>
                <w:b/>
              </w:rPr>
              <w:instrText xml:space="preserve"> HYPERLINK "http://syllabus.bos.nsw.edu.au/glossary/mat/categorical-variable/?ajax" \o "Click for more information about 'categorical variables'" \t "_blank" </w:instrText>
            </w:r>
            <w:r w:rsidRPr="00352BF6">
              <w:rPr>
                <w:b/>
              </w:rPr>
              <w:fldChar w:fldCharType="separate"/>
            </w:r>
            <w:r w:rsidRPr="00352BF6">
              <w:rPr>
                <w:rStyle w:val="Hyperlink"/>
                <w:rFonts w:asciiTheme="minorHAnsi" w:hAnsiTheme="minorHAnsi"/>
                <w:b/>
              </w:rPr>
              <w:t>categorical variables</w:t>
            </w:r>
            <w:r w:rsidRPr="00352BF6">
              <w:rPr>
                <w:b/>
              </w:rPr>
              <w:fldChar w:fldCharType="end"/>
            </w:r>
            <w:r w:rsidRPr="00352BF6">
              <w:rPr>
                <w:b/>
              </w:rPr>
              <w:t>; identify </w:t>
            </w:r>
            <w:r w:rsidRPr="00352BF6">
              <w:rPr>
                <w:b/>
              </w:rPr>
              <w:fldChar w:fldCharType="begin"/>
            </w:r>
            <w:r w:rsidRPr="00352BF6">
              <w:rPr>
                <w:b/>
              </w:rPr>
              <w:instrText xml:space="preserve"> HYPERLINK "http://syllabus.bos.nsw.edu.au/glossary/mat/data/?ajax" \o "Click for more information about 'data'" \t "_blank" </w:instrText>
            </w:r>
            <w:r w:rsidRPr="00352BF6">
              <w:rPr>
                <w:b/>
              </w:rPr>
              <w:fldChar w:fldCharType="separate"/>
            </w:r>
            <w:r w:rsidRPr="00352BF6">
              <w:rPr>
                <w:rStyle w:val="Hyperlink"/>
                <w:rFonts w:asciiTheme="minorHAnsi" w:hAnsiTheme="minorHAnsi"/>
                <w:b/>
              </w:rPr>
              <w:t>data</w:t>
            </w:r>
            <w:r w:rsidRPr="00352BF6">
              <w:rPr>
                <w:b/>
              </w:rPr>
              <w:fldChar w:fldCharType="end"/>
            </w:r>
            <w:r w:rsidRPr="00352BF6">
              <w:rPr>
                <w:rStyle w:val="apple-converted-space"/>
                <w:rFonts w:asciiTheme="minorHAnsi" w:eastAsia="Times New Roman" w:hAnsiTheme="minorHAnsi"/>
                <w:b/>
                <w:color w:val="000000"/>
              </w:rPr>
              <w:t> </w:t>
            </w:r>
            <w:r w:rsidRPr="00352BF6">
              <w:rPr>
                <w:b/>
              </w:rPr>
              <w:t xml:space="preserve">sources and plan methods of data collection and recording </w:t>
            </w:r>
            <w:r w:rsidRPr="00352BF6">
              <w:rPr>
                <w:rStyle w:val="ref"/>
                <w:rFonts w:asciiTheme="minorHAnsi" w:hAnsiTheme="minorHAnsi"/>
                <w:b/>
                <w:color w:val="838383"/>
              </w:rPr>
              <w:t>(ACMSP068)</w:t>
            </w:r>
          </w:p>
          <w:p w14:paraId="6C54F394" w14:textId="77777777" w:rsidR="00352BF6" w:rsidRDefault="00352BF6" w:rsidP="00352BF6">
            <w:pPr>
              <w:pStyle w:val="ListParagraph"/>
              <w:numPr>
                <w:ilvl w:val="0"/>
                <w:numId w:val="31"/>
              </w:numPr>
              <w:autoSpaceDE w:val="0"/>
              <w:autoSpaceDN w:val="0"/>
              <w:adjustRightInd w:val="0"/>
              <w:rPr>
                <w:rFonts w:asciiTheme="minorHAnsi" w:hAnsiTheme="minorHAnsi"/>
                <w:sz w:val="22"/>
                <w:szCs w:val="22"/>
              </w:rPr>
            </w:pPr>
            <w:r w:rsidRPr="00135906">
              <w:rPr>
                <w:rFonts w:asciiTheme="minorHAnsi" w:hAnsiTheme="minorHAnsi"/>
                <w:sz w:val="22"/>
                <w:szCs w:val="22"/>
              </w:rPr>
              <w:t>Pose questions about a matter of interest to obtain information that can be recorded in categories.</w:t>
            </w:r>
          </w:p>
          <w:p w14:paraId="12117366" w14:textId="77777777" w:rsidR="00352BF6" w:rsidRDefault="00352BF6" w:rsidP="00352BF6">
            <w:pPr>
              <w:pStyle w:val="NoSpacing"/>
              <w:rPr>
                <w:rStyle w:val="ref"/>
                <w:rFonts w:asciiTheme="minorHAnsi" w:hAnsiTheme="minorHAnsi"/>
                <w:b/>
                <w:color w:val="838383"/>
                <w:sz w:val="20"/>
                <w:szCs w:val="20"/>
              </w:rPr>
            </w:pPr>
            <w:r w:rsidRPr="00352BF6">
              <w:rPr>
                <w:rFonts w:asciiTheme="minorHAnsi" w:hAnsiTheme="minorHAnsi"/>
                <w:b/>
                <w:sz w:val="20"/>
                <w:szCs w:val="20"/>
              </w:rPr>
              <w:t>Collect data, organise it into categories, and create displays using lists, tables, </w:t>
            </w:r>
            <w:r w:rsidRPr="00352BF6">
              <w:rPr>
                <w:rFonts w:asciiTheme="minorHAnsi" w:hAnsiTheme="minorHAnsi"/>
                <w:b/>
                <w:sz w:val="20"/>
                <w:szCs w:val="20"/>
              </w:rPr>
              <w:fldChar w:fldCharType="begin"/>
            </w:r>
            <w:r w:rsidRPr="00352BF6">
              <w:rPr>
                <w:rFonts w:asciiTheme="minorHAnsi" w:hAnsiTheme="minorHAnsi"/>
                <w:b/>
                <w:sz w:val="20"/>
                <w:szCs w:val="20"/>
              </w:rPr>
              <w:instrText xml:space="preserve"> HYPERLINK "http://syllabus.bos.nsw.edu.au/glossary/mat/picture-graphs/?ajax" \o "Click for more information about 'picture graphs'" \t "_blank" </w:instrText>
            </w:r>
            <w:r w:rsidRPr="00352BF6">
              <w:rPr>
                <w:rFonts w:asciiTheme="minorHAnsi" w:hAnsiTheme="minorHAnsi"/>
                <w:b/>
                <w:sz w:val="20"/>
                <w:szCs w:val="20"/>
              </w:rPr>
            </w:r>
            <w:r w:rsidRPr="00352BF6">
              <w:rPr>
                <w:rFonts w:asciiTheme="minorHAnsi" w:hAnsiTheme="minorHAnsi"/>
                <w:b/>
                <w:sz w:val="20"/>
                <w:szCs w:val="20"/>
              </w:rPr>
              <w:fldChar w:fldCharType="separate"/>
            </w:r>
            <w:r w:rsidRPr="00352BF6">
              <w:rPr>
                <w:rStyle w:val="Hyperlink"/>
                <w:rFonts w:asciiTheme="minorHAnsi" w:eastAsia="Times New Roman" w:hAnsiTheme="minorHAnsi"/>
                <w:b/>
                <w:sz w:val="20"/>
                <w:szCs w:val="20"/>
              </w:rPr>
              <w:t>picture graphs</w:t>
            </w:r>
            <w:r w:rsidRPr="00352BF6">
              <w:rPr>
                <w:rFonts w:asciiTheme="minorHAnsi" w:hAnsiTheme="minorHAnsi"/>
                <w:b/>
                <w:sz w:val="20"/>
                <w:szCs w:val="20"/>
              </w:rPr>
              <w:fldChar w:fldCharType="end"/>
            </w:r>
            <w:r w:rsidRPr="00352BF6">
              <w:rPr>
                <w:rStyle w:val="apple-converted-space"/>
                <w:rFonts w:asciiTheme="minorHAnsi" w:eastAsia="Times New Roman" w:hAnsiTheme="minorHAnsi"/>
                <w:b/>
                <w:color w:val="000000"/>
                <w:sz w:val="20"/>
                <w:szCs w:val="20"/>
              </w:rPr>
              <w:t> </w:t>
            </w:r>
            <w:r w:rsidRPr="00352BF6">
              <w:rPr>
                <w:rFonts w:asciiTheme="minorHAnsi" w:hAnsiTheme="minorHAnsi"/>
                <w:b/>
                <w:sz w:val="20"/>
                <w:szCs w:val="20"/>
              </w:rPr>
              <w:t>and simple</w:t>
            </w:r>
            <w:r w:rsidRPr="00352BF6">
              <w:rPr>
                <w:rStyle w:val="apple-converted-space"/>
                <w:rFonts w:asciiTheme="minorHAnsi" w:eastAsia="Times New Roman" w:hAnsiTheme="minorHAnsi"/>
                <w:b/>
                <w:color w:val="000000"/>
                <w:sz w:val="20"/>
                <w:szCs w:val="20"/>
              </w:rPr>
              <w:t> </w:t>
            </w:r>
            <w:r w:rsidRPr="00352BF6">
              <w:rPr>
                <w:rFonts w:asciiTheme="minorHAnsi" w:hAnsiTheme="minorHAnsi"/>
                <w:b/>
                <w:sz w:val="20"/>
                <w:szCs w:val="20"/>
              </w:rPr>
              <w:fldChar w:fldCharType="begin"/>
            </w:r>
            <w:r w:rsidRPr="00352BF6">
              <w:rPr>
                <w:rFonts w:asciiTheme="minorHAnsi" w:hAnsiTheme="minorHAnsi"/>
                <w:b/>
                <w:sz w:val="20"/>
                <w:szCs w:val="20"/>
              </w:rPr>
              <w:instrText xml:space="preserve"> HYPERLINK "http://syllabus.bos.nsw.edu.au/glossary/mat/column-graph/?ajax" \o "Click for more information about 'column graphs'" \t "_blank" </w:instrText>
            </w:r>
            <w:r w:rsidRPr="00352BF6">
              <w:rPr>
                <w:rFonts w:asciiTheme="minorHAnsi" w:hAnsiTheme="minorHAnsi"/>
                <w:b/>
                <w:sz w:val="20"/>
                <w:szCs w:val="20"/>
              </w:rPr>
            </w:r>
            <w:r w:rsidRPr="00352BF6">
              <w:rPr>
                <w:rFonts w:asciiTheme="minorHAnsi" w:hAnsiTheme="minorHAnsi"/>
                <w:b/>
                <w:sz w:val="20"/>
                <w:szCs w:val="20"/>
              </w:rPr>
              <w:fldChar w:fldCharType="separate"/>
            </w:r>
            <w:r w:rsidRPr="00352BF6">
              <w:rPr>
                <w:rStyle w:val="Hyperlink"/>
                <w:rFonts w:asciiTheme="minorHAnsi" w:eastAsia="Times New Roman" w:hAnsiTheme="minorHAnsi"/>
                <w:b/>
                <w:sz w:val="20"/>
                <w:szCs w:val="20"/>
              </w:rPr>
              <w:t>column graphs</w:t>
            </w:r>
            <w:r w:rsidRPr="00352BF6">
              <w:rPr>
                <w:rFonts w:asciiTheme="minorHAnsi" w:hAnsiTheme="minorHAnsi"/>
                <w:b/>
                <w:sz w:val="20"/>
                <w:szCs w:val="20"/>
              </w:rPr>
              <w:fldChar w:fldCharType="end"/>
            </w:r>
            <w:r w:rsidRPr="00352BF6">
              <w:rPr>
                <w:rFonts w:asciiTheme="minorHAnsi" w:hAnsiTheme="minorHAnsi"/>
                <w:b/>
                <w:sz w:val="20"/>
                <w:szCs w:val="20"/>
              </w:rPr>
              <w:t>, with and without the use of digital technologies</w:t>
            </w:r>
            <w:r w:rsidRPr="00352BF6">
              <w:rPr>
                <w:rStyle w:val="apple-converted-space"/>
                <w:rFonts w:asciiTheme="minorHAnsi" w:eastAsia="Times New Roman" w:hAnsiTheme="minorHAnsi"/>
                <w:b/>
                <w:color w:val="000000"/>
                <w:sz w:val="20"/>
                <w:szCs w:val="20"/>
              </w:rPr>
              <w:t> </w:t>
            </w:r>
            <w:r w:rsidRPr="00352BF6">
              <w:rPr>
                <w:rStyle w:val="ref"/>
                <w:rFonts w:asciiTheme="minorHAnsi" w:hAnsiTheme="minorHAnsi"/>
                <w:b/>
                <w:color w:val="838383"/>
                <w:sz w:val="20"/>
                <w:szCs w:val="20"/>
              </w:rPr>
              <w:t>(ACMSP069)</w:t>
            </w:r>
          </w:p>
          <w:p w14:paraId="4284C2A2" w14:textId="77777777" w:rsidR="00352BF6" w:rsidRPr="00135906" w:rsidRDefault="00352BF6" w:rsidP="00352BF6">
            <w:pPr>
              <w:pStyle w:val="ListParagraph"/>
              <w:numPr>
                <w:ilvl w:val="0"/>
                <w:numId w:val="31"/>
              </w:numPr>
              <w:autoSpaceDE w:val="0"/>
              <w:autoSpaceDN w:val="0"/>
              <w:adjustRightInd w:val="0"/>
              <w:rPr>
                <w:rFonts w:asciiTheme="minorHAnsi" w:hAnsiTheme="minorHAnsi"/>
                <w:sz w:val="22"/>
                <w:szCs w:val="22"/>
              </w:rPr>
            </w:pPr>
            <w:r w:rsidRPr="00135906">
              <w:rPr>
                <w:rFonts w:asciiTheme="minorHAnsi" w:hAnsiTheme="minorHAnsi"/>
                <w:sz w:val="22"/>
                <w:szCs w:val="22"/>
              </w:rPr>
              <w:t>Choose an appropriate picture or symbol for a picture graph and state the key used (Communicating)</w:t>
            </w:r>
          </w:p>
          <w:p w14:paraId="7A2B8BA0" w14:textId="77777777" w:rsidR="00352BF6" w:rsidRPr="00352BF6" w:rsidRDefault="00352BF6" w:rsidP="00352BF6">
            <w:pPr>
              <w:pStyle w:val="NoSpacing"/>
              <w:numPr>
                <w:ilvl w:val="0"/>
                <w:numId w:val="31"/>
              </w:numPr>
              <w:rPr>
                <w:rFonts w:asciiTheme="minorHAnsi" w:hAnsiTheme="minorHAnsi"/>
                <w:b/>
                <w:sz w:val="20"/>
                <w:szCs w:val="20"/>
              </w:rPr>
            </w:pPr>
            <w:r w:rsidRPr="00135906">
              <w:rPr>
                <w:rFonts w:asciiTheme="minorHAnsi" w:hAnsiTheme="minorHAnsi"/>
              </w:rPr>
              <w:t>Construct vertical and horizontal column graphs and picture graphs that represent data using a one-to-one correspondence.</w:t>
            </w:r>
          </w:p>
          <w:p w14:paraId="739883F7" w14:textId="77777777" w:rsidR="00352BF6" w:rsidRPr="00352BF6" w:rsidRDefault="00352BF6" w:rsidP="00352BF6">
            <w:pPr>
              <w:pStyle w:val="NoSpacing"/>
              <w:numPr>
                <w:ilvl w:val="0"/>
                <w:numId w:val="31"/>
              </w:numPr>
              <w:rPr>
                <w:rFonts w:asciiTheme="minorHAnsi" w:hAnsiTheme="minorHAnsi"/>
                <w:b/>
                <w:sz w:val="20"/>
                <w:szCs w:val="20"/>
              </w:rPr>
            </w:pPr>
            <w:r w:rsidRPr="00135906">
              <w:rPr>
                <w:rFonts w:asciiTheme="minorHAnsi" w:hAnsiTheme="minorHAnsi"/>
              </w:rPr>
              <w:t>Use grid paper to assist in constructing graphs that represent data using a one-to-one correspondence.</w:t>
            </w:r>
          </w:p>
          <w:p w14:paraId="3D0B8AE6" w14:textId="77777777" w:rsidR="00352BF6" w:rsidRPr="00352BF6" w:rsidRDefault="00352BF6" w:rsidP="00352BF6">
            <w:pPr>
              <w:pStyle w:val="NoSpacing"/>
              <w:rPr>
                <w:rFonts w:asciiTheme="minorHAnsi" w:hAnsiTheme="minorHAnsi"/>
                <w:b/>
                <w:sz w:val="20"/>
                <w:szCs w:val="20"/>
              </w:rPr>
            </w:pPr>
            <w:r w:rsidRPr="00352BF6">
              <w:rPr>
                <w:rFonts w:asciiTheme="minorHAnsi" w:hAnsiTheme="minorHAnsi"/>
                <w:b/>
                <w:sz w:val="20"/>
                <w:szCs w:val="20"/>
              </w:rPr>
              <w:t>Interpret and compare</w:t>
            </w:r>
            <w:r w:rsidRPr="00352BF6">
              <w:rPr>
                <w:rStyle w:val="apple-converted-space"/>
                <w:rFonts w:asciiTheme="minorHAnsi" w:eastAsia="Times New Roman" w:hAnsiTheme="minorHAnsi"/>
                <w:b/>
                <w:color w:val="000000"/>
                <w:sz w:val="20"/>
                <w:szCs w:val="20"/>
              </w:rPr>
              <w:t> </w:t>
            </w:r>
            <w:r w:rsidRPr="00352BF6">
              <w:rPr>
                <w:rFonts w:asciiTheme="minorHAnsi" w:hAnsiTheme="minorHAnsi"/>
                <w:b/>
                <w:sz w:val="20"/>
                <w:szCs w:val="20"/>
              </w:rPr>
              <w:fldChar w:fldCharType="begin"/>
            </w:r>
            <w:r w:rsidRPr="00352BF6">
              <w:rPr>
                <w:rFonts w:asciiTheme="minorHAnsi" w:hAnsiTheme="minorHAnsi"/>
                <w:b/>
                <w:sz w:val="20"/>
                <w:szCs w:val="20"/>
              </w:rPr>
              <w:instrText xml:space="preserve"> HYPERLINK "http://syllabus.bos.nsw.edu.au/glossary/mat/data-display/?ajax" \o "Click for more information about 'data displays'" \t "_blank" </w:instrText>
            </w:r>
            <w:r w:rsidRPr="00352BF6">
              <w:rPr>
                <w:rFonts w:asciiTheme="minorHAnsi" w:hAnsiTheme="minorHAnsi"/>
                <w:b/>
                <w:sz w:val="20"/>
                <w:szCs w:val="20"/>
              </w:rPr>
            </w:r>
            <w:r w:rsidRPr="00352BF6">
              <w:rPr>
                <w:rFonts w:asciiTheme="minorHAnsi" w:hAnsiTheme="minorHAnsi"/>
                <w:b/>
                <w:sz w:val="20"/>
                <w:szCs w:val="20"/>
              </w:rPr>
              <w:fldChar w:fldCharType="separate"/>
            </w:r>
            <w:r w:rsidRPr="00352BF6">
              <w:rPr>
                <w:rStyle w:val="Hyperlink"/>
                <w:rFonts w:asciiTheme="minorHAnsi" w:hAnsiTheme="minorHAnsi"/>
                <w:b/>
                <w:sz w:val="20"/>
                <w:szCs w:val="20"/>
              </w:rPr>
              <w:t>data displays</w:t>
            </w:r>
            <w:r w:rsidRPr="00352BF6">
              <w:rPr>
                <w:rFonts w:asciiTheme="minorHAnsi" w:hAnsiTheme="minorHAnsi"/>
                <w:b/>
                <w:sz w:val="20"/>
                <w:szCs w:val="20"/>
              </w:rPr>
              <w:fldChar w:fldCharType="end"/>
            </w:r>
            <w:r w:rsidRPr="00352BF6">
              <w:rPr>
                <w:rStyle w:val="apple-converted-space"/>
                <w:rFonts w:asciiTheme="minorHAnsi" w:eastAsia="Times New Roman" w:hAnsiTheme="minorHAnsi"/>
                <w:b/>
                <w:color w:val="000000"/>
                <w:sz w:val="20"/>
                <w:szCs w:val="20"/>
              </w:rPr>
              <w:t> </w:t>
            </w:r>
            <w:r w:rsidRPr="00352BF6">
              <w:rPr>
                <w:rStyle w:val="ref"/>
                <w:rFonts w:asciiTheme="minorHAnsi" w:hAnsiTheme="minorHAnsi"/>
                <w:b/>
                <w:color w:val="838383"/>
                <w:sz w:val="20"/>
                <w:szCs w:val="20"/>
              </w:rPr>
              <w:t>(ACMSP070)</w:t>
            </w:r>
          </w:p>
          <w:p w14:paraId="7EDC703E" w14:textId="77777777" w:rsidR="00CA13F7" w:rsidRPr="00135906" w:rsidRDefault="00135906" w:rsidP="00352BF6">
            <w:pPr>
              <w:pStyle w:val="ListParagraph"/>
              <w:numPr>
                <w:ilvl w:val="0"/>
                <w:numId w:val="31"/>
              </w:numPr>
              <w:autoSpaceDE w:val="0"/>
              <w:autoSpaceDN w:val="0"/>
              <w:adjustRightInd w:val="0"/>
              <w:rPr>
                <w:rFonts w:asciiTheme="minorHAnsi" w:hAnsiTheme="minorHAnsi"/>
                <w:sz w:val="22"/>
                <w:szCs w:val="22"/>
              </w:rPr>
            </w:pPr>
            <w:r w:rsidRPr="00135906">
              <w:rPr>
                <w:rFonts w:asciiTheme="minorHAnsi" w:hAnsiTheme="minorHAnsi"/>
                <w:sz w:val="22"/>
                <w:szCs w:val="22"/>
              </w:rPr>
              <w:t>R</w:t>
            </w:r>
            <w:r w:rsidR="00836A46" w:rsidRPr="00135906">
              <w:rPr>
                <w:rFonts w:asciiTheme="minorHAnsi" w:hAnsiTheme="minorHAnsi"/>
                <w:sz w:val="22"/>
                <w:szCs w:val="22"/>
              </w:rPr>
              <w:t>epresent the same data set using more than one type of display and compare the displays</w:t>
            </w:r>
          </w:p>
          <w:p w14:paraId="69CB00CB" w14:textId="77777777" w:rsidR="00EA594D" w:rsidRPr="00352BF6" w:rsidRDefault="00135906" w:rsidP="00352BF6">
            <w:pPr>
              <w:pStyle w:val="ListParagraph"/>
              <w:numPr>
                <w:ilvl w:val="0"/>
                <w:numId w:val="31"/>
              </w:numPr>
              <w:autoSpaceDE w:val="0"/>
              <w:autoSpaceDN w:val="0"/>
              <w:adjustRightInd w:val="0"/>
              <w:rPr>
                <w:rFonts w:asciiTheme="minorHAnsi" w:hAnsiTheme="minorHAnsi"/>
                <w:sz w:val="22"/>
                <w:szCs w:val="22"/>
              </w:rPr>
            </w:pPr>
            <w:r w:rsidRPr="00135906">
              <w:rPr>
                <w:rFonts w:asciiTheme="minorHAnsi" w:hAnsiTheme="minorHAnsi"/>
                <w:sz w:val="22"/>
                <w:szCs w:val="22"/>
              </w:rPr>
              <w:t>D</w:t>
            </w:r>
            <w:r w:rsidR="00836A46" w:rsidRPr="00135906">
              <w:rPr>
                <w:rFonts w:asciiTheme="minorHAnsi" w:hAnsiTheme="minorHAnsi"/>
                <w:sz w:val="22"/>
                <w:szCs w:val="22"/>
              </w:rPr>
              <w:t>iscuss the advantages and/or disadvantages of different representations of the same data (Communicating, Reasoning</w:t>
            </w:r>
            <w:proofErr w:type="gramStart"/>
            <w:r w:rsidR="00836A46" w:rsidRPr="00135906">
              <w:rPr>
                <w:rFonts w:asciiTheme="minorHAnsi" w:hAnsiTheme="minorHAnsi"/>
                <w:sz w:val="22"/>
                <w:szCs w:val="22"/>
              </w:rPr>
              <w:t xml:space="preserve">)  </w:t>
            </w:r>
            <w:bookmarkStart w:id="0" w:name="_GoBack"/>
            <w:bookmarkEnd w:id="0"/>
            <w:proofErr w:type="gramEnd"/>
          </w:p>
        </w:tc>
      </w:tr>
      <w:tr w:rsidR="003F5FE9" w:rsidRPr="004A4DA4" w14:paraId="6B2DD69F" w14:textId="77777777" w:rsidTr="00352BF6">
        <w:trPr>
          <w:trHeight w:hRule="exact" w:val="857"/>
        </w:trPr>
        <w:tc>
          <w:tcPr>
            <w:tcW w:w="2802" w:type="dxa"/>
            <w:gridSpan w:val="2"/>
            <w:shd w:val="clear" w:color="auto" w:fill="FFFFCC"/>
          </w:tcPr>
          <w:p w14:paraId="585C3C0E" w14:textId="77777777"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6578D1A8" w14:textId="77777777"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12955" w:type="dxa"/>
            <w:gridSpan w:val="3"/>
            <w:shd w:val="clear" w:color="auto" w:fill="auto"/>
          </w:tcPr>
          <w:p w14:paraId="670FFB70" w14:textId="77777777" w:rsidR="00830666" w:rsidRPr="00135906" w:rsidRDefault="008972FF" w:rsidP="00135906">
            <w:pPr>
              <w:pStyle w:val="ListParagraph"/>
              <w:numPr>
                <w:ilvl w:val="0"/>
                <w:numId w:val="29"/>
              </w:numPr>
              <w:autoSpaceDE w:val="0"/>
              <w:autoSpaceDN w:val="0"/>
              <w:adjustRightInd w:val="0"/>
              <w:rPr>
                <w:rFonts w:asciiTheme="minorHAnsi" w:hAnsiTheme="minorHAnsi"/>
                <w:sz w:val="22"/>
                <w:szCs w:val="22"/>
              </w:rPr>
            </w:pPr>
            <w:r w:rsidRPr="00135906">
              <w:rPr>
                <w:rFonts w:asciiTheme="minorHAnsi" w:hAnsiTheme="minorHAnsi"/>
                <w:color w:val="FF0000"/>
                <w:sz w:val="22"/>
                <w:szCs w:val="22"/>
              </w:rPr>
              <w:t>General questioning – What is a graph? Where might you use/see one?</w:t>
            </w:r>
          </w:p>
        </w:tc>
      </w:tr>
      <w:tr w:rsidR="005A7343" w:rsidRPr="004A4DA4" w14:paraId="2053D8C5" w14:textId="77777777" w:rsidTr="00352BF6">
        <w:trPr>
          <w:trHeight w:hRule="exact" w:val="997"/>
        </w:trPr>
        <w:tc>
          <w:tcPr>
            <w:tcW w:w="2802" w:type="dxa"/>
            <w:gridSpan w:val="2"/>
            <w:shd w:val="clear" w:color="auto" w:fill="FFFFCC"/>
          </w:tcPr>
          <w:p w14:paraId="588F70EB" w14:textId="77777777"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12955" w:type="dxa"/>
            <w:gridSpan w:val="3"/>
            <w:shd w:val="clear" w:color="auto" w:fill="auto"/>
          </w:tcPr>
          <w:p w14:paraId="11EBDB97" w14:textId="77777777" w:rsidR="005A7343" w:rsidRPr="00135906" w:rsidRDefault="00E65BCE" w:rsidP="003A6142">
            <w:pPr>
              <w:pStyle w:val="ListParagraph"/>
              <w:numPr>
                <w:ilvl w:val="0"/>
                <w:numId w:val="27"/>
              </w:numPr>
              <w:autoSpaceDE w:val="0"/>
              <w:autoSpaceDN w:val="0"/>
              <w:adjustRightInd w:val="0"/>
              <w:rPr>
                <w:rFonts w:asciiTheme="minorHAnsi" w:hAnsiTheme="minorHAnsi"/>
                <w:sz w:val="22"/>
                <w:szCs w:val="22"/>
              </w:rPr>
            </w:pPr>
            <w:r w:rsidRPr="00135906">
              <w:rPr>
                <w:rFonts w:asciiTheme="minorHAnsi" w:hAnsiTheme="minorHAnsi"/>
                <w:sz w:val="22"/>
                <w:szCs w:val="22"/>
              </w:rPr>
              <w:t xml:space="preserve">Favourite Numbers. Break students into group of four and get each student to choose a secret number. Record these numbers on a sheet and then the group leader puts a tally mark next to the favourite number on the board. Have the students observe which </w:t>
            </w:r>
            <w:proofErr w:type="gramStart"/>
            <w:r w:rsidRPr="00135906">
              <w:rPr>
                <w:rFonts w:asciiTheme="minorHAnsi" w:hAnsiTheme="minorHAnsi"/>
                <w:sz w:val="22"/>
                <w:szCs w:val="22"/>
              </w:rPr>
              <w:t>is</w:t>
            </w:r>
            <w:proofErr w:type="gramEnd"/>
            <w:r w:rsidRPr="00135906">
              <w:rPr>
                <w:rFonts w:asciiTheme="minorHAnsi" w:hAnsiTheme="minorHAnsi"/>
                <w:sz w:val="22"/>
                <w:szCs w:val="22"/>
              </w:rPr>
              <w:t xml:space="preserve"> the most popular number and the least popular number.</w:t>
            </w:r>
          </w:p>
        </w:tc>
      </w:tr>
      <w:tr w:rsidR="005A7343" w:rsidRPr="004A4DA4" w14:paraId="097475C6" w14:textId="77777777" w:rsidTr="00352BF6">
        <w:trPr>
          <w:trHeight w:hRule="exact" w:val="993"/>
        </w:trPr>
        <w:tc>
          <w:tcPr>
            <w:tcW w:w="2802" w:type="dxa"/>
            <w:gridSpan w:val="2"/>
            <w:shd w:val="clear" w:color="auto" w:fill="FFFFCC"/>
          </w:tcPr>
          <w:p w14:paraId="4BAFB7C9"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2F2A7908"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0B71E7AC"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2BD17B11" w14:textId="77777777" w:rsidR="006D1864" w:rsidRPr="006D1864" w:rsidRDefault="006D1864" w:rsidP="00A11BAA">
            <w:pPr>
              <w:pStyle w:val="Heading2"/>
            </w:pPr>
          </w:p>
        </w:tc>
        <w:tc>
          <w:tcPr>
            <w:tcW w:w="12955" w:type="dxa"/>
            <w:gridSpan w:val="3"/>
            <w:shd w:val="clear" w:color="auto" w:fill="auto"/>
          </w:tcPr>
          <w:p w14:paraId="1E6AFCE4" w14:textId="77777777" w:rsidR="005A7343" w:rsidRPr="00135906" w:rsidRDefault="00E65BCE" w:rsidP="00135906">
            <w:pPr>
              <w:pStyle w:val="Heading2"/>
              <w:numPr>
                <w:ilvl w:val="0"/>
                <w:numId w:val="28"/>
              </w:numPr>
              <w:rPr>
                <w:rFonts w:asciiTheme="minorHAnsi" w:hAnsiTheme="minorHAnsi"/>
                <w:sz w:val="22"/>
                <w:szCs w:val="22"/>
              </w:rPr>
            </w:pPr>
            <w:r w:rsidRPr="00135906">
              <w:rPr>
                <w:rFonts w:asciiTheme="minorHAnsi" w:hAnsiTheme="minorHAnsi"/>
                <w:sz w:val="22"/>
                <w:szCs w:val="22"/>
              </w:rPr>
              <w:t>If 20 students like broccoli, 13 students like carrots and there are 50 students in the group. How many liked zucchini best?</w:t>
            </w:r>
          </w:p>
        </w:tc>
      </w:tr>
      <w:tr w:rsidR="00081A4D" w:rsidRPr="004A4DA4" w14:paraId="705883C5" w14:textId="77777777" w:rsidTr="00352BF6">
        <w:trPr>
          <w:trHeight w:val="378"/>
        </w:trPr>
        <w:tc>
          <w:tcPr>
            <w:tcW w:w="2802" w:type="dxa"/>
            <w:gridSpan w:val="2"/>
            <w:vMerge w:val="restart"/>
            <w:shd w:val="clear" w:color="auto" w:fill="FFFFCC"/>
          </w:tcPr>
          <w:p w14:paraId="53D6D038"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497" w:type="dxa"/>
            <w:shd w:val="clear" w:color="auto" w:fill="C2D69B" w:themeFill="accent3" w:themeFillTint="99"/>
          </w:tcPr>
          <w:p w14:paraId="72FEE362" w14:textId="77777777"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INTELLECTUALQUALITY</w:t>
            </w:r>
          </w:p>
        </w:tc>
        <w:tc>
          <w:tcPr>
            <w:tcW w:w="4229" w:type="dxa"/>
            <w:shd w:val="clear" w:color="auto" w:fill="C2D69B" w:themeFill="accent3" w:themeFillTint="99"/>
          </w:tcPr>
          <w:p w14:paraId="37662E26" w14:textId="77777777"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29" w:type="dxa"/>
            <w:shd w:val="clear" w:color="auto" w:fill="C2D69B" w:themeFill="accent3" w:themeFillTint="99"/>
          </w:tcPr>
          <w:p w14:paraId="660531E8" w14:textId="77777777"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46C32247" w14:textId="77777777" w:rsidTr="00352BF6">
        <w:trPr>
          <w:trHeight w:hRule="exact" w:val="1848"/>
        </w:trPr>
        <w:tc>
          <w:tcPr>
            <w:tcW w:w="2802" w:type="dxa"/>
            <w:gridSpan w:val="2"/>
            <w:vMerge/>
            <w:shd w:val="clear" w:color="auto" w:fill="FFFFCC"/>
          </w:tcPr>
          <w:p w14:paraId="0EC40B64" w14:textId="77777777" w:rsidR="00081A4D" w:rsidRPr="004A4DA4" w:rsidRDefault="00081A4D" w:rsidP="00C07D52">
            <w:pPr>
              <w:pStyle w:val="Heading2"/>
              <w:tabs>
                <w:tab w:val="left" w:pos="4191"/>
              </w:tabs>
              <w:rPr>
                <w:rFonts w:asciiTheme="minorHAnsi" w:hAnsiTheme="minorHAnsi"/>
                <w:szCs w:val="24"/>
              </w:rPr>
            </w:pPr>
          </w:p>
        </w:tc>
        <w:tc>
          <w:tcPr>
            <w:tcW w:w="4497" w:type="dxa"/>
            <w:shd w:val="clear" w:color="auto" w:fill="auto"/>
          </w:tcPr>
          <w:p w14:paraId="11F5A152" w14:textId="77777777" w:rsidR="00081A4D" w:rsidRPr="00D41A1D" w:rsidRDefault="00081A4D" w:rsidP="00431ACC">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Deepknowledge</w:t>
            </w:r>
          </w:p>
          <w:p w14:paraId="173A7DC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Deepunderstanding</w:t>
            </w:r>
          </w:p>
          <w:p w14:paraId="39F86E4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Problematicknowledge</w:t>
            </w:r>
          </w:p>
          <w:p w14:paraId="0AAC312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-orderthinking</w:t>
            </w:r>
          </w:p>
          <w:p w14:paraId="0AE57876"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204B068F" w14:textId="77777777"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ecommunication</w:t>
            </w:r>
          </w:p>
        </w:tc>
        <w:tc>
          <w:tcPr>
            <w:tcW w:w="4229" w:type="dxa"/>
            <w:shd w:val="clear" w:color="auto" w:fill="auto"/>
          </w:tcPr>
          <w:p w14:paraId="79475E8F"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42038025"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1B57F05F"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17AD39B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6B8AF239"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4C7B5404"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29" w:type="dxa"/>
            <w:shd w:val="clear" w:color="auto" w:fill="auto"/>
          </w:tcPr>
          <w:p w14:paraId="3252F917"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342AC6D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681A0322"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48F72CEE"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4D8390C9"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4B563F3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2B89C7B5" w14:textId="77777777" w:rsidTr="00352BF6">
        <w:trPr>
          <w:trHeight w:hRule="exact" w:val="444"/>
        </w:trPr>
        <w:tc>
          <w:tcPr>
            <w:tcW w:w="2802" w:type="dxa"/>
            <w:gridSpan w:val="2"/>
            <w:shd w:val="clear" w:color="auto" w:fill="FFFFCC"/>
          </w:tcPr>
          <w:p w14:paraId="4706D1B6"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12955" w:type="dxa"/>
            <w:gridSpan w:val="3"/>
          </w:tcPr>
          <w:p w14:paraId="6BA81DBD" w14:textId="77777777" w:rsidR="00081A4D" w:rsidRPr="004A4DA4" w:rsidRDefault="00E65BCE" w:rsidP="00C07D52">
            <w:pPr>
              <w:ind w:left="720" w:hanging="720"/>
              <w:rPr>
                <w:rFonts w:asciiTheme="minorHAnsi" w:hAnsiTheme="minorHAnsi"/>
                <w:sz w:val="24"/>
                <w:szCs w:val="24"/>
              </w:rPr>
            </w:pPr>
            <w:r>
              <w:rPr>
                <w:rFonts w:asciiTheme="minorHAnsi" w:hAnsiTheme="minorHAnsi"/>
                <w:sz w:val="24"/>
                <w:szCs w:val="24"/>
              </w:rPr>
              <w:t xml:space="preserve">Coloured transparency squares, grid paper, highlighters, computer with internet, Maths Builder </w:t>
            </w:r>
          </w:p>
        </w:tc>
      </w:tr>
    </w:tbl>
    <w:p w14:paraId="5FBF41E5" w14:textId="77777777" w:rsidR="00CA13F7" w:rsidRDefault="00CA13F7">
      <w:pPr>
        <w:spacing w:after="200" w:line="276" w:lineRule="auto"/>
      </w:pPr>
      <w:r>
        <w:br w:type="page"/>
      </w:r>
    </w:p>
    <w:tbl>
      <w:tblPr>
        <w:tblpPr w:leftFromText="180" w:rightFromText="180" w:vertAnchor="text" w:horzAnchor="margin" w:tblpY="619"/>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1985"/>
        <w:gridCol w:w="8363"/>
      </w:tblGrid>
      <w:tr w:rsidR="007C4AE7" w:rsidRPr="004A4DA4" w14:paraId="550D0B45" w14:textId="77777777" w:rsidTr="00830666">
        <w:trPr>
          <w:trHeight w:hRule="exact" w:val="633"/>
        </w:trPr>
        <w:tc>
          <w:tcPr>
            <w:tcW w:w="5353" w:type="dxa"/>
            <w:tcBorders>
              <w:right w:val="single" w:sz="4" w:space="0" w:color="auto"/>
            </w:tcBorders>
            <w:shd w:val="clear" w:color="auto" w:fill="C2D69B" w:themeFill="accent3" w:themeFillTint="99"/>
          </w:tcPr>
          <w:p w14:paraId="474FD18C" w14:textId="77777777" w:rsidR="007C4AE7" w:rsidRPr="004A4DA4" w:rsidRDefault="007C4AE7" w:rsidP="007C4AE7">
            <w:pPr>
              <w:pStyle w:val="Heading2"/>
              <w:rPr>
                <w:rFonts w:asciiTheme="minorHAnsi" w:hAnsiTheme="minorHAnsi"/>
                <w:szCs w:val="24"/>
              </w:rPr>
            </w:pPr>
            <w:r w:rsidRPr="004A4DA4">
              <w:rPr>
                <w:rFonts w:asciiTheme="minorHAnsi" w:hAnsiTheme="minorHAnsi"/>
                <w:szCs w:val="24"/>
              </w:rPr>
              <w:lastRenderedPageBreak/>
              <w:t>WHOLE CLASS INSTRUCTIONMODELLED ACTIVITIES</w:t>
            </w:r>
          </w:p>
        </w:tc>
        <w:tc>
          <w:tcPr>
            <w:tcW w:w="10348" w:type="dxa"/>
            <w:gridSpan w:val="2"/>
            <w:shd w:val="clear" w:color="auto" w:fill="C2D69B" w:themeFill="accent3" w:themeFillTint="99"/>
          </w:tcPr>
          <w:p w14:paraId="5C26BC27" w14:textId="77777777" w:rsidR="007C4AE7" w:rsidRPr="004A4DA4" w:rsidRDefault="007C4AE7" w:rsidP="007C4AE7">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&amp;</w:t>
            </w:r>
            <w:r w:rsidRPr="004A4DA4">
              <w:rPr>
                <w:rFonts w:asciiTheme="minorHAnsi" w:hAnsiTheme="minorHAnsi"/>
                <w:szCs w:val="24"/>
              </w:rPr>
              <w:t>INDEPENDENT ACTIVITIES</w:t>
            </w:r>
          </w:p>
        </w:tc>
      </w:tr>
      <w:tr w:rsidR="007C4AE7" w:rsidRPr="004A4DA4" w14:paraId="003D610A" w14:textId="77777777" w:rsidTr="00D456E0">
        <w:trPr>
          <w:trHeight w:val="2252"/>
        </w:trPr>
        <w:tc>
          <w:tcPr>
            <w:tcW w:w="5353" w:type="dxa"/>
            <w:vMerge w:val="restart"/>
            <w:tcBorders>
              <w:right w:val="single" w:sz="4" w:space="0" w:color="auto"/>
            </w:tcBorders>
          </w:tcPr>
          <w:p w14:paraId="70762D81" w14:textId="77777777" w:rsidR="008972FF" w:rsidRPr="00135906" w:rsidRDefault="008972FF" w:rsidP="00135906">
            <w:pPr>
              <w:pStyle w:val="ListParagraph"/>
              <w:numPr>
                <w:ilvl w:val="0"/>
                <w:numId w:val="23"/>
              </w:numPr>
              <w:ind w:left="284"/>
              <w:rPr>
                <w:rFonts w:asciiTheme="minorHAnsi" w:hAnsiTheme="minorHAnsi" w:cstheme="minorHAnsi"/>
                <w:sz w:val="22"/>
                <w:szCs w:val="22"/>
              </w:rPr>
            </w:pPr>
            <w:r w:rsidRPr="00135906">
              <w:rPr>
                <w:rFonts w:asciiTheme="minorHAnsi" w:hAnsiTheme="minorHAnsi" w:cstheme="minorHAnsi"/>
                <w:sz w:val="22"/>
                <w:szCs w:val="22"/>
              </w:rPr>
              <w:t xml:space="preserve">When the students are out of the room scatter coloured transparency squares around the room.  </w:t>
            </w:r>
          </w:p>
          <w:p w14:paraId="00BCAD19" w14:textId="77777777" w:rsidR="008972FF" w:rsidRPr="00135906" w:rsidRDefault="008972FF" w:rsidP="00135906">
            <w:pPr>
              <w:pStyle w:val="ListParagraph"/>
              <w:numPr>
                <w:ilvl w:val="0"/>
                <w:numId w:val="23"/>
              </w:numPr>
              <w:ind w:left="284"/>
              <w:rPr>
                <w:rFonts w:asciiTheme="minorHAnsi" w:hAnsiTheme="minorHAnsi" w:cstheme="minorHAnsi"/>
                <w:sz w:val="22"/>
                <w:szCs w:val="22"/>
              </w:rPr>
            </w:pPr>
            <w:r w:rsidRPr="00135906">
              <w:rPr>
                <w:rFonts w:asciiTheme="minorHAnsi" w:hAnsiTheme="minorHAnsi" w:cstheme="minorHAnsi"/>
                <w:sz w:val="22"/>
                <w:szCs w:val="22"/>
              </w:rPr>
              <w:t xml:space="preserve">When the students return, tell them you have scattered the coloured transparency squares around the room.  Tell the students they will have 30 seconds to find as many transparency squares as they can.  </w:t>
            </w:r>
          </w:p>
          <w:p w14:paraId="614935AD" w14:textId="77777777" w:rsidR="008972FF" w:rsidRPr="00135906" w:rsidRDefault="008972FF" w:rsidP="00135906">
            <w:pPr>
              <w:pStyle w:val="ListParagraph"/>
              <w:numPr>
                <w:ilvl w:val="0"/>
                <w:numId w:val="23"/>
              </w:numPr>
              <w:ind w:left="284"/>
              <w:rPr>
                <w:rFonts w:asciiTheme="minorHAnsi" w:hAnsiTheme="minorHAnsi" w:cstheme="minorHAnsi"/>
                <w:sz w:val="22"/>
                <w:szCs w:val="22"/>
              </w:rPr>
            </w:pPr>
            <w:r w:rsidRPr="00135906">
              <w:rPr>
                <w:rFonts w:asciiTheme="minorHAnsi" w:hAnsiTheme="minorHAnsi" w:cstheme="minorHAnsi"/>
                <w:sz w:val="22"/>
                <w:szCs w:val="22"/>
              </w:rPr>
              <w:t xml:space="preserve">Time the students while they search for the squares, when 30 seconds is up, have the students return to their seats with their collected squares.  </w:t>
            </w:r>
          </w:p>
          <w:p w14:paraId="509D2462" w14:textId="77777777" w:rsidR="008972FF" w:rsidRPr="00135906" w:rsidRDefault="008972FF" w:rsidP="00135906">
            <w:pPr>
              <w:pStyle w:val="ListParagraph"/>
              <w:numPr>
                <w:ilvl w:val="0"/>
                <w:numId w:val="23"/>
              </w:numPr>
              <w:ind w:left="284"/>
              <w:rPr>
                <w:rFonts w:asciiTheme="minorHAnsi" w:hAnsiTheme="minorHAnsi" w:cstheme="minorHAnsi"/>
                <w:sz w:val="22"/>
                <w:szCs w:val="22"/>
              </w:rPr>
            </w:pPr>
            <w:r w:rsidRPr="00135906">
              <w:rPr>
                <w:rFonts w:asciiTheme="minorHAnsi" w:hAnsiTheme="minorHAnsi" w:cstheme="minorHAnsi"/>
                <w:sz w:val="22"/>
                <w:szCs w:val="22"/>
              </w:rPr>
              <w:t>Put the students into groups of 3 or 4 to combine their data.  Ask the groups to make a tally chart to combine their amounts. (</w:t>
            </w:r>
            <w:proofErr w:type="gramStart"/>
            <w:r w:rsidRPr="00135906">
              <w:rPr>
                <w:rFonts w:asciiTheme="minorHAnsi" w:hAnsiTheme="minorHAnsi" w:cstheme="minorHAnsi"/>
                <w:sz w:val="22"/>
                <w:szCs w:val="22"/>
              </w:rPr>
              <w:t>assessment</w:t>
            </w:r>
            <w:proofErr w:type="gramEnd"/>
            <w:r w:rsidRPr="00135906">
              <w:rPr>
                <w:rFonts w:asciiTheme="minorHAnsi" w:hAnsiTheme="minorHAnsi" w:cstheme="minorHAnsi"/>
                <w:sz w:val="22"/>
                <w:szCs w:val="22"/>
              </w:rPr>
              <w:t xml:space="preserve"> for previous lesson)  </w:t>
            </w:r>
          </w:p>
          <w:p w14:paraId="3789B68B" w14:textId="77777777" w:rsidR="008972FF" w:rsidRPr="00135906" w:rsidRDefault="008972FF" w:rsidP="00135906">
            <w:pPr>
              <w:pStyle w:val="ListParagraph"/>
              <w:numPr>
                <w:ilvl w:val="0"/>
                <w:numId w:val="23"/>
              </w:numPr>
              <w:ind w:left="284"/>
              <w:rPr>
                <w:rFonts w:asciiTheme="minorHAnsi" w:hAnsiTheme="minorHAnsi" w:cstheme="minorHAnsi"/>
                <w:sz w:val="22"/>
                <w:szCs w:val="22"/>
              </w:rPr>
            </w:pPr>
            <w:r w:rsidRPr="00135906">
              <w:rPr>
                <w:rFonts w:asciiTheme="minorHAnsi" w:hAnsiTheme="minorHAnsi" w:cstheme="minorHAnsi"/>
                <w:sz w:val="22"/>
                <w:szCs w:val="22"/>
              </w:rPr>
              <w:t xml:space="preserve">When the groups are finished combining the data, make a class tally chart combining the amounts of all of the squares.  (# </w:t>
            </w:r>
            <w:proofErr w:type="gramStart"/>
            <w:r w:rsidRPr="00135906">
              <w:rPr>
                <w:rFonts w:asciiTheme="minorHAnsi" w:hAnsiTheme="minorHAnsi" w:cstheme="minorHAnsi"/>
                <w:sz w:val="22"/>
                <w:szCs w:val="22"/>
              </w:rPr>
              <w:t>of</w:t>
            </w:r>
            <w:proofErr w:type="gramEnd"/>
            <w:r w:rsidRPr="00135906">
              <w:rPr>
                <w:rFonts w:asciiTheme="minorHAnsi" w:hAnsiTheme="minorHAnsi" w:cstheme="minorHAnsi"/>
                <w:sz w:val="22"/>
                <w:szCs w:val="22"/>
              </w:rPr>
              <w:t xml:space="preserve"> blue, etc.)</w:t>
            </w:r>
          </w:p>
          <w:p w14:paraId="392CBE66" w14:textId="77777777" w:rsidR="008972FF" w:rsidRPr="00135906" w:rsidRDefault="008972FF" w:rsidP="00135906">
            <w:pPr>
              <w:pStyle w:val="ListParagraph"/>
              <w:numPr>
                <w:ilvl w:val="0"/>
                <w:numId w:val="23"/>
              </w:numPr>
              <w:ind w:left="284"/>
              <w:rPr>
                <w:rFonts w:asciiTheme="minorHAnsi" w:hAnsiTheme="minorHAnsi" w:cstheme="minorHAnsi"/>
                <w:sz w:val="22"/>
                <w:szCs w:val="22"/>
              </w:rPr>
            </w:pPr>
            <w:r w:rsidRPr="00135906">
              <w:rPr>
                <w:rFonts w:asciiTheme="minorHAnsi" w:hAnsiTheme="minorHAnsi" w:cstheme="minorHAnsi"/>
                <w:sz w:val="22"/>
                <w:szCs w:val="22"/>
              </w:rPr>
              <w:t>Ask the students to discuss in sma</w:t>
            </w:r>
            <w:r w:rsidR="00E65BCE" w:rsidRPr="00135906">
              <w:rPr>
                <w:rFonts w:asciiTheme="minorHAnsi" w:hAnsiTheme="minorHAnsi" w:cstheme="minorHAnsi"/>
                <w:sz w:val="22"/>
                <w:szCs w:val="22"/>
              </w:rPr>
              <w:t>ll groups how they could organis</w:t>
            </w:r>
            <w:r w:rsidRPr="00135906">
              <w:rPr>
                <w:rFonts w:asciiTheme="minorHAnsi" w:hAnsiTheme="minorHAnsi" w:cstheme="minorHAnsi"/>
                <w:sz w:val="22"/>
                <w:szCs w:val="22"/>
              </w:rPr>
              <w:t xml:space="preserve">e the class tally chart into a picture graph.  The students can use the grid paper to draw an outline of their ideas.  </w:t>
            </w:r>
          </w:p>
          <w:p w14:paraId="049128F9" w14:textId="77777777" w:rsidR="008972FF" w:rsidRPr="00135906" w:rsidRDefault="008972FF" w:rsidP="00135906">
            <w:pPr>
              <w:pStyle w:val="ListParagraph"/>
              <w:numPr>
                <w:ilvl w:val="0"/>
                <w:numId w:val="23"/>
              </w:numPr>
              <w:ind w:left="284"/>
              <w:rPr>
                <w:rFonts w:asciiTheme="minorHAnsi" w:hAnsiTheme="minorHAnsi" w:cstheme="minorHAnsi"/>
                <w:sz w:val="22"/>
                <w:szCs w:val="22"/>
              </w:rPr>
            </w:pPr>
            <w:r w:rsidRPr="00135906">
              <w:rPr>
                <w:rFonts w:asciiTheme="minorHAnsi" w:hAnsiTheme="minorHAnsi" w:cstheme="minorHAnsi"/>
                <w:sz w:val="22"/>
                <w:szCs w:val="22"/>
              </w:rPr>
              <w:t>As a whole class discussion, take their suggestions to make a class graph displaying the data. Highlight all the elements of the graph as you go. Including how a key is used in a graph.</w:t>
            </w:r>
            <w:r w:rsidRPr="00135906">
              <w:rPr>
                <w:rFonts w:asciiTheme="minorHAnsi" w:hAnsiTheme="minorHAnsi" w:cstheme="minorHAnsi"/>
                <w:sz w:val="22"/>
                <w:szCs w:val="22"/>
              </w:rPr>
              <w:br/>
              <w:t>A helpful website is</w:t>
            </w:r>
            <w:r w:rsidR="00E65BCE" w:rsidRPr="00135906">
              <w:rPr>
                <w:rFonts w:asciiTheme="minorHAnsi" w:hAnsiTheme="minorHAnsi" w:cstheme="minorHAnsi"/>
                <w:sz w:val="22"/>
                <w:szCs w:val="22"/>
              </w:rPr>
              <w:t xml:space="preserve"> </w:t>
            </w:r>
            <w:hyperlink r:id="rId7" w:history="1">
              <w:r w:rsidRPr="00135906">
                <w:rPr>
                  <w:rStyle w:val="Hyperlink"/>
                  <w:rFonts w:asciiTheme="minorHAnsi" w:hAnsiTheme="minorHAnsi" w:cstheme="minorHAnsi"/>
                  <w:sz w:val="22"/>
                  <w:szCs w:val="22"/>
                </w:rPr>
                <w:t>http://www.youtube.com/watch?v=_KGnYSMUW2Q</w:t>
              </w:r>
            </w:hyperlink>
          </w:p>
          <w:p w14:paraId="4FDD8ABC" w14:textId="77777777" w:rsidR="008972FF" w:rsidRPr="00135906" w:rsidRDefault="008972FF" w:rsidP="00135906">
            <w:pPr>
              <w:pStyle w:val="ListParagraph"/>
              <w:numPr>
                <w:ilvl w:val="0"/>
                <w:numId w:val="23"/>
              </w:numPr>
              <w:ind w:left="284"/>
              <w:rPr>
                <w:rFonts w:asciiTheme="minorHAnsi" w:hAnsiTheme="minorHAnsi" w:cstheme="minorHAnsi"/>
                <w:sz w:val="22"/>
                <w:szCs w:val="22"/>
              </w:rPr>
            </w:pPr>
            <w:r w:rsidRPr="00135906">
              <w:rPr>
                <w:rFonts w:asciiTheme="minorHAnsi" w:hAnsiTheme="minorHAnsi" w:cstheme="minorHAnsi"/>
                <w:sz w:val="22"/>
                <w:szCs w:val="22"/>
              </w:rPr>
              <w:t>Have the students discuss in small groups what conclusions they can make from the data, and then share their ideas in a whole group discussion.  If the students need some guidance, ask the students how the data might relate to animals in the wild.  Students might suggest conclusions relating to camouflage.</w:t>
            </w:r>
          </w:p>
          <w:p w14:paraId="01202392" w14:textId="77777777" w:rsidR="007C4AE7" w:rsidRPr="008972FF" w:rsidRDefault="007C4AE7" w:rsidP="008972FF">
            <w:pPr>
              <w:shd w:val="clear" w:color="auto" w:fill="FFFFFF"/>
              <w:ind w:right="75"/>
              <w:rPr>
                <w:rFonts w:asciiTheme="minorHAnsi" w:hAnsiTheme="minorHAnsi"/>
                <w:szCs w:val="24"/>
              </w:rPr>
            </w:pPr>
          </w:p>
        </w:tc>
        <w:tc>
          <w:tcPr>
            <w:tcW w:w="1985" w:type="dxa"/>
            <w:tcBorders>
              <w:right w:val="single" w:sz="4" w:space="0" w:color="auto"/>
            </w:tcBorders>
            <w:shd w:val="clear" w:color="auto" w:fill="FFFFCC"/>
          </w:tcPr>
          <w:p w14:paraId="49014046" w14:textId="77777777" w:rsidR="007C4AE7" w:rsidRPr="004A4DA4" w:rsidRDefault="007C4AE7" w:rsidP="007C4AE7">
            <w:pPr>
              <w:pStyle w:val="Heading2"/>
              <w:jc w:val="center"/>
              <w:rPr>
                <w:rFonts w:asciiTheme="minorHAnsi" w:hAnsiTheme="minorHAnsi"/>
                <w:szCs w:val="24"/>
              </w:rPr>
            </w:pPr>
            <w:r>
              <w:rPr>
                <w:rFonts w:asciiTheme="minorHAnsi" w:hAnsiTheme="minorHAnsi"/>
                <w:szCs w:val="24"/>
              </w:rPr>
              <w:t>LEARNING SEQUENCE</w:t>
            </w:r>
          </w:p>
          <w:p w14:paraId="500BAC06" w14:textId="77777777" w:rsidR="007C4AE7" w:rsidRDefault="007C4AE7" w:rsidP="007C4AE7">
            <w:pPr>
              <w:pStyle w:val="Heading2"/>
              <w:jc w:val="center"/>
              <w:rPr>
                <w:rFonts w:asciiTheme="minorHAnsi" w:hAnsiTheme="minorHAnsi"/>
                <w:b w:val="0"/>
                <w:szCs w:val="24"/>
              </w:rPr>
            </w:pPr>
          </w:p>
          <w:p w14:paraId="6AD34B60" w14:textId="77777777" w:rsidR="007C4AE7" w:rsidRDefault="007C4AE7" w:rsidP="007C4AE7">
            <w:pPr>
              <w:pStyle w:val="Heading2"/>
              <w:jc w:val="center"/>
              <w:rPr>
                <w:rFonts w:asciiTheme="minorHAnsi" w:hAnsiTheme="minorHAnsi"/>
                <w:b w:val="0"/>
                <w:szCs w:val="24"/>
              </w:rPr>
            </w:pPr>
            <w:r>
              <w:rPr>
                <w:rFonts w:asciiTheme="minorHAnsi" w:hAnsiTheme="minorHAnsi"/>
                <w:b w:val="0"/>
                <w:szCs w:val="24"/>
              </w:rPr>
              <w:t>Remediation</w:t>
            </w:r>
          </w:p>
          <w:p w14:paraId="46FFA2FA" w14:textId="77777777" w:rsidR="007C4AE7" w:rsidRPr="004A4DA4" w:rsidRDefault="007C4AE7" w:rsidP="007C4AE7">
            <w:pPr>
              <w:pStyle w:val="Heading2"/>
              <w:jc w:val="center"/>
              <w:rPr>
                <w:rFonts w:asciiTheme="minorHAnsi" w:hAnsiTheme="minorHAnsi"/>
                <w:b w:val="0"/>
                <w:szCs w:val="24"/>
              </w:rPr>
            </w:pPr>
            <w:r>
              <w:rPr>
                <w:rFonts w:asciiTheme="minorHAnsi" w:hAnsiTheme="minorHAnsi"/>
                <w:b w:val="0"/>
                <w:szCs w:val="24"/>
              </w:rPr>
              <w:t>S1</w:t>
            </w:r>
          </w:p>
        </w:tc>
        <w:tc>
          <w:tcPr>
            <w:tcW w:w="8363" w:type="dxa"/>
          </w:tcPr>
          <w:p w14:paraId="581C2976" w14:textId="77777777" w:rsidR="008972FF" w:rsidRPr="00E65BCE" w:rsidRDefault="008972FF" w:rsidP="008972FF">
            <w:pPr>
              <w:pStyle w:val="ListParagraph"/>
              <w:numPr>
                <w:ilvl w:val="0"/>
                <w:numId w:val="24"/>
              </w:numPr>
              <w:rPr>
                <w:rFonts w:asciiTheme="minorHAnsi" w:hAnsiTheme="minorHAnsi"/>
                <w:sz w:val="24"/>
                <w:szCs w:val="24"/>
              </w:rPr>
            </w:pPr>
            <w:r w:rsidRPr="00E65BCE">
              <w:rPr>
                <w:rFonts w:asciiTheme="minorHAnsi" w:hAnsiTheme="minorHAnsi"/>
                <w:sz w:val="24"/>
                <w:szCs w:val="24"/>
              </w:rPr>
              <w:t>Have the students work in pairs to construct a picture graph from a table you have given them.</w:t>
            </w:r>
            <w:r w:rsidR="00E65BCE">
              <w:rPr>
                <w:rFonts w:asciiTheme="minorHAnsi" w:hAnsiTheme="minorHAnsi"/>
                <w:sz w:val="24"/>
                <w:szCs w:val="24"/>
              </w:rPr>
              <w:t xml:space="preserve"> </w:t>
            </w:r>
            <w:r w:rsidRPr="00E65BCE">
              <w:rPr>
                <w:rFonts w:asciiTheme="minorHAnsi" w:hAnsiTheme="minorHAnsi"/>
                <w:color w:val="FF0000"/>
                <w:sz w:val="24"/>
                <w:szCs w:val="24"/>
              </w:rPr>
              <w:t xml:space="preserve">Students write 3 </w:t>
            </w:r>
            <w:r w:rsidR="00E65BCE" w:rsidRPr="00E65BCE">
              <w:rPr>
                <w:rFonts w:asciiTheme="minorHAnsi" w:hAnsiTheme="minorHAnsi"/>
                <w:color w:val="FF0000"/>
                <w:sz w:val="24"/>
                <w:szCs w:val="24"/>
              </w:rPr>
              <w:t>teacher-</w:t>
            </w:r>
            <w:r w:rsidR="009267FE" w:rsidRPr="00E65BCE">
              <w:rPr>
                <w:rFonts w:asciiTheme="minorHAnsi" w:hAnsiTheme="minorHAnsi"/>
                <w:color w:val="FF0000"/>
                <w:sz w:val="24"/>
                <w:szCs w:val="24"/>
              </w:rPr>
              <w:t xml:space="preserve">like </w:t>
            </w:r>
            <w:r w:rsidRPr="00E65BCE">
              <w:rPr>
                <w:rFonts w:asciiTheme="minorHAnsi" w:hAnsiTheme="minorHAnsi"/>
                <w:color w:val="FF0000"/>
                <w:sz w:val="24"/>
                <w:szCs w:val="24"/>
              </w:rPr>
              <w:t>questions about information in the graph.</w:t>
            </w:r>
          </w:p>
          <w:p w14:paraId="4B6F6923" w14:textId="77777777" w:rsidR="008972FF" w:rsidRPr="00E65BCE" w:rsidRDefault="008972FF" w:rsidP="00E65BCE">
            <w:pPr>
              <w:pStyle w:val="ListParagraph"/>
              <w:numPr>
                <w:ilvl w:val="0"/>
                <w:numId w:val="24"/>
              </w:numPr>
              <w:rPr>
                <w:rFonts w:asciiTheme="minorHAnsi" w:hAnsiTheme="minorHAnsi"/>
                <w:sz w:val="24"/>
                <w:szCs w:val="24"/>
              </w:rPr>
            </w:pPr>
            <w:r w:rsidRPr="00E65BCE">
              <w:rPr>
                <w:rFonts w:asciiTheme="minorHAnsi" w:hAnsiTheme="minorHAnsi"/>
                <w:sz w:val="24"/>
                <w:szCs w:val="24"/>
              </w:rPr>
              <w:t>Online Game</w:t>
            </w:r>
          </w:p>
          <w:p w14:paraId="0C213251" w14:textId="77777777" w:rsidR="008972FF" w:rsidRPr="008972FF" w:rsidRDefault="008972FF" w:rsidP="008972FF">
            <w:pPr>
              <w:rPr>
                <w:rFonts w:asciiTheme="minorHAnsi" w:hAnsiTheme="minorHAnsi"/>
                <w:sz w:val="24"/>
                <w:szCs w:val="24"/>
              </w:rPr>
            </w:pPr>
            <w:r w:rsidRPr="008972FF">
              <w:rPr>
                <w:rFonts w:asciiTheme="minorHAnsi" w:hAnsiTheme="minorHAnsi"/>
                <w:sz w:val="24"/>
                <w:szCs w:val="24"/>
              </w:rPr>
              <w:t>http://www.studyladder.com.au/ learn/mathematics/activity/3269</w:t>
            </w:r>
          </w:p>
          <w:p w14:paraId="709415A7" w14:textId="77777777" w:rsidR="008972FF" w:rsidRPr="008972FF" w:rsidRDefault="008972FF" w:rsidP="008972FF">
            <w:pPr>
              <w:rPr>
                <w:rFonts w:asciiTheme="minorHAnsi" w:hAnsiTheme="minorHAnsi"/>
                <w:sz w:val="24"/>
                <w:szCs w:val="24"/>
              </w:rPr>
            </w:pPr>
          </w:p>
          <w:p w14:paraId="7C0FABC3" w14:textId="77777777" w:rsidR="008972FF" w:rsidRPr="004A4DA4" w:rsidRDefault="008972FF" w:rsidP="008972FF">
            <w:pPr>
              <w:rPr>
                <w:rFonts w:asciiTheme="minorHAnsi" w:hAnsiTheme="minorHAnsi"/>
                <w:sz w:val="24"/>
                <w:szCs w:val="24"/>
              </w:rPr>
            </w:pPr>
            <w:r w:rsidRPr="008972FF">
              <w:rPr>
                <w:rFonts w:asciiTheme="minorHAnsi" w:hAnsiTheme="minorHAnsi"/>
                <w:sz w:val="24"/>
                <w:szCs w:val="24"/>
              </w:rPr>
              <w:t>http://www.turtlediary.com/grade-2-games/math-games/graph-and-tally.html</w:t>
            </w:r>
          </w:p>
        </w:tc>
      </w:tr>
      <w:tr w:rsidR="007C4AE7" w:rsidRPr="004A4DA4" w14:paraId="38B3213C" w14:textId="77777777" w:rsidTr="00D456E0">
        <w:trPr>
          <w:trHeight w:val="2393"/>
        </w:trPr>
        <w:tc>
          <w:tcPr>
            <w:tcW w:w="5353" w:type="dxa"/>
            <w:vMerge/>
            <w:tcBorders>
              <w:right w:val="single" w:sz="4" w:space="0" w:color="auto"/>
            </w:tcBorders>
          </w:tcPr>
          <w:p w14:paraId="4DC06039" w14:textId="77777777" w:rsidR="007C4AE7" w:rsidRPr="004A4DA4" w:rsidRDefault="007C4AE7" w:rsidP="007C4AE7">
            <w:pPr>
              <w:pStyle w:val="Heading2"/>
              <w:rPr>
                <w:rFonts w:asciiTheme="minorHAnsi" w:hAnsiTheme="minorHAnsi"/>
                <w:szCs w:val="24"/>
              </w:rPr>
            </w:pPr>
          </w:p>
        </w:tc>
        <w:tc>
          <w:tcPr>
            <w:tcW w:w="1985" w:type="dxa"/>
            <w:tcBorders>
              <w:right w:val="single" w:sz="4" w:space="0" w:color="auto"/>
            </w:tcBorders>
            <w:shd w:val="clear" w:color="auto" w:fill="FFFFCC"/>
          </w:tcPr>
          <w:p w14:paraId="68384F43" w14:textId="77777777" w:rsidR="007C4AE7" w:rsidRPr="004A4DA4" w:rsidRDefault="007C4AE7" w:rsidP="007C4AE7">
            <w:pPr>
              <w:pStyle w:val="Heading2"/>
              <w:jc w:val="center"/>
              <w:rPr>
                <w:rFonts w:asciiTheme="minorHAnsi" w:hAnsiTheme="minorHAnsi"/>
                <w:szCs w:val="24"/>
              </w:rPr>
            </w:pPr>
            <w:r>
              <w:rPr>
                <w:rFonts w:asciiTheme="minorHAnsi" w:hAnsiTheme="minorHAnsi"/>
                <w:szCs w:val="24"/>
              </w:rPr>
              <w:t>LEARNING SEQUENCE</w:t>
            </w:r>
          </w:p>
          <w:p w14:paraId="53459C6C" w14:textId="77777777" w:rsidR="007C4AE7" w:rsidRDefault="007C4AE7" w:rsidP="007C4AE7">
            <w:pPr>
              <w:pStyle w:val="Heading2"/>
              <w:jc w:val="center"/>
              <w:rPr>
                <w:rFonts w:asciiTheme="minorHAnsi" w:hAnsiTheme="minorHAnsi"/>
                <w:szCs w:val="24"/>
              </w:rPr>
            </w:pPr>
          </w:p>
          <w:p w14:paraId="308EC855" w14:textId="77777777" w:rsidR="007C4AE7" w:rsidRPr="004A4DA4" w:rsidRDefault="007C4AE7" w:rsidP="007C4AE7">
            <w:pPr>
              <w:pStyle w:val="Heading2"/>
              <w:jc w:val="center"/>
              <w:rPr>
                <w:rFonts w:asciiTheme="minorHAnsi" w:hAnsiTheme="minorHAnsi"/>
                <w:szCs w:val="24"/>
              </w:rPr>
            </w:pPr>
            <w:r>
              <w:rPr>
                <w:rFonts w:asciiTheme="minorHAnsi" w:hAnsiTheme="minorHAnsi"/>
                <w:szCs w:val="24"/>
              </w:rPr>
              <w:t>S2</w:t>
            </w:r>
          </w:p>
        </w:tc>
        <w:tc>
          <w:tcPr>
            <w:tcW w:w="8363" w:type="dxa"/>
          </w:tcPr>
          <w:p w14:paraId="70A82A56" w14:textId="77777777" w:rsidR="008972FF" w:rsidRDefault="008972FF" w:rsidP="008972FF">
            <w:pPr>
              <w:pStyle w:val="ListParagraph"/>
              <w:numPr>
                <w:ilvl w:val="0"/>
                <w:numId w:val="25"/>
              </w:numPr>
              <w:shd w:val="clear" w:color="auto" w:fill="FFFFFF"/>
              <w:spacing w:before="100" w:beforeAutospacing="1" w:line="300" w:lineRule="atLeast"/>
              <w:ind w:right="75"/>
              <w:rPr>
                <w:rFonts w:asciiTheme="minorHAnsi" w:hAnsiTheme="minorHAnsi"/>
                <w:sz w:val="24"/>
                <w:szCs w:val="24"/>
              </w:rPr>
            </w:pPr>
            <w:r w:rsidRPr="00E65BCE">
              <w:rPr>
                <w:rFonts w:asciiTheme="minorHAnsi" w:hAnsiTheme="minorHAnsi"/>
                <w:sz w:val="24"/>
                <w:szCs w:val="24"/>
              </w:rPr>
              <w:t>Have the students work in pairs to construct a picture graph from a table you have given them. Make sure the numbers are large enough so the students will need to include a key.</w:t>
            </w:r>
            <w:r w:rsidR="00E65BCE">
              <w:rPr>
                <w:rFonts w:asciiTheme="minorHAnsi" w:hAnsiTheme="minorHAnsi"/>
                <w:sz w:val="24"/>
                <w:szCs w:val="24"/>
              </w:rPr>
              <w:t xml:space="preserve"> </w:t>
            </w:r>
            <w:r w:rsidRPr="00E65BCE">
              <w:rPr>
                <w:rFonts w:asciiTheme="minorHAnsi" w:hAnsiTheme="minorHAnsi"/>
                <w:sz w:val="24"/>
                <w:szCs w:val="24"/>
              </w:rPr>
              <w:t>Students write 5 questions about information in the table and get a partner to answer.</w:t>
            </w:r>
            <w:r w:rsidR="00E65BCE">
              <w:rPr>
                <w:rFonts w:asciiTheme="minorHAnsi" w:hAnsiTheme="minorHAnsi"/>
                <w:sz w:val="24"/>
                <w:szCs w:val="24"/>
              </w:rPr>
              <w:t xml:space="preserve"> </w:t>
            </w:r>
            <w:r w:rsidRPr="00E65BCE">
              <w:rPr>
                <w:rFonts w:asciiTheme="minorHAnsi" w:hAnsiTheme="minorHAnsi"/>
                <w:sz w:val="24"/>
                <w:szCs w:val="24"/>
              </w:rPr>
              <w:t>Worksheets available on Maths Builder</w:t>
            </w:r>
            <w:r w:rsidR="00E65BCE">
              <w:rPr>
                <w:rFonts w:asciiTheme="minorHAnsi" w:hAnsiTheme="minorHAnsi"/>
                <w:sz w:val="24"/>
                <w:szCs w:val="24"/>
              </w:rPr>
              <w:t>.</w:t>
            </w:r>
          </w:p>
          <w:p w14:paraId="7E6D0DB0" w14:textId="77777777" w:rsidR="00E65BCE" w:rsidRPr="00E65BCE" w:rsidRDefault="00EA594D" w:rsidP="008972FF">
            <w:pPr>
              <w:pStyle w:val="ListParagraph"/>
              <w:numPr>
                <w:ilvl w:val="0"/>
                <w:numId w:val="25"/>
              </w:numPr>
              <w:shd w:val="clear" w:color="auto" w:fill="FFFFFF"/>
              <w:spacing w:before="100" w:beforeAutospacing="1" w:line="300" w:lineRule="atLeast"/>
              <w:ind w:right="75"/>
              <w:rPr>
                <w:rFonts w:asciiTheme="minorHAnsi" w:hAnsiTheme="minorHAnsi"/>
                <w:sz w:val="24"/>
                <w:szCs w:val="24"/>
              </w:rPr>
            </w:pPr>
            <w:r>
              <w:rPr>
                <w:rFonts w:asciiTheme="minorHAnsi" w:hAnsiTheme="minorHAnsi"/>
                <w:sz w:val="24"/>
                <w:szCs w:val="24"/>
              </w:rPr>
              <w:t>Playground Games.  Have students collect data from the other students on their favourite playground games, chosen from a list which may include: chasings, elastics, handball, soccer.  Students record the information in a table using tally marks and then draw column graphs on grid paper to represent this information. Discuss if you could display the information in another type of graph and what are the advantages and disadvantages.</w:t>
            </w:r>
          </w:p>
        </w:tc>
      </w:tr>
      <w:tr w:rsidR="007C4AE7" w:rsidRPr="004A4DA4" w14:paraId="5FA89327" w14:textId="77777777" w:rsidTr="00EA594D">
        <w:trPr>
          <w:trHeight w:val="2029"/>
        </w:trPr>
        <w:tc>
          <w:tcPr>
            <w:tcW w:w="5353" w:type="dxa"/>
            <w:vMerge/>
            <w:tcBorders>
              <w:right w:val="single" w:sz="4" w:space="0" w:color="auto"/>
            </w:tcBorders>
          </w:tcPr>
          <w:p w14:paraId="4B0EBDDB" w14:textId="77777777" w:rsidR="007C4AE7" w:rsidRPr="004A4DA4" w:rsidRDefault="007C4AE7" w:rsidP="007C4AE7">
            <w:pPr>
              <w:pStyle w:val="Heading2"/>
              <w:rPr>
                <w:rFonts w:asciiTheme="minorHAnsi" w:hAnsiTheme="minorHAnsi"/>
                <w:szCs w:val="24"/>
              </w:rPr>
            </w:pPr>
          </w:p>
        </w:tc>
        <w:tc>
          <w:tcPr>
            <w:tcW w:w="1985" w:type="dxa"/>
            <w:tcBorders>
              <w:right w:val="single" w:sz="4" w:space="0" w:color="auto"/>
            </w:tcBorders>
            <w:shd w:val="clear" w:color="auto" w:fill="FFFFCC"/>
          </w:tcPr>
          <w:p w14:paraId="0F966A34" w14:textId="77777777" w:rsidR="007C4AE7" w:rsidRPr="004A4DA4" w:rsidRDefault="007C4AE7" w:rsidP="007C4AE7">
            <w:pPr>
              <w:pStyle w:val="Heading2"/>
              <w:jc w:val="center"/>
              <w:rPr>
                <w:rFonts w:asciiTheme="minorHAnsi" w:hAnsiTheme="minorHAnsi"/>
                <w:szCs w:val="24"/>
              </w:rPr>
            </w:pPr>
            <w:r>
              <w:rPr>
                <w:rFonts w:asciiTheme="minorHAnsi" w:hAnsiTheme="minorHAnsi"/>
                <w:szCs w:val="24"/>
              </w:rPr>
              <w:t>LEARNING SEQUENCE</w:t>
            </w:r>
          </w:p>
          <w:p w14:paraId="18751918" w14:textId="77777777" w:rsidR="007C4AE7" w:rsidRDefault="007C4AE7" w:rsidP="007C4AE7">
            <w:pPr>
              <w:pStyle w:val="Heading2"/>
              <w:jc w:val="center"/>
              <w:rPr>
                <w:rFonts w:asciiTheme="minorHAnsi" w:hAnsiTheme="minorHAnsi"/>
                <w:b w:val="0"/>
                <w:szCs w:val="24"/>
              </w:rPr>
            </w:pPr>
          </w:p>
          <w:p w14:paraId="5F507D24" w14:textId="77777777" w:rsidR="007C4AE7" w:rsidRDefault="007C4AE7" w:rsidP="007C4AE7">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2DDDBC99" w14:textId="77777777" w:rsidR="007C4AE7" w:rsidRPr="004A4DA4" w:rsidRDefault="007C4AE7" w:rsidP="007C4AE7">
            <w:pPr>
              <w:pStyle w:val="Heading2"/>
              <w:jc w:val="center"/>
              <w:rPr>
                <w:rFonts w:asciiTheme="minorHAnsi" w:hAnsiTheme="minorHAnsi"/>
                <w:b w:val="0"/>
                <w:szCs w:val="24"/>
              </w:rPr>
            </w:pPr>
            <w:r>
              <w:rPr>
                <w:rFonts w:asciiTheme="minorHAnsi" w:hAnsiTheme="minorHAnsi"/>
                <w:b w:val="0"/>
                <w:szCs w:val="24"/>
              </w:rPr>
              <w:t>Late S2</w:t>
            </w:r>
          </w:p>
        </w:tc>
        <w:tc>
          <w:tcPr>
            <w:tcW w:w="8363" w:type="dxa"/>
          </w:tcPr>
          <w:p w14:paraId="2E99105A" w14:textId="77777777" w:rsidR="00830666" w:rsidRPr="00EA594D" w:rsidRDefault="008972FF" w:rsidP="00EA594D">
            <w:pPr>
              <w:pStyle w:val="ListParagraph"/>
              <w:numPr>
                <w:ilvl w:val="0"/>
                <w:numId w:val="26"/>
              </w:numPr>
              <w:rPr>
                <w:rFonts w:asciiTheme="minorHAnsi" w:hAnsiTheme="minorHAnsi" w:cstheme="minorHAnsi"/>
                <w:sz w:val="24"/>
                <w:szCs w:val="24"/>
              </w:rPr>
            </w:pPr>
            <w:r w:rsidRPr="00EA594D">
              <w:rPr>
                <w:rFonts w:asciiTheme="minorHAnsi" w:hAnsiTheme="minorHAnsi" w:cstheme="minorHAnsi"/>
                <w:sz w:val="24"/>
                <w:szCs w:val="24"/>
              </w:rPr>
              <w:t>Have the students work in pairs to construct a picture graph from a table you have given them. Make sure the numbers are large enough so the students will need to include a key.</w:t>
            </w:r>
          </w:p>
          <w:p w14:paraId="41150D35" w14:textId="77777777" w:rsidR="008972FF" w:rsidRPr="00EA594D" w:rsidRDefault="008972FF" w:rsidP="008972FF">
            <w:pPr>
              <w:pStyle w:val="ListParagraph"/>
              <w:numPr>
                <w:ilvl w:val="0"/>
                <w:numId w:val="26"/>
              </w:numPr>
              <w:rPr>
                <w:rFonts w:asciiTheme="minorHAnsi" w:hAnsiTheme="minorHAnsi" w:cstheme="minorHAnsi"/>
                <w:sz w:val="24"/>
                <w:szCs w:val="24"/>
              </w:rPr>
            </w:pPr>
            <w:r w:rsidRPr="00EA594D">
              <w:rPr>
                <w:rFonts w:asciiTheme="minorHAnsi" w:hAnsiTheme="minorHAnsi" w:cstheme="minorHAnsi"/>
                <w:sz w:val="24"/>
                <w:szCs w:val="24"/>
              </w:rPr>
              <w:t xml:space="preserve">Have the students work in groups to write story problems using the data collected as a class.  </w:t>
            </w:r>
            <w:r w:rsidRPr="00EA594D">
              <w:rPr>
                <w:rFonts w:asciiTheme="minorHAnsi" w:hAnsiTheme="minorHAnsi" w:cstheme="minorHAnsi"/>
                <w:color w:val="FF0000"/>
                <w:sz w:val="24"/>
                <w:szCs w:val="24"/>
              </w:rPr>
              <w:t xml:space="preserve">Have the groups trade story problems and work together to solve the story problems </w:t>
            </w:r>
            <w:r w:rsidRPr="00EA594D">
              <w:rPr>
                <w:rFonts w:asciiTheme="minorHAnsi" w:hAnsiTheme="minorHAnsi" w:cstheme="minorHAnsi"/>
                <w:sz w:val="24"/>
                <w:szCs w:val="24"/>
              </w:rPr>
              <w:t>Worksheets available on Maths Builder</w:t>
            </w:r>
            <w:r w:rsidR="00E65BCE" w:rsidRPr="00EA594D">
              <w:rPr>
                <w:rFonts w:asciiTheme="minorHAnsi" w:hAnsiTheme="minorHAnsi" w:cstheme="minorHAnsi"/>
                <w:sz w:val="24"/>
                <w:szCs w:val="24"/>
              </w:rPr>
              <w:t>.</w:t>
            </w:r>
          </w:p>
        </w:tc>
      </w:tr>
      <w:tr w:rsidR="007C4AE7" w:rsidRPr="004A4DA4" w14:paraId="65FD475D" w14:textId="77777777" w:rsidTr="00E65BCE">
        <w:trPr>
          <w:trHeight w:val="593"/>
        </w:trPr>
        <w:tc>
          <w:tcPr>
            <w:tcW w:w="5353" w:type="dxa"/>
            <w:vMerge/>
            <w:tcBorders>
              <w:right w:val="single" w:sz="4" w:space="0" w:color="auto"/>
            </w:tcBorders>
            <w:shd w:val="clear" w:color="auto" w:fill="C2D69B" w:themeFill="accent3" w:themeFillTint="99"/>
          </w:tcPr>
          <w:p w14:paraId="61222465" w14:textId="77777777" w:rsidR="007C4AE7" w:rsidRPr="004A4DA4" w:rsidRDefault="007C4AE7" w:rsidP="007C4AE7">
            <w:pPr>
              <w:pStyle w:val="Heading2"/>
              <w:rPr>
                <w:rFonts w:asciiTheme="minorHAnsi" w:hAnsiTheme="minorHAnsi"/>
                <w:szCs w:val="24"/>
              </w:rPr>
            </w:pPr>
          </w:p>
        </w:tc>
        <w:tc>
          <w:tcPr>
            <w:tcW w:w="1985" w:type="dxa"/>
            <w:shd w:val="clear" w:color="auto" w:fill="FFFFCC"/>
          </w:tcPr>
          <w:p w14:paraId="75DB1FBD" w14:textId="77777777" w:rsidR="007C4AE7" w:rsidRPr="004A4DA4" w:rsidRDefault="007C4AE7" w:rsidP="007C4AE7">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Pr>
                <w:rFonts w:asciiTheme="minorHAnsi" w:eastAsia="Times" w:hAnsiTheme="minorHAnsi"/>
                <w:b/>
                <w:sz w:val="24"/>
                <w:szCs w:val="24"/>
                <w:lang w:eastAsia="en-AU"/>
              </w:rPr>
              <w:t>&amp;</w:t>
            </w:r>
            <w:r w:rsidRPr="001C6A19">
              <w:rPr>
                <w:rFonts w:asciiTheme="minorHAnsi" w:eastAsia="Times" w:hAnsiTheme="minorHAnsi"/>
                <w:b/>
                <w:sz w:val="24"/>
                <w:szCs w:val="24"/>
                <w:lang w:eastAsia="en-AU"/>
              </w:rPr>
              <w:t>REFLECTION</w:t>
            </w:r>
          </w:p>
        </w:tc>
        <w:tc>
          <w:tcPr>
            <w:tcW w:w="8363" w:type="dxa"/>
            <w:shd w:val="clear" w:color="auto" w:fill="auto"/>
          </w:tcPr>
          <w:p w14:paraId="725D88D2" w14:textId="77777777" w:rsidR="00EA594D" w:rsidRPr="00566887" w:rsidRDefault="00EA594D" w:rsidP="00EA594D">
            <w:pPr>
              <w:tabs>
                <w:tab w:val="left" w:pos="4428"/>
                <w:tab w:val="left" w:pos="5242"/>
              </w:tabs>
              <w:rPr>
                <w:rFonts w:asciiTheme="minorHAnsi" w:hAnsiTheme="minorHAnsi"/>
                <w:sz w:val="22"/>
                <w:szCs w:val="22"/>
              </w:rPr>
            </w:pPr>
            <w:r w:rsidRPr="00566887">
              <w:rPr>
                <w:rFonts w:asciiTheme="minorHAnsi" w:hAnsiTheme="minorHAnsi"/>
                <w:b/>
                <w:sz w:val="22"/>
                <w:szCs w:val="22"/>
              </w:rPr>
              <w:t>Student engagement</w:t>
            </w:r>
            <w:proofErr w:type="gramStart"/>
            <w:r w:rsidRPr="00566887">
              <w:rPr>
                <w:rFonts w:asciiTheme="minorHAnsi" w:hAnsiTheme="minorHAnsi"/>
                <w:b/>
                <w:sz w:val="22"/>
                <w:szCs w:val="22"/>
              </w:rPr>
              <w:t>:</w:t>
            </w:r>
            <w:r>
              <w:rPr>
                <w:rFonts w:asciiTheme="minorHAnsi" w:hAnsiTheme="minorHAnsi"/>
                <w:b/>
                <w:sz w:val="22"/>
                <w:szCs w:val="22"/>
              </w:rPr>
              <w:t xml:space="preserve">                                               </w:t>
            </w:r>
            <w:r w:rsidRPr="00566887">
              <w:rPr>
                <w:rFonts w:asciiTheme="minorHAnsi" w:hAnsiTheme="minorHAnsi"/>
                <w:b/>
                <w:sz w:val="22"/>
                <w:szCs w:val="22"/>
              </w:rPr>
              <w:t>Achievement</w:t>
            </w:r>
            <w:proofErr w:type="gramEnd"/>
            <w:r w:rsidRPr="00566887">
              <w:rPr>
                <w:rFonts w:asciiTheme="minorHAnsi" w:hAnsiTheme="minorHAnsi"/>
                <w:b/>
                <w:sz w:val="22"/>
                <w:szCs w:val="22"/>
              </w:rPr>
              <w:t xml:space="preserve"> of Outcomes:</w:t>
            </w:r>
          </w:p>
          <w:p w14:paraId="0956E78A" w14:textId="77777777" w:rsidR="007C4AE7" w:rsidRPr="004A4DA4" w:rsidRDefault="00EA594D" w:rsidP="00EA594D">
            <w:pPr>
              <w:rPr>
                <w:rFonts w:asciiTheme="minorHAnsi" w:hAnsiTheme="minorHAnsi"/>
                <w:sz w:val="24"/>
                <w:szCs w:val="24"/>
              </w:rPr>
            </w:pPr>
            <w:r w:rsidRPr="00566887">
              <w:rPr>
                <w:rFonts w:asciiTheme="minorHAnsi" w:hAnsiTheme="minorHAnsi"/>
                <w:b/>
                <w:sz w:val="22"/>
                <w:szCs w:val="22"/>
              </w:rPr>
              <w:t xml:space="preserve">Resources:                                                           </w:t>
            </w:r>
            <w:r w:rsidRPr="00566887">
              <w:rPr>
                <w:rFonts w:asciiTheme="minorHAnsi" w:hAnsiTheme="minorHAnsi"/>
                <w:sz w:val="22"/>
                <w:szCs w:val="22"/>
              </w:rPr>
              <w:tab/>
            </w:r>
            <w:r w:rsidRPr="00566887">
              <w:rPr>
                <w:rFonts w:asciiTheme="minorHAnsi" w:hAnsiTheme="minorHAnsi"/>
                <w:b/>
                <w:sz w:val="22"/>
                <w:szCs w:val="22"/>
              </w:rPr>
              <w:t>Follow up:</w:t>
            </w:r>
          </w:p>
        </w:tc>
      </w:tr>
    </w:tbl>
    <w:p w14:paraId="40A79766" w14:textId="77777777" w:rsidR="001717B7" w:rsidRPr="00135906" w:rsidRDefault="00081A4D" w:rsidP="00135906">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EXPERIENCES</w:t>
      </w:r>
    </w:p>
    <w:p w14:paraId="7867EB02" w14:textId="77777777"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E65BCE">
        <w:rPr>
          <w:rFonts w:asciiTheme="minorHAnsi" w:hAnsiTheme="minorHAnsi"/>
          <w:b/>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D32658">
        <w:rPr>
          <w:rFonts w:asciiTheme="minorHAnsi" w:hAnsiTheme="minorHAnsi"/>
          <w:sz w:val="24"/>
          <w:szCs w:val="24"/>
        </w:rPr>
        <w:t>.</w:t>
      </w:r>
    </w:p>
    <w:p w14:paraId="45AFAC74" w14:textId="77777777"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D32658">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17BF2F19"/>
    <w:multiLevelType w:val="hybridMultilevel"/>
    <w:tmpl w:val="A8FA0A74"/>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CB0767"/>
    <w:multiLevelType w:val="hybridMultilevel"/>
    <w:tmpl w:val="60BEDFC2"/>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00B565F"/>
    <w:multiLevelType w:val="multilevel"/>
    <w:tmpl w:val="6BC83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0C3923"/>
    <w:multiLevelType w:val="multilevel"/>
    <w:tmpl w:val="6BC83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nsid w:val="382C3BCD"/>
    <w:multiLevelType w:val="hybridMultilevel"/>
    <w:tmpl w:val="D346C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C7618C"/>
    <w:multiLevelType w:val="hybridMultilevel"/>
    <w:tmpl w:val="0E22875C"/>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32C2F24"/>
    <w:multiLevelType w:val="multilevel"/>
    <w:tmpl w:val="4CC0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32360C"/>
    <w:multiLevelType w:val="hybridMultilevel"/>
    <w:tmpl w:val="2E54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4C48B5"/>
    <w:multiLevelType w:val="hybridMultilevel"/>
    <w:tmpl w:val="11BE0408"/>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5CE084F"/>
    <w:multiLevelType w:val="hybridMultilevel"/>
    <w:tmpl w:val="F88E1FB0"/>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3">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0CB0620"/>
    <w:multiLevelType w:val="hybridMultilevel"/>
    <w:tmpl w:val="31A63E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3C54F47"/>
    <w:multiLevelType w:val="hybridMultilevel"/>
    <w:tmpl w:val="3C3C4F94"/>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A11C35"/>
    <w:multiLevelType w:val="multilevel"/>
    <w:tmpl w:val="4CC0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4FD5C18"/>
    <w:multiLevelType w:val="hybridMultilevel"/>
    <w:tmpl w:val="A128EC38"/>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1">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0"/>
  </w:num>
  <w:num w:numId="3">
    <w:abstractNumId w:val="27"/>
  </w:num>
  <w:num w:numId="4">
    <w:abstractNumId w:val="8"/>
  </w:num>
  <w:num w:numId="5">
    <w:abstractNumId w:val="3"/>
  </w:num>
  <w:num w:numId="6">
    <w:abstractNumId w:val="1"/>
  </w:num>
  <w:num w:numId="7">
    <w:abstractNumId w:val="17"/>
  </w:num>
  <w:num w:numId="8">
    <w:abstractNumId w:val="31"/>
  </w:num>
  <w:num w:numId="9">
    <w:abstractNumId w:val="15"/>
  </w:num>
  <w:num w:numId="10">
    <w:abstractNumId w:val="23"/>
  </w:num>
  <w:num w:numId="11">
    <w:abstractNumId w:val="14"/>
  </w:num>
  <w:num w:numId="12">
    <w:abstractNumId w:val="30"/>
  </w:num>
  <w:num w:numId="13">
    <w:abstractNumId w:val="6"/>
  </w:num>
  <w:num w:numId="14">
    <w:abstractNumId w:val="2"/>
  </w:num>
  <w:num w:numId="15">
    <w:abstractNumId w:val="21"/>
  </w:num>
  <w:num w:numId="16">
    <w:abstractNumId w:val="5"/>
  </w:num>
  <w:num w:numId="17">
    <w:abstractNumId w:val="11"/>
  </w:num>
  <w:num w:numId="18">
    <w:abstractNumId w:val="29"/>
  </w:num>
  <w:num w:numId="19">
    <w:abstractNumId w:val="9"/>
    <w:lvlOverride w:ilvl="0">
      <w:startOverride w:val="2"/>
    </w:lvlOverride>
  </w:num>
  <w:num w:numId="20">
    <w:abstractNumId w:val="10"/>
  </w:num>
  <w:num w:numId="21">
    <w:abstractNumId w:val="24"/>
  </w:num>
  <w:num w:numId="22">
    <w:abstractNumId w:val="12"/>
  </w:num>
  <w:num w:numId="23">
    <w:abstractNumId w:val="7"/>
  </w:num>
  <w:num w:numId="24">
    <w:abstractNumId w:val="20"/>
  </w:num>
  <w:num w:numId="25">
    <w:abstractNumId w:val="28"/>
  </w:num>
  <w:num w:numId="26">
    <w:abstractNumId w:val="4"/>
  </w:num>
  <w:num w:numId="27">
    <w:abstractNumId w:val="19"/>
  </w:num>
  <w:num w:numId="28">
    <w:abstractNumId w:val="13"/>
  </w:num>
  <w:num w:numId="29">
    <w:abstractNumId w:val="25"/>
  </w:num>
  <w:num w:numId="30">
    <w:abstractNumId w:val="16"/>
  </w:num>
  <w:num w:numId="31">
    <w:abstractNumId w:val="18"/>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96D0A"/>
    <w:rsid w:val="000A54BD"/>
    <w:rsid w:val="0010795F"/>
    <w:rsid w:val="00116C60"/>
    <w:rsid w:val="001357A6"/>
    <w:rsid w:val="00135906"/>
    <w:rsid w:val="001451A1"/>
    <w:rsid w:val="001717B7"/>
    <w:rsid w:val="001B7956"/>
    <w:rsid w:val="001C6A19"/>
    <w:rsid w:val="001F0A11"/>
    <w:rsid w:val="00210BA1"/>
    <w:rsid w:val="0022220D"/>
    <w:rsid w:val="00262977"/>
    <w:rsid w:val="002650AE"/>
    <w:rsid w:val="002746DF"/>
    <w:rsid w:val="002A32F4"/>
    <w:rsid w:val="002B3979"/>
    <w:rsid w:val="002E2AC1"/>
    <w:rsid w:val="00340123"/>
    <w:rsid w:val="00352BF6"/>
    <w:rsid w:val="00373C06"/>
    <w:rsid w:val="003A6142"/>
    <w:rsid w:val="003F5FE9"/>
    <w:rsid w:val="00403F6E"/>
    <w:rsid w:val="00431ACC"/>
    <w:rsid w:val="00443B37"/>
    <w:rsid w:val="004A4DA4"/>
    <w:rsid w:val="004B2453"/>
    <w:rsid w:val="004B76C4"/>
    <w:rsid w:val="004D1266"/>
    <w:rsid w:val="00520774"/>
    <w:rsid w:val="00521B3A"/>
    <w:rsid w:val="0053162C"/>
    <w:rsid w:val="0057006E"/>
    <w:rsid w:val="00571856"/>
    <w:rsid w:val="00571ECB"/>
    <w:rsid w:val="00575B6D"/>
    <w:rsid w:val="00595216"/>
    <w:rsid w:val="005A7343"/>
    <w:rsid w:val="005D2618"/>
    <w:rsid w:val="00633BA7"/>
    <w:rsid w:val="006466C1"/>
    <w:rsid w:val="00691A0B"/>
    <w:rsid w:val="006D1864"/>
    <w:rsid w:val="006E7517"/>
    <w:rsid w:val="0079079B"/>
    <w:rsid w:val="007A1EA1"/>
    <w:rsid w:val="007A222F"/>
    <w:rsid w:val="007C4AE7"/>
    <w:rsid w:val="007C50E5"/>
    <w:rsid w:val="007E3C19"/>
    <w:rsid w:val="007E4125"/>
    <w:rsid w:val="007F31F4"/>
    <w:rsid w:val="00803F1E"/>
    <w:rsid w:val="00816899"/>
    <w:rsid w:val="00830666"/>
    <w:rsid w:val="00836A46"/>
    <w:rsid w:val="008442F2"/>
    <w:rsid w:val="00845A5B"/>
    <w:rsid w:val="00877309"/>
    <w:rsid w:val="0088150C"/>
    <w:rsid w:val="008972FF"/>
    <w:rsid w:val="008C7B62"/>
    <w:rsid w:val="008D520D"/>
    <w:rsid w:val="008F4588"/>
    <w:rsid w:val="009138EC"/>
    <w:rsid w:val="00925DF8"/>
    <w:rsid w:val="009267FE"/>
    <w:rsid w:val="00932461"/>
    <w:rsid w:val="00932E16"/>
    <w:rsid w:val="009600AD"/>
    <w:rsid w:val="00961AC9"/>
    <w:rsid w:val="00977E43"/>
    <w:rsid w:val="009F49B9"/>
    <w:rsid w:val="00A11BAA"/>
    <w:rsid w:val="00A843C1"/>
    <w:rsid w:val="00A96550"/>
    <w:rsid w:val="00AA36FD"/>
    <w:rsid w:val="00AA7C36"/>
    <w:rsid w:val="00AB5CAF"/>
    <w:rsid w:val="00AC10DF"/>
    <w:rsid w:val="00AD2470"/>
    <w:rsid w:val="00AF31E0"/>
    <w:rsid w:val="00B4193E"/>
    <w:rsid w:val="00B54A6D"/>
    <w:rsid w:val="00B63786"/>
    <w:rsid w:val="00B70D61"/>
    <w:rsid w:val="00B73124"/>
    <w:rsid w:val="00BA6310"/>
    <w:rsid w:val="00BC43B0"/>
    <w:rsid w:val="00BD33F5"/>
    <w:rsid w:val="00BF49F1"/>
    <w:rsid w:val="00C4146A"/>
    <w:rsid w:val="00C42F08"/>
    <w:rsid w:val="00C42FC5"/>
    <w:rsid w:val="00C660B3"/>
    <w:rsid w:val="00C7475F"/>
    <w:rsid w:val="00C909B1"/>
    <w:rsid w:val="00CA13F7"/>
    <w:rsid w:val="00CB2AF4"/>
    <w:rsid w:val="00CC5D42"/>
    <w:rsid w:val="00D01B42"/>
    <w:rsid w:val="00D32658"/>
    <w:rsid w:val="00D36387"/>
    <w:rsid w:val="00D41A1D"/>
    <w:rsid w:val="00D45271"/>
    <w:rsid w:val="00D456E0"/>
    <w:rsid w:val="00D67175"/>
    <w:rsid w:val="00D67D2E"/>
    <w:rsid w:val="00DA5BFD"/>
    <w:rsid w:val="00DB3CCB"/>
    <w:rsid w:val="00DE0B94"/>
    <w:rsid w:val="00DF47F3"/>
    <w:rsid w:val="00DF7960"/>
    <w:rsid w:val="00E1733F"/>
    <w:rsid w:val="00E202DD"/>
    <w:rsid w:val="00E40A2A"/>
    <w:rsid w:val="00E4494B"/>
    <w:rsid w:val="00E65BCE"/>
    <w:rsid w:val="00E84467"/>
    <w:rsid w:val="00EA594D"/>
    <w:rsid w:val="00EB1737"/>
    <w:rsid w:val="00ED18F4"/>
    <w:rsid w:val="00EE6D19"/>
    <w:rsid w:val="00EE7DFF"/>
    <w:rsid w:val="00F0294E"/>
    <w:rsid w:val="00F10A55"/>
    <w:rsid w:val="00F46276"/>
    <w:rsid w:val="00F97771"/>
    <w:rsid w:val="00FA063A"/>
    <w:rsid w:val="00FA3E3E"/>
    <w:rsid w:val="00FD11C0"/>
    <w:rsid w:val="00FD4CD2"/>
    <w:rsid w:val="00FE1DB3"/>
    <w:rsid w:val="00FF45B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35E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styleId="NormalWeb">
    <w:name w:val="Normal (Web)"/>
    <w:basedOn w:val="Normal"/>
    <w:uiPriority w:val="99"/>
    <w:semiHidden/>
    <w:unhideWhenUsed/>
    <w:rsid w:val="00830666"/>
    <w:pPr>
      <w:spacing w:before="100" w:beforeAutospacing="1" w:after="100" w:afterAutospacing="1"/>
    </w:pPr>
    <w:rPr>
      <w:sz w:val="24"/>
      <w:szCs w:val="24"/>
      <w:lang w:eastAsia="en-AU"/>
    </w:rPr>
  </w:style>
  <w:style w:type="character" w:customStyle="1" w:styleId="ref">
    <w:name w:val="ref"/>
    <w:basedOn w:val="DefaultParagraphFont"/>
    <w:rsid w:val="001359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styleId="NormalWeb">
    <w:name w:val="Normal (Web)"/>
    <w:basedOn w:val="Normal"/>
    <w:uiPriority w:val="99"/>
    <w:semiHidden/>
    <w:unhideWhenUsed/>
    <w:rsid w:val="00830666"/>
    <w:pPr>
      <w:spacing w:before="100" w:beforeAutospacing="1" w:after="100" w:afterAutospacing="1"/>
    </w:pPr>
    <w:rPr>
      <w:sz w:val="24"/>
      <w:szCs w:val="24"/>
      <w:lang w:eastAsia="en-AU"/>
    </w:rPr>
  </w:style>
  <w:style w:type="character" w:customStyle="1" w:styleId="ref">
    <w:name w:val="ref"/>
    <w:basedOn w:val="DefaultParagraphFont"/>
    <w:rsid w:val="00135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17508">
      <w:bodyDiv w:val="1"/>
      <w:marLeft w:val="0"/>
      <w:marRight w:val="0"/>
      <w:marTop w:val="0"/>
      <w:marBottom w:val="0"/>
      <w:divBdr>
        <w:top w:val="none" w:sz="0" w:space="0" w:color="auto"/>
        <w:left w:val="none" w:sz="0" w:space="0" w:color="auto"/>
        <w:bottom w:val="none" w:sz="0" w:space="0" w:color="auto"/>
        <w:right w:val="none" w:sz="0" w:space="0" w:color="auto"/>
      </w:divBdr>
    </w:div>
    <w:div w:id="1105921667">
      <w:bodyDiv w:val="1"/>
      <w:marLeft w:val="0"/>
      <w:marRight w:val="0"/>
      <w:marTop w:val="0"/>
      <w:marBottom w:val="0"/>
      <w:divBdr>
        <w:top w:val="none" w:sz="0" w:space="0" w:color="auto"/>
        <w:left w:val="none" w:sz="0" w:space="0" w:color="auto"/>
        <w:bottom w:val="none" w:sz="0" w:space="0" w:color="auto"/>
        <w:right w:val="none" w:sz="0" w:space="0" w:color="auto"/>
      </w:divBdr>
    </w:div>
    <w:div w:id="1209685637">
      <w:bodyDiv w:val="1"/>
      <w:marLeft w:val="0"/>
      <w:marRight w:val="0"/>
      <w:marTop w:val="0"/>
      <w:marBottom w:val="0"/>
      <w:divBdr>
        <w:top w:val="none" w:sz="0" w:space="0" w:color="auto"/>
        <w:left w:val="none" w:sz="0" w:space="0" w:color="auto"/>
        <w:bottom w:val="none" w:sz="0" w:space="0" w:color="auto"/>
        <w:right w:val="none" w:sz="0" w:space="0" w:color="auto"/>
      </w:divBdr>
      <w:divsChild>
        <w:div w:id="1240098201">
          <w:marLeft w:val="450"/>
          <w:marRight w:val="0"/>
          <w:marTop w:val="150"/>
          <w:marBottom w:val="75"/>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youtube.com/watch?v=_KGnYSMUW2Q"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C4A22-1F3D-3A41-A163-B1D4BC009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1018</Words>
  <Characters>5803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3</cp:revision>
  <cp:lastPrinted>2014-04-10T00:03:00Z</cp:lastPrinted>
  <dcterms:created xsi:type="dcterms:W3CDTF">2015-01-15T00:46:00Z</dcterms:created>
  <dcterms:modified xsi:type="dcterms:W3CDTF">2015-01-15T01:01:00Z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