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215431" w:rsidRDefault="00D41A1D" w:rsidP="008B7ED5">
      <w:pPr>
        <w:tabs>
          <w:tab w:val="left" w:pos="14459"/>
        </w:tabs>
        <w:rPr>
          <w:rFonts w:asciiTheme="minorHAnsi" w:hAnsiTheme="minorHAnsi"/>
          <w:sz w:val="24"/>
          <w:szCs w:val="24"/>
        </w:rPr>
      </w:pPr>
      <w:r w:rsidRPr="00215431">
        <w:rPr>
          <w:rFonts w:asciiTheme="minorHAnsi" w:hAnsiTheme="minorHAnsi"/>
          <w:sz w:val="24"/>
          <w:szCs w:val="24"/>
        </w:rPr>
        <w:t>MATHEMATICS</w:t>
      </w:r>
      <w:r w:rsidR="00CA13F7" w:rsidRPr="00215431">
        <w:rPr>
          <w:rFonts w:asciiTheme="minorHAnsi" w:hAnsiTheme="minorHAnsi"/>
          <w:sz w:val="24"/>
          <w:szCs w:val="24"/>
        </w:rPr>
        <w:tab/>
      </w:r>
      <w:r w:rsidRPr="00215431">
        <w:rPr>
          <w:rFonts w:asciiTheme="minorHAnsi" w:hAnsiTheme="minorHAnsi"/>
          <w:sz w:val="24"/>
          <w:szCs w:val="24"/>
        </w:rPr>
        <w:t xml:space="preserve">STAGE </w:t>
      </w:r>
      <w:r w:rsidR="000C4175" w:rsidRPr="00215431">
        <w:rPr>
          <w:rFonts w:asciiTheme="minorHAnsi" w:hAnsiTheme="minorHAnsi"/>
          <w:sz w:val="24"/>
          <w:szCs w:val="24"/>
        </w:rPr>
        <w:t>2</w:t>
      </w:r>
    </w:p>
    <w:p w14:paraId="347939F2" w14:textId="70208CC4" w:rsidR="00CA13F7" w:rsidRPr="00215431" w:rsidRDefault="00CA13F7" w:rsidP="008F4588">
      <w:pPr>
        <w:spacing w:after="120"/>
        <w:jc w:val="center"/>
        <w:rPr>
          <w:rFonts w:asciiTheme="minorHAnsi" w:hAnsiTheme="minorHAnsi"/>
          <w:color w:val="008000"/>
          <w:sz w:val="24"/>
          <w:szCs w:val="24"/>
        </w:rPr>
      </w:pPr>
      <w:r w:rsidRPr="00215431">
        <w:rPr>
          <w:rFonts w:asciiTheme="minorHAnsi" w:hAnsiTheme="minorHAnsi"/>
          <w:color w:val="008000"/>
          <w:sz w:val="24"/>
          <w:szCs w:val="24"/>
        </w:rPr>
        <w:t xml:space="preserve">TEACHING AND LEARNING </w:t>
      </w:r>
      <w:r w:rsidR="00081A4D" w:rsidRPr="00215431">
        <w:rPr>
          <w:rFonts w:asciiTheme="minorHAnsi" w:hAnsiTheme="minorHAnsi"/>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215431"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215431" w:rsidRDefault="00D41A1D" w:rsidP="00CA13F7">
            <w:pPr>
              <w:pStyle w:val="Heading2"/>
              <w:rPr>
                <w:rFonts w:asciiTheme="minorHAnsi" w:hAnsiTheme="minorHAnsi"/>
                <w:szCs w:val="24"/>
              </w:rPr>
            </w:pPr>
            <w:r w:rsidRPr="00215431">
              <w:rPr>
                <w:rFonts w:asciiTheme="minorHAnsi" w:hAnsiTheme="minorHAnsi"/>
                <w:szCs w:val="24"/>
              </w:rPr>
              <w:t>TERM:</w:t>
            </w:r>
            <w:r w:rsidR="00CB39EB" w:rsidRPr="00215431">
              <w:rPr>
                <w:rFonts w:asciiTheme="minorHAnsi" w:hAnsiTheme="minorHAnsi"/>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CC9048" w14:textId="77777777" w:rsidR="00FD4339" w:rsidRPr="00215431" w:rsidRDefault="00D41A1D" w:rsidP="00CA13F7">
            <w:pPr>
              <w:pStyle w:val="Heading2"/>
              <w:rPr>
                <w:rFonts w:asciiTheme="minorHAnsi" w:hAnsiTheme="minorHAnsi"/>
                <w:szCs w:val="24"/>
              </w:rPr>
            </w:pPr>
            <w:r w:rsidRPr="00215431">
              <w:rPr>
                <w:rFonts w:asciiTheme="minorHAnsi" w:hAnsiTheme="minorHAnsi"/>
                <w:szCs w:val="24"/>
              </w:rPr>
              <w:t>WEEK:</w:t>
            </w:r>
          </w:p>
          <w:p w14:paraId="7DAC7D08" w14:textId="14DEAAA4" w:rsidR="00D41A1D" w:rsidRPr="00215431" w:rsidRDefault="00FD4339" w:rsidP="00CA13F7">
            <w:pPr>
              <w:pStyle w:val="Heading2"/>
              <w:rPr>
                <w:rFonts w:asciiTheme="minorHAnsi" w:hAnsiTheme="minorHAnsi"/>
                <w:b w:val="0"/>
                <w:szCs w:val="24"/>
              </w:rPr>
            </w:pPr>
            <w:r w:rsidRPr="00215431">
              <w:rPr>
                <w:rFonts w:asciiTheme="minorHAnsi" w:hAnsiTheme="minorHAnsi"/>
                <w:b w:val="0"/>
                <w:szCs w:val="24"/>
              </w:rPr>
              <w:t>13</w:t>
            </w:r>
            <w:r w:rsidR="00CB39EB" w:rsidRPr="00215431">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976DC0" w:rsidR="00D41A1D" w:rsidRPr="00215431" w:rsidRDefault="00D41A1D" w:rsidP="00CA13F7">
            <w:pPr>
              <w:pStyle w:val="Heading2"/>
              <w:rPr>
                <w:rFonts w:asciiTheme="minorHAnsi" w:hAnsiTheme="minorHAnsi"/>
                <w:szCs w:val="24"/>
              </w:rPr>
            </w:pPr>
            <w:r w:rsidRPr="00215431">
              <w:rPr>
                <w:rFonts w:asciiTheme="minorHAnsi" w:hAnsiTheme="minorHAnsi"/>
                <w:szCs w:val="24"/>
              </w:rPr>
              <w:t>STRAND:</w:t>
            </w:r>
            <w:r w:rsidR="00CB39EB" w:rsidRPr="00215431">
              <w:rPr>
                <w:rFonts w:asciiTheme="minorHAnsi" w:hAnsiTheme="minorHAnsi"/>
                <w:szCs w:val="24"/>
              </w:rPr>
              <w:t xml:space="preserve"> </w:t>
            </w:r>
            <w:r w:rsidRPr="00215431">
              <w:rPr>
                <w:rFonts w:asciiTheme="minorHAnsi" w:hAnsiTheme="minorHAnsi"/>
                <w:szCs w:val="24"/>
              </w:rPr>
              <w:t xml:space="preserve"> </w:t>
            </w:r>
          </w:p>
          <w:p w14:paraId="5D459EBB" w14:textId="1C2B9341" w:rsidR="00D41A1D" w:rsidRPr="00215431" w:rsidRDefault="00FD4339" w:rsidP="005D2618">
            <w:pPr>
              <w:pStyle w:val="Heading2"/>
              <w:rPr>
                <w:rFonts w:asciiTheme="minorHAnsi" w:hAnsiTheme="minorHAnsi"/>
                <w:b w:val="0"/>
                <w:szCs w:val="24"/>
              </w:rPr>
            </w:pPr>
            <w:r w:rsidRPr="00215431">
              <w:rPr>
                <w:rFonts w:asciiTheme="minorHAnsi" w:hAnsiTheme="minorHAnsi"/>
                <w:b w:val="0"/>
                <w:szCs w:val="24"/>
              </w:rPr>
              <w:t xml:space="preserve">Number and Algebra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BCD3D1" w14:textId="77777777" w:rsidR="00D41A1D" w:rsidRPr="00215431" w:rsidRDefault="00D41A1D" w:rsidP="004A4DA4">
            <w:pPr>
              <w:rPr>
                <w:rFonts w:asciiTheme="minorHAnsi" w:eastAsia="Times" w:hAnsiTheme="minorHAnsi"/>
                <w:b/>
                <w:sz w:val="24"/>
                <w:szCs w:val="24"/>
                <w:lang w:eastAsia="en-AU"/>
              </w:rPr>
            </w:pPr>
            <w:r w:rsidRPr="00215431">
              <w:rPr>
                <w:rFonts w:asciiTheme="minorHAnsi" w:eastAsia="Times" w:hAnsiTheme="minorHAnsi"/>
                <w:b/>
                <w:sz w:val="24"/>
                <w:szCs w:val="24"/>
                <w:lang w:eastAsia="en-AU"/>
              </w:rPr>
              <w:t>SUB-STRAND:</w:t>
            </w:r>
            <w:r w:rsidR="00CB39EB" w:rsidRPr="00215431">
              <w:rPr>
                <w:rFonts w:asciiTheme="minorHAnsi" w:eastAsia="Times" w:hAnsiTheme="minorHAnsi"/>
                <w:b/>
                <w:sz w:val="24"/>
                <w:szCs w:val="24"/>
                <w:lang w:eastAsia="en-AU"/>
              </w:rPr>
              <w:t xml:space="preserve"> </w:t>
            </w:r>
          </w:p>
          <w:p w14:paraId="410E81FB" w14:textId="3D16E366" w:rsidR="00FD4339" w:rsidRPr="00215431" w:rsidRDefault="00FD4339" w:rsidP="004A4DA4">
            <w:pPr>
              <w:rPr>
                <w:rFonts w:asciiTheme="minorHAnsi" w:hAnsiTheme="minorHAnsi"/>
                <w:sz w:val="24"/>
                <w:szCs w:val="24"/>
              </w:rPr>
            </w:pPr>
            <w:r w:rsidRPr="00215431">
              <w:rPr>
                <w:rFonts w:asciiTheme="minorHAnsi" w:eastAsia="Times" w:hAnsiTheme="minorHAnsi"/>
                <w:sz w:val="24"/>
                <w:szCs w:val="24"/>
                <w:lang w:eastAsia="en-AU"/>
              </w:rPr>
              <w:t>Fractions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020672" w14:textId="77777777" w:rsidR="00D41A1D" w:rsidRPr="00215431" w:rsidRDefault="00D41A1D" w:rsidP="004A4DA4">
            <w:pPr>
              <w:rPr>
                <w:rFonts w:asciiTheme="minorHAnsi" w:hAnsiTheme="minorHAnsi"/>
                <w:b/>
                <w:sz w:val="24"/>
                <w:szCs w:val="24"/>
              </w:rPr>
            </w:pPr>
            <w:r w:rsidRPr="00215431">
              <w:rPr>
                <w:rFonts w:asciiTheme="minorHAnsi" w:hAnsiTheme="minorHAnsi"/>
                <w:b/>
                <w:sz w:val="24"/>
                <w:szCs w:val="24"/>
              </w:rPr>
              <w:t>WORKING MATHEMATICALLY:</w:t>
            </w:r>
            <w:r w:rsidR="00CB39EB" w:rsidRPr="00215431">
              <w:rPr>
                <w:rFonts w:asciiTheme="minorHAnsi" w:hAnsiTheme="minorHAnsi"/>
                <w:b/>
                <w:sz w:val="24"/>
                <w:szCs w:val="24"/>
              </w:rPr>
              <w:t xml:space="preserve"> </w:t>
            </w:r>
          </w:p>
          <w:p w14:paraId="0E4704C7" w14:textId="16510477" w:rsidR="00FD4339" w:rsidRPr="00215431" w:rsidRDefault="00215431" w:rsidP="004A4DA4">
            <w:pPr>
              <w:rPr>
                <w:rFonts w:asciiTheme="minorHAnsi" w:hAnsiTheme="minorHAnsi"/>
                <w:sz w:val="24"/>
                <w:szCs w:val="24"/>
              </w:rPr>
            </w:pPr>
            <w:r>
              <w:rPr>
                <w:rFonts w:asciiTheme="minorHAnsi" w:hAnsiTheme="minorHAnsi"/>
                <w:sz w:val="24"/>
                <w:szCs w:val="24"/>
              </w:rPr>
              <w:t xml:space="preserve">MA2-1WM, </w:t>
            </w:r>
            <w:r w:rsidR="00FD4339" w:rsidRPr="00215431">
              <w:rPr>
                <w:rFonts w:asciiTheme="minorHAnsi" w:hAnsiTheme="minorHAnsi"/>
                <w:sz w:val="24"/>
                <w:szCs w:val="24"/>
              </w:rPr>
              <w:t>MA2-3WM</w:t>
            </w:r>
          </w:p>
        </w:tc>
      </w:tr>
      <w:tr w:rsidR="00CA13F7" w:rsidRPr="00215431" w14:paraId="2E3192F3" w14:textId="77777777" w:rsidTr="00215431">
        <w:trPr>
          <w:trHeight w:hRule="exact" w:val="660"/>
        </w:trPr>
        <w:tc>
          <w:tcPr>
            <w:tcW w:w="3085" w:type="dxa"/>
            <w:gridSpan w:val="2"/>
            <w:tcBorders>
              <w:right w:val="single" w:sz="4" w:space="0" w:color="auto"/>
            </w:tcBorders>
            <w:shd w:val="clear" w:color="auto" w:fill="FFFFCC"/>
          </w:tcPr>
          <w:p w14:paraId="6CB8F9FA" w14:textId="02CD4616" w:rsidR="00CA13F7" w:rsidRPr="00215431" w:rsidRDefault="00CA13F7" w:rsidP="002B3979">
            <w:pPr>
              <w:pStyle w:val="Heading2"/>
              <w:rPr>
                <w:rFonts w:asciiTheme="minorHAnsi" w:hAnsiTheme="minorHAnsi"/>
                <w:szCs w:val="24"/>
              </w:rPr>
            </w:pPr>
            <w:r w:rsidRPr="00215431">
              <w:rPr>
                <w:rFonts w:asciiTheme="minorHAnsi" w:hAnsiTheme="minorHAnsi"/>
                <w:szCs w:val="24"/>
              </w:rPr>
              <w:t>OUTCOMES:</w:t>
            </w:r>
            <w:r w:rsidR="00215431" w:rsidRPr="00215431">
              <w:rPr>
                <w:rFonts w:asciiTheme="minorHAnsi" w:hAnsiTheme="minorHAnsi"/>
                <w:szCs w:val="24"/>
              </w:rPr>
              <w:t xml:space="preserve"> </w:t>
            </w:r>
            <w:r w:rsidR="00215431" w:rsidRPr="00215431">
              <w:rPr>
                <w:rFonts w:asciiTheme="minorHAnsi" w:hAnsiTheme="minorHAnsi"/>
                <w:b w:val="0"/>
                <w:szCs w:val="24"/>
              </w:rPr>
              <w:t>MA2-7NA</w:t>
            </w:r>
          </w:p>
        </w:tc>
        <w:tc>
          <w:tcPr>
            <w:tcW w:w="4253" w:type="dxa"/>
            <w:gridSpan w:val="3"/>
            <w:shd w:val="clear" w:color="auto" w:fill="auto"/>
          </w:tcPr>
          <w:p w14:paraId="0F5AEC8D" w14:textId="1176E815" w:rsidR="00CA13F7" w:rsidRPr="00215431" w:rsidRDefault="00FD4339" w:rsidP="00215431">
            <w:pPr>
              <w:tabs>
                <w:tab w:val="left" w:pos="8218"/>
              </w:tabs>
              <w:rPr>
                <w:rFonts w:asciiTheme="minorHAnsi" w:hAnsiTheme="minorHAnsi"/>
                <w:sz w:val="24"/>
                <w:szCs w:val="24"/>
              </w:rPr>
            </w:pPr>
            <w:r w:rsidRPr="00215431">
              <w:rPr>
                <w:rFonts w:asciiTheme="minorHAnsi" w:hAnsiTheme="minorHAnsi"/>
                <w:b/>
                <w:sz w:val="24"/>
                <w:szCs w:val="24"/>
              </w:rPr>
              <w:t>* Represents, models and compares comm</w:t>
            </w:r>
            <w:r w:rsidR="00215431">
              <w:rPr>
                <w:rFonts w:asciiTheme="minorHAnsi" w:hAnsiTheme="minorHAnsi"/>
                <w:b/>
                <w:sz w:val="24"/>
                <w:szCs w:val="24"/>
              </w:rPr>
              <w:t>only used fractions and decimals</w:t>
            </w:r>
          </w:p>
        </w:tc>
      </w:tr>
      <w:tr w:rsidR="00CA13F7" w:rsidRPr="00215431" w14:paraId="2B1E5F1E" w14:textId="77777777" w:rsidTr="00215431">
        <w:trPr>
          <w:trHeight w:hRule="exact" w:val="1407"/>
        </w:trPr>
        <w:tc>
          <w:tcPr>
            <w:tcW w:w="3085" w:type="dxa"/>
            <w:gridSpan w:val="2"/>
            <w:tcBorders>
              <w:top w:val="single" w:sz="4" w:space="0" w:color="auto"/>
              <w:right w:val="single" w:sz="4" w:space="0" w:color="auto"/>
            </w:tcBorders>
            <w:shd w:val="clear" w:color="auto" w:fill="FFFFCC"/>
          </w:tcPr>
          <w:p w14:paraId="2304217C" w14:textId="77777777" w:rsidR="00CB39EB" w:rsidRPr="00215431" w:rsidRDefault="00CB39EB" w:rsidP="00CB39EB">
            <w:pPr>
              <w:rPr>
                <w:rFonts w:asciiTheme="minorHAnsi" w:hAnsiTheme="minorHAnsi"/>
                <w:b/>
                <w:sz w:val="24"/>
                <w:szCs w:val="24"/>
              </w:rPr>
            </w:pPr>
            <w:r w:rsidRPr="00215431">
              <w:rPr>
                <w:rFonts w:asciiTheme="minorHAnsi" w:hAnsiTheme="minorHAnsi"/>
                <w:b/>
                <w:sz w:val="24"/>
                <w:szCs w:val="24"/>
              </w:rPr>
              <w:t xml:space="preserve">CONTENT: </w:t>
            </w:r>
          </w:p>
          <w:p w14:paraId="6AABF219" w14:textId="77777777" w:rsidR="00CA13F7" w:rsidRPr="00215431" w:rsidRDefault="00CA13F7" w:rsidP="00CA13F7">
            <w:pPr>
              <w:rPr>
                <w:rFonts w:asciiTheme="minorHAnsi" w:hAnsiTheme="minorHAnsi"/>
                <w:b/>
                <w:sz w:val="24"/>
                <w:szCs w:val="24"/>
              </w:rPr>
            </w:pPr>
          </w:p>
        </w:tc>
        <w:tc>
          <w:tcPr>
            <w:tcW w:w="4253" w:type="dxa"/>
            <w:gridSpan w:val="3"/>
            <w:tcBorders>
              <w:top w:val="single" w:sz="4" w:space="0" w:color="auto"/>
              <w:left w:val="single" w:sz="4" w:space="0" w:color="auto"/>
            </w:tcBorders>
            <w:shd w:val="clear" w:color="auto" w:fill="auto"/>
          </w:tcPr>
          <w:p w14:paraId="416B985A" w14:textId="77777777" w:rsidR="00215431" w:rsidRPr="00F255B3" w:rsidRDefault="00215431" w:rsidP="00215431">
            <w:pPr>
              <w:autoSpaceDE w:val="0"/>
              <w:autoSpaceDN w:val="0"/>
              <w:adjustRightInd w:val="0"/>
              <w:rPr>
                <w:rFonts w:asciiTheme="minorHAnsi" w:hAnsiTheme="minorHAnsi"/>
                <w:sz w:val="24"/>
                <w:szCs w:val="24"/>
              </w:rPr>
            </w:pPr>
            <w:r w:rsidRPr="00F255B3">
              <w:rPr>
                <w:rFonts w:asciiTheme="minorHAnsi" w:hAnsiTheme="minorHAnsi"/>
                <w:b/>
                <w:color w:val="000000"/>
                <w:sz w:val="24"/>
                <w:szCs w:val="24"/>
              </w:rPr>
              <w:t>Recognise that the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"http://syllabus.bos.nsw.edu.au/glossary/mat/place-value/?ajax" \t "_blank" \o "Click for more information about 'place value'"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place value</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system can be extended to tenths and hundredths, and make connections between fractions and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"http://syllabus.bos.nsw.edu.au/glossary/mat/decimal/?ajax" \t "_blank" \o "Click for more information about 'decimal'"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decimal</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notation </w:t>
            </w:r>
            <w:r w:rsidRPr="00F255B3">
              <w:rPr>
                <w:rFonts w:asciiTheme="minorHAnsi" w:hAnsiTheme="minorHAnsi"/>
                <w:sz w:val="24"/>
                <w:szCs w:val="24"/>
              </w:rPr>
              <w:t xml:space="preserve"> </w:t>
            </w:r>
          </w:p>
          <w:p w14:paraId="3B865F03" w14:textId="77777777" w:rsidR="00CA13F7" w:rsidRPr="00215431" w:rsidRDefault="00FD4339" w:rsidP="00F10A55">
            <w:pPr>
              <w:autoSpaceDE w:val="0"/>
              <w:autoSpaceDN w:val="0"/>
              <w:adjustRightInd w:val="0"/>
              <w:rPr>
                <w:rFonts w:asciiTheme="minorHAnsi" w:hAnsiTheme="minorHAnsi"/>
                <w:sz w:val="24"/>
                <w:szCs w:val="24"/>
              </w:rPr>
            </w:pPr>
            <w:r w:rsidRPr="00215431">
              <w:rPr>
                <w:rFonts w:asciiTheme="minorHAnsi" w:hAnsiTheme="minorHAnsi"/>
                <w:sz w:val="24"/>
                <w:szCs w:val="24"/>
              </w:rPr>
              <w:t xml:space="preserve">* </w:t>
            </w:r>
            <w:proofErr w:type="gramStart"/>
            <w:r w:rsidRPr="00215431">
              <w:rPr>
                <w:rFonts w:asciiTheme="minorHAnsi" w:hAnsiTheme="minorHAnsi"/>
                <w:sz w:val="24"/>
                <w:szCs w:val="24"/>
              </w:rPr>
              <w:t>apply</w:t>
            </w:r>
            <w:proofErr w:type="gramEnd"/>
            <w:r w:rsidRPr="00215431">
              <w:rPr>
                <w:rFonts w:asciiTheme="minorHAnsi" w:hAnsiTheme="minorHAnsi"/>
                <w:sz w:val="24"/>
                <w:szCs w:val="24"/>
              </w:rPr>
              <w:t xml:space="preserve"> knowledge of decimals to record measurement </w:t>
            </w:r>
            <w:proofErr w:type="spellStart"/>
            <w:r w:rsidRPr="00215431">
              <w:rPr>
                <w:rFonts w:asciiTheme="minorHAnsi" w:hAnsiTheme="minorHAnsi"/>
                <w:sz w:val="24"/>
                <w:szCs w:val="24"/>
              </w:rPr>
              <w:t>eg</w:t>
            </w:r>
            <w:proofErr w:type="spellEnd"/>
            <w:r w:rsidRPr="00215431">
              <w:rPr>
                <w:rFonts w:asciiTheme="minorHAnsi" w:hAnsiTheme="minorHAnsi"/>
                <w:sz w:val="24"/>
                <w:szCs w:val="24"/>
              </w:rPr>
              <w:t xml:space="preserve"> 123cm = 1.23m</w:t>
            </w:r>
          </w:p>
          <w:p w14:paraId="3EB6BDA8" w14:textId="51A95DA0" w:rsidR="00FD4339" w:rsidRPr="00215431" w:rsidRDefault="00FD4339" w:rsidP="00F10A55">
            <w:pPr>
              <w:autoSpaceDE w:val="0"/>
              <w:autoSpaceDN w:val="0"/>
              <w:adjustRightInd w:val="0"/>
              <w:rPr>
                <w:rFonts w:asciiTheme="minorHAnsi" w:hAnsiTheme="minorHAnsi"/>
                <w:sz w:val="24"/>
                <w:szCs w:val="24"/>
              </w:rPr>
            </w:pPr>
            <w:r w:rsidRPr="00215431">
              <w:rPr>
                <w:rFonts w:asciiTheme="minorHAnsi" w:hAnsiTheme="minorHAnsi"/>
                <w:sz w:val="24"/>
                <w:szCs w:val="24"/>
              </w:rPr>
              <w:t xml:space="preserve">* </w:t>
            </w:r>
            <w:proofErr w:type="gramStart"/>
            <w:r w:rsidRPr="00215431">
              <w:rPr>
                <w:rFonts w:asciiTheme="minorHAnsi" w:hAnsiTheme="minorHAnsi"/>
                <w:sz w:val="24"/>
                <w:szCs w:val="24"/>
              </w:rPr>
              <w:t>interpret</w:t>
            </w:r>
            <w:proofErr w:type="gramEnd"/>
            <w:r w:rsidRPr="00215431">
              <w:rPr>
                <w:rFonts w:asciiTheme="minorHAnsi" w:hAnsiTheme="minorHAnsi"/>
                <w:sz w:val="24"/>
                <w:szCs w:val="24"/>
              </w:rPr>
              <w:t xml:space="preserve"> zero digit (s) at the end of a decimal </w:t>
            </w:r>
            <w:proofErr w:type="spellStart"/>
            <w:r w:rsidRPr="00215431">
              <w:rPr>
                <w:rFonts w:asciiTheme="minorHAnsi" w:hAnsiTheme="minorHAnsi"/>
                <w:sz w:val="24"/>
                <w:szCs w:val="24"/>
              </w:rPr>
              <w:t>eg</w:t>
            </w:r>
            <w:proofErr w:type="spellEnd"/>
            <w:r w:rsidRPr="00215431">
              <w:rPr>
                <w:rFonts w:asciiTheme="minorHAnsi" w:hAnsiTheme="minorHAnsi"/>
                <w:sz w:val="24"/>
                <w:szCs w:val="24"/>
              </w:rPr>
              <w:t xml:space="preserve"> 0.70 has the same value as 0.7 and 3.00, 3.0 have the same value as 3.</w:t>
            </w:r>
          </w:p>
          <w:p w14:paraId="2CF7CFC8" w14:textId="77777777" w:rsidR="00CA13F7" w:rsidRPr="00215431" w:rsidRDefault="00CA13F7" w:rsidP="00F10A55">
            <w:pPr>
              <w:autoSpaceDE w:val="0"/>
              <w:autoSpaceDN w:val="0"/>
              <w:adjustRightInd w:val="0"/>
              <w:rPr>
                <w:rFonts w:asciiTheme="minorHAnsi" w:hAnsiTheme="minorHAnsi"/>
                <w:sz w:val="24"/>
                <w:szCs w:val="24"/>
              </w:rPr>
            </w:pPr>
          </w:p>
          <w:p w14:paraId="61739B6C" w14:textId="77777777" w:rsidR="00CA13F7" w:rsidRPr="00215431" w:rsidRDefault="00CA13F7" w:rsidP="00F10A55">
            <w:pPr>
              <w:autoSpaceDE w:val="0"/>
              <w:autoSpaceDN w:val="0"/>
              <w:adjustRightInd w:val="0"/>
              <w:rPr>
                <w:rFonts w:asciiTheme="minorHAnsi" w:hAnsiTheme="minorHAnsi"/>
                <w:sz w:val="24"/>
                <w:szCs w:val="24"/>
              </w:rPr>
            </w:pPr>
          </w:p>
        </w:tc>
      </w:tr>
      <w:tr w:rsidR="003F5FE9" w:rsidRPr="00215431"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396BB90" w:rsidR="003F5FE9" w:rsidRPr="00215431" w:rsidRDefault="004A4DA4" w:rsidP="004A4DA4">
            <w:pPr>
              <w:pStyle w:val="Heading2"/>
              <w:rPr>
                <w:rFonts w:asciiTheme="minorHAnsi" w:hAnsiTheme="minorHAnsi"/>
                <w:szCs w:val="24"/>
              </w:rPr>
            </w:pPr>
            <w:r w:rsidRPr="00215431">
              <w:rPr>
                <w:rFonts w:asciiTheme="minorHAnsi" w:hAnsiTheme="minorHAnsi"/>
                <w:szCs w:val="24"/>
              </w:rPr>
              <w:t>ASSESSMENT FOR LEARNING</w:t>
            </w:r>
          </w:p>
          <w:p w14:paraId="10544AE5" w14:textId="5AC3BA1A" w:rsidR="005D2618" w:rsidRPr="00215431" w:rsidRDefault="004A4DA4" w:rsidP="004A4DA4">
            <w:pPr>
              <w:rPr>
                <w:rFonts w:asciiTheme="minorHAnsi" w:hAnsiTheme="minorHAnsi"/>
                <w:b/>
                <w:sz w:val="24"/>
                <w:szCs w:val="24"/>
                <w:lang w:eastAsia="en-AU"/>
              </w:rPr>
            </w:pPr>
            <w:r w:rsidRPr="00215431">
              <w:rPr>
                <w:rFonts w:asciiTheme="minorHAnsi" w:hAnsiTheme="minorHAnsi"/>
                <w:b/>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CA4B297" w14:textId="77777777" w:rsidR="00215431" w:rsidRDefault="00215431" w:rsidP="00215431">
            <w:pPr>
              <w:pStyle w:val="ListParagraph"/>
              <w:autoSpaceDE w:val="0"/>
              <w:autoSpaceDN w:val="0"/>
              <w:adjustRightInd w:val="0"/>
              <w:rPr>
                <w:rFonts w:asciiTheme="minorHAnsi" w:hAnsiTheme="minorHAnsi"/>
                <w:sz w:val="24"/>
                <w:szCs w:val="24"/>
              </w:rPr>
            </w:pPr>
          </w:p>
          <w:p w14:paraId="0CC9F641" w14:textId="403CDF59" w:rsidR="00FD4339" w:rsidRPr="00215431" w:rsidRDefault="00FD4339" w:rsidP="00215431">
            <w:pPr>
              <w:pStyle w:val="ListParagraph"/>
              <w:numPr>
                <w:ilvl w:val="0"/>
                <w:numId w:val="19"/>
              </w:numPr>
              <w:autoSpaceDE w:val="0"/>
              <w:autoSpaceDN w:val="0"/>
              <w:adjustRightInd w:val="0"/>
              <w:rPr>
                <w:rFonts w:asciiTheme="minorHAnsi" w:hAnsiTheme="minorHAnsi"/>
                <w:sz w:val="24"/>
                <w:szCs w:val="24"/>
              </w:rPr>
            </w:pPr>
            <w:r w:rsidRPr="00215431">
              <w:rPr>
                <w:rFonts w:asciiTheme="minorHAnsi" w:hAnsiTheme="minorHAnsi"/>
                <w:sz w:val="24"/>
                <w:szCs w:val="24"/>
              </w:rPr>
              <w:t xml:space="preserve">Match up (see attached) Students are matching decimals that are the same </w:t>
            </w:r>
            <w:proofErr w:type="spellStart"/>
            <w:r w:rsidRPr="00215431">
              <w:rPr>
                <w:rFonts w:asciiTheme="minorHAnsi" w:hAnsiTheme="minorHAnsi"/>
                <w:sz w:val="24"/>
                <w:szCs w:val="24"/>
              </w:rPr>
              <w:t>eg</w:t>
            </w:r>
            <w:proofErr w:type="spellEnd"/>
            <w:r w:rsidRPr="00215431">
              <w:rPr>
                <w:rFonts w:asciiTheme="minorHAnsi" w:hAnsiTheme="minorHAnsi"/>
                <w:sz w:val="24"/>
                <w:szCs w:val="24"/>
              </w:rPr>
              <w:t xml:space="preserve"> 3.00 is the same as 3</w:t>
            </w:r>
          </w:p>
        </w:tc>
      </w:tr>
      <w:tr w:rsidR="005A7343" w:rsidRPr="00215431"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78F5D7F5" w:rsidR="005A7343" w:rsidRPr="00215431" w:rsidRDefault="008F4588" w:rsidP="004A4DA4">
            <w:pPr>
              <w:pStyle w:val="Heading2"/>
              <w:rPr>
                <w:rFonts w:asciiTheme="minorHAnsi" w:hAnsiTheme="minorHAnsi"/>
                <w:szCs w:val="24"/>
              </w:rPr>
            </w:pPr>
            <w:r w:rsidRPr="00215431">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0B05E60" w14:textId="77777777" w:rsidR="00215431" w:rsidRPr="00215431" w:rsidRDefault="00215431" w:rsidP="00215431">
            <w:pPr>
              <w:autoSpaceDE w:val="0"/>
              <w:autoSpaceDN w:val="0"/>
              <w:adjustRightInd w:val="0"/>
              <w:rPr>
                <w:rFonts w:asciiTheme="minorHAnsi" w:hAnsiTheme="minorHAnsi"/>
                <w:sz w:val="24"/>
                <w:szCs w:val="24"/>
              </w:rPr>
            </w:pPr>
          </w:p>
          <w:p w14:paraId="3555E1C1" w14:textId="6DBEA825" w:rsidR="005A7343" w:rsidRPr="00215431" w:rsidRDefault="0012684B" w:rsidP="00215431">
            <w:pPr>
              <w:pStyle w:val="ListParagraph"/>
              <w:numPr>
                <w:ilvl w:val="0"/>
                <w:numId w:val="19"/>
              </w:numPr>
              <w:autoSpaceDE w:val="0"/>
              <w:autoSpaceDN w:val="0"/>
              <w:adjustRightInd w:val="0"/>
              <w:rPr>
                <w:rFonts w:asciiTheme="minorHAnsi" w:hAnsiTheme="minorHAnsi"/>
                <w:sz w:val="24"/>
                <w:szCs w:val="24"/>
              </w:rPr>
            </w:pPr>
            <w:r w:rsidRPr="00215431">
              <w:rPr>
                <w:rFonts w:asciiTheme="minorHAnsi" w:hAnsiTheme="minorHAnsi"/>
                <w:sz w:val="24"/>
                <w:szCs w:val="24"/>
              </w:rPr>
              <w:t>Skip counting playing Buzz off</w:t>
            </w:r>
            <w:r w:rsidR="00252EFB" w:rsidRPr="00215431">
              <w:rPr>
                <w:rFonts w:asciiTheme="minorHAnsi" w:hAnsiTheme="minorHAnsi"/>
                <w:sz w:val="24"/>
                <w:szCs w:val="24"/>
              </w:rPr>
              <w:t>.</w:t>
            </w:r>
          </w:p>
        </w:tc>
      </w:tr>
      <w:tr w:rsidR="005A7343" w:rsidRPr="00215431" w14:paraId="23467F1E" w14:textId="77777777" w:rsidTr="00CB39EB">
        <w:trPr>
          <w:trHeight w:hRule="exact" w:val="1134"/>
        </w:trPr>
        <w:tc>
          <w:tcPr>
            <w:tcW w:w="3085" w:type="dxa"/>
            <w:gridSpan w:val="2"/>
            <w:shd w:val="clear" w:color="auto" w:fill="FFFFCC"/>
          </w:tcPr>
          <w:p w14:paraId="59957547" w14:textId="77777777" w:rsidR="00A11BAA" w:rsidRPr="00215431" w:rsidRDefault="00A11BAA" w:rsidP="00A11BAA">
            <w:pPr>
              <w:pStyle w:val="Heading2"/>
              <w:rPr>
                <w:rFonts w:asciiTheme="minorHAnsi" w:hAnsiTheme="minorHAnsi"/>
                <w:szCs w:val="24"/>
              </w:rPr>
            </w:pPr>
            <w:r w:rsidRPr="00215431">
              <w:rPr>
                <w:rFonts w:asciiTheme="minorHAnsi" w:hAnsiTheme="minorHAnsi"/>
                <w:szCs w:val="24"/>
              </w:rPr>
              <w:t>TENS ACTIVITY</w:t>
            </w:r>
          </w:p>
          <w:p w14:paraId="30F7D776" w14:textId="77777777" w:rsidR="008F4588" w:rsidRPr="00215431" w:rsidRDefault="004A4DA4" w:rsidP="004A4DA4">
            <w:pPr>
              <w:pStyle w:val="Heading2"/>
              <w:rPr>
                <w:rFonts w:asciiTheme="minorHAnsi" w:hAnsiTheme="minorHAnsi"/>
                <w:szCs w:val="24"/>
              </w:rPr>
            </w:pPr>
            <w:r w:rsidRPr="00215431">
              <w:rPr>
                <w:rFonts w:asciiTheme="minorHAnsi" w:hAnsiTheme="minorHAnsi"/>
                <w:szCs w:val="24"/>
              </w:rPr>
              <w:t>NEWMAN’S PROBLEM</w:t>
            </w:r>
          </w:p>
          <w:p w14:paraId="1B69E72A" w14:textId="77777777" w:rsidR="006D1864" w:rsidRPr="00215431" w:rsidRDefault="006D1864" w:rsidP="004A4DA4">
            <w:pPr>
              <w:pStyle w:val="Heading2"/>
              <w:rPr>
                <w:rFonts w:asciiTheme="minorHAnsi" w:hAnsiTheme="minorHAnsi"/>
                <w:szCs w:val="24"/>
              </w:rPr>
            </w:pPr>
            <w:r w:rsidRPr="00215431">
              <w:rPr>
                <w:rFonts w:asciiTheme="minorHAnsi" w:hAnsiTheme="minorHAnsi"/>
                <w:szCs w:val="24"/>
              </w:rPr>
              <w:t xml:space="preserve">INVESTIGATION </w:t>
            </w:r>
          </w:p>
          <w:p w14:paraId="5E5899E1" w14:textId="7EAEF94D" w:rsidR="006D1864" w:rsidRPr="00215431" w:rsidRDefault="006D1864" w:rsidP="00A11BAA">
            <w:pPr>
              <w:pStyle w:val="Heading2"/>
              <w:rPr>
                <w:rFonts w:asciiTheme="minorHAnsi" w:hAnsiTheme="minorHAnsi"/>
                <w:szCs w:val="24"/>
              </w:rPr>
            </w:pPr>
          </w:p>
        </w:tc>
        <w:tc>
          <w:tcPr>
            <w:tcW w:w="4253" w:type="dxa"/>
            <w:gridSpan w:val="3"/>
            <w:shd w:val="clear" w:color="auto" w:fill="auto"/>
          </w:tcPr>
          <w:p w14:paraId="0FCC03F6" w14:textId="77777777" w:rsidR="005A7343" w:rsidRPr="00215431" w:rsidRDefault="0098565E" w:rsidP="00215431">
            <w:pPr>
              <w:pStyle w:val="Heading2"/>
              <w:numPr>
                <w:ilvl w:val="0"/>
                <w:numId w:val="19"/>
              </w:numPr>
              <w:rPr>
                <w:rFonts w:asciiTheme="minorHAnsi" w:hAnsiTheme="minorHAnsi"/>
                <w:b w:val="0"/>
                <w:szCs w:val="24"/>
              </w:rPr>
            </w:pPr>
            <w:r w:rsidRPr="00215431">
              <w:rPr>
                <w:rFonts w:asciiTheme="minorHAnsi" w:hAnsiTheme="minorHAnsi"/>
                <w:b w:val="0"/>
                <w:szCs w:val="24"/>
              </w:rPr>
              <w:t>Cassidy has 325cm of rope but his teacher has told him that he needs to show this in metres. How many metres of rope does Cassidy have?</w:t>
            </w:r>
          </w:p>
          <w:p w14:paraId="19F0FB46" w14:textId="77777777" w:rsidR="0098565E" w:rsidRPr="00215431" w:rsidRDefault="0098565E" w:rsidP="0098565E">
            <w:pPr>
              <w:rPr>
                <w:rFonts w:asciiTheme="minorHAnsi" w:hAnsiTheme="minorHAnsi"/>
                <w:sz w:val="24"/>
                <w:szCs w:val="24"/>
                <w:lang w:eastAsia="en-AU"/>
              </w:rPr>
            </w:pPr>
          </w:p>
          <w:p w14:paraId="7971F164" w14:textId="4CE46394" w:rsidR="0098565E" w:rsidRPr="00215431" w:rsidRDefault="0098565E" w:rsidP="00215431">
            <w:pPr>
              <w:pStyle w:val="ListParagraph"/>
              <w:numPr>
                <w:ilvl w:val="0"/>
                <w:numId w:val="19"/>
              </w:numPr>
              <w:rPr>
                <w:rFonts w:asciiTheme="minorHAnsi" w:hAnsiTheme="minorHAnsi"/>
                <w:sz w:val="24"/>
                <w:szCs w:val="24"/>
                <w:lang w:eastAsia="en-AU"/>
              </w:rPr>
            </w:pPr>
            <w:r w:rsidRPr="00215431">
              <w:rPr>
                <w:rFonts w:asciiTheme="minorHAnsi" w:hAnsiTheme="minorHAnsi"/>
                <w:sz w:val="24"/>
                <w:szCs w:val="24"/>
                <w:lang w:eastAsia="en-AU"/>
              </w:rPr>
              <w:t>Ken has to write 4.60 a different way but is unsure how to write this. What is a different way to write 4.60?</w:t>
            </w:r>
          </w:p>
        </w:tc>
      </w:tr>
      <w:tr w:rsidR="00081A4D" w:rsidRPr="00215431"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20C0A7C5" w:rsidR="00081A4D" w:rsidRPr="00215431" w:rsidRDefault="00081A4D" w:rsidP="00C07D52">
            <w:pPr>
              <w:pStyle w:val="Heading2"/>
              <w:tabs>
                <w:tab w:val="left" w:pos="4191"/>
              </w:tabs>
              <w:rPr>
                <w:rFonts w:asciiTheme="minorHAnsi" w:hAnsiTheme="minorHAnsi"/>
                <w:szCs w:val="24"/>
              </w:rPr>
            </w:pPr>
            <w:r w:rsidRPr="00215431">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215431" w:rsidRDefault="00081A4D" w:rsidP="00081A4D">
            <w:pPr>
              <w:jc w:val="center"/>
              <w:rPr>
                <w:rFonts w:asciiTheme="minorHAnsi" w:hAnsiTheme="minorHAnsi"/>
                <w:sz w:val="24"/>
                <w:szCs w:val="24"/>
              </w:rPr>
            </w:pPr>
            <w:r w:rsidRPr="00215431">
              <w:rPr>
                <w:rFonts w:asciiTheme="minorHAnsi" w:eastAsiaTheme="minorHAnsi" w:hAnsiTheme="minorHAnsi"/>
                <w:sz w:val="24"/>
                <w:szCs w:val="24"/>
              </w:rPr>
              <w:t>INTELLECTUAL</w:t>
            </w:r>
            <w:r w:rsidRPr="00215431">
              <w:rPr>
                <w:rFonts w:asciiTheme="minorHAnsi" w:eastAsiaTheme="minorHAnsi" w:hAnsiTheme="minorHAnsi"/>
                <w:spacing w:val="-11"/>
                <w:sz w:val="24"/>
                <w:szCs w:val="24"/>
              </w:rPr>
              <w:t xml:space="preserve"> </w:t>
            </w:r>
            <w:r w:rsidRPr="00215431">
              <w:rPr>
                <w:rFonts w:asciiTheme="minorHAnsi" w:eastAsiaTheme="minorHAnsi" w:hAnsiTheme="minorHAnsi"/>
                <w:sz w:val="24"/>
                <w:szCs w:val="24"/>
              </w:rPr>
              <w:t>QUALITY</w:t>
            </w:r>
          </w:p>
        </w:tc>
        <w:tc>
          <w:tcPr>
            <w:tcW w:w="4253" w:type="dxa"/>
            <w:shd w:val="clear" w:color="auto" w:fill="C2D69B" w:themeFill="accent3" w:themeFillTint="99"/>
          </w:tcPr>
          <w:p w14:paraId="741026F5" w14:textId="180141D8" w:rsidR="00081A4D" w:rsidRPr="00215431" w:rsidRDefault="00081A4D" w:rsidP="00081A4D">
            <w:pPr>
              <w:jc w:val="center"/>
              <w:rPr>
                <w:rFonts w:asciiTheme="minorHAnsi" w:hAnsiTheme="minorHAnsi"/>
                <w:sz w:val="24"/>
                <w:szCs w:val="24"/>
              </w:rPr>
            </w:pPr>
            <w:r w:rsidRPr="00215431">
              <w:rPr>
                <w:rFonts w:asciiTheme="minorHAnsi" w:eastAsiaTheme="minorHAnsi" w:hAnsiTheme="minorHAnsi"/>
                <w:sz w:val="24"/>
                <w:szCs w:val="24"/>
              </w:rPr>
              <w:t>QUALITY LEARNING</w:t>
            </w:r>
            <w:r w:rsidRPr="00215431">
              <w:rPr>
                <w:rFonts w:asciiTheme="minorHAnsi" w:eastAsiaTheme="minorHAnsi" w:hAnsiTheme="minorHAnsi"/>
                <w:spacing w:val="-9"/>
                <w:sz w:val="24"/>
                <w:szCs w:val="24"/>
              </w:rPr>
              <w:t xml:space="preserve"> </w:t>
            </w:r>
            <w:r w:rsidRPr="00215431">
              <w:rPr>
                <w:rFonts w:asciiTheme="minorHAnsi" w:eastAsiaTheme="minorHAnsi" w:hAnsiTheme="minorHAnsi"/>
                <w:sz w:val="24"/>
                <w:szCs w:val="24"/>
              </w:rPr>
              <w:t>E</w:t>
            </w:r>
            <w:r w:rsidRPr="00215431">
              <w:rPr>
                <w:rFonts w:asciiTheme="minorHAnsi" w:eastAsiaTheme="minorHAnsi" w:hAnsiTheme="minorHAnsi"/>
                <w:spacing w:val="-2"/>
                <w:sz w:val="24"/>
                <w:szCs w:val="24"/>
              </w:rPr>
              <w:t>N</w:t>
            </w:r>
            <w:r w:rsidRPr="00215431">
              <w:rPr>
                <w:rFonts w:asciiTheme="minorHAnsi" w:eastAsiaTheme="minorHAnsi" w:hAnsiTheme="minorHAnsi"/>
                <w:sz w:val="24"/>
                <w:szCs w:val="24"/>
              </w:rPr>
              <w:t>VIRONMENT</w:t>
            </w:r>
          </w:p>
        </w:tc>
        <w:tc>
          <w:tcPr>
            <w:tcW w:w="4253" w:type="dxa"/>
            <w:shd w:val="clear" w:color="auto" w:fill="C2D69B" w:themeFill="accent3" w:themeFillTint="99"/>
          </w:tcPr>
          <w:p w14:paraId="64D5ADE9" w14:textId="7090A5C3" w:rsidR="00081A4D" w:rsidRPr="00215431" w:rsidRDefault="00081A4D" w:rsidP="00081A4D">
            <w:pPr>
              <w:jc w:val="center"/>
              <w:rPr>
                <w:rFonts w:asciiTheme="minorHAnsi" w:hAnsiTheme="minorHAnsi"/>
                <w:sz w:val="24"/>
                <w:szCs w:val="24"/>
              </w:rPr>
            </w:pPr>
            <w:r w:rsidRPr="00215431">
              <w:rPr>
                <w:rFonts w:asciiTheme="minorHAnsi" w:eastAsiaTheme="minorHAnsi" w:hAnsiTheme="minorHAnsi"/>
                <w:sz w:val="24"/>
                <w:szCs w:val="24"/>
              </w:rPr>
              <w:t>SIGNIFICANCE</w:t>
            </w:r>
          </w:p>
        </w:tc>
      </w:tr>
      <w:tr w:rsidR="00081A4D" w:rsidRPr="00215431"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215431"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215431"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olor w:val="231F20"/>
                <w:spacing w:val="-11"/>
                <w:sz w:val="24"/>
                <w:szCs w:val="24"/>
              </w:rPr>
            </w:pPr>
            <w:r w:rsidRPr="00215431">
              <w:rPr>
                <w:rFonts w:asciiTheme="minorHAnsi" w:eastAsiaTheme="minorHAnsi" w:hAnsiTheme="minorHAnsi"/>
                <w:color w:val="231F20"/>
                <w:sz w:val="24"/>
                <w:szCs w:val="24"/>
              </w:rPr>
              <w:t>Deep</w:t>
            </w:r>
            <w:r w:rsidRPr="00215431">
              <w:rPr>
                <w:rFonts w:asciiTheme="minorHAnsi" w:eastAsiaTheme="minorHAnsi" w:hAnsiTheme="minorHAnsi"/>
                <w:color w:val="231F20"/>
                <w:spacing w:val="-5"/>
                <w:sz w:val="24"/>
                <w:szCs w:val="24"/>
              </w:rPr>
              <w:t xml:space="preserve"> </w:t>
            </w:r>
            <w:r w:rsidRPr="00215431">
              <w:rPr>
                <w:rFonts w:asciiTheme="minorHAnsi" w:eastAsiaTheme="minorHAnsi" w:hAnsiTheme="minorHAnsi"/>
                <w:color w:val="231F20"/>
                <w:sz w:val="24"/>
                <w:szCs w:val="24"/>
              </w:rPr>
              <w:t>knowledge</w:t>
            </w:r>
            <w:r w:rsidRPr="00215431">
              <w:rPr>
                <w:rFonts w:asciiTheme="minorHAnsi" w:eastAsiaTheme="minorHAnsi" w:hAnsiTheme="minorHAnsi"/>
                <w:color w:val="231F20"/>
                <w:spacing w:val="-11"/>
                <w:sz w:val="24"/>
                <w:szCs w:val="24"/>
              </w:rPr>
              <w:t xml:space="preserve"> </w:t>
            </w:r>
          </w:p>
          <w:p w14:paraId="0EDFE37C"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215431">
              <w:rPr>
                <w:rFonts w:asciiTheme="minorHAnsi" w:eastAsiaTheme="minorHAnsi" w:hAnsiTheme="minorHAnsi"/>
                <w:color w:val="231F20"/>
                <w:sz w:val="24"/>
                <w:szCs w:val="24"/>
              </w:rPr>
              <w:t>Deep</w:t>
            </w:r>
            <w:r w:rsidRPr="00215431">
              <w:rPr>
                <w:rFonts w:asciiTheme="minorHAnsi" w:eastAsiaTheme="minorHAnsi" w:hAnsiTheme="minorHAnsi"/>
                <w:color w:val="231F20"/>
                <w:spacing w:val="-5"/>
                <w:sz w:val="24"/>
                <w:szCs w:val="24"/>
              </w:rPr>
              <w:t xml:space="preserve"> </w:t>
            </w:r>
            <w:r w:rsidRPr="00215431">
              <w:rPr>
                <w:rFonts w:asciiTheme="minorHAnsi" w:eastAsiaTheme="minorHAnsi" w:hAnsiTheme="minorHAnsi"/>
                <w:color w:val="231F20"/>
                <w:sz w:val="24"/>
                <w:szCs w:val="24"/>
              </w:rPr>
              <w:t>understanding</w:t>
            </w:r>
          </w:p>
          <w:p w14:paraId="35C0D439" w14:textId="647BFD09"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215431">
              <w:rPr>
                <w:rFonts w:asciiTheme="minorHAnsi" w:eastAsiaTheme="minorHAnsi" w:hAnsiTheme="minorHAnsi"/>
                <w:color w:val="231F20"/>
                <w:sz w:val="24"/>
                <w:szCs w:val="24"/>
              </w:rPr>
              <w:t>Problematic</w:t>
            </w:r>
            <w:r w:rsidRPr="00215431">
              <w:rPr>
                <w:rFonts w:asciiTheme="minorHAnsi" w:eastAsiaTheme="minorHAnsi" w:hAnsiTheme="minorHAnsi"/>
                <w:color w:val="231F20"/>
                <w:spacing w:val="-12"/>
                <w:sz w:val="24"/>
                <w:szCs w:val="24"/>
              </w:rPr>
              <w:t xml:space="preserve"> </w:t>
            </w:r>
            <w:r w:rsidRPr="00215431">
              <w:rPr>
                <w:rFonts w:asciiTheme="minorHAnsi" w:eastAsiaTheme="minorHAnsi" w:hAnsiTheme="minorHAnsi"/>
                <w:color w:val="231F20"/>
                <w:sz w:val="24"/>
                <w:szCs w:val="24"/>
              </w:rPr>
              <w:t>knowledge</w:t>
            </w:r>
          </w:p>
          <w:p w14:paraId="72D2C3B7" w14:textId="36255E5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215431">
              <w:rPr>
                <w:rFonts w:asciiTheme="minorHAnsi" w:eastAsiaTheme="minorHAnsi" w:hAnsiTheme="minorHAnsi"/>
                <w:color w:val="231F20"/>
                <w:sz w:val="24"/>
                <w:szCs w:val="24"/>
              </w:rPr>
              <w:t>Highe</w:t>
            </w:r>
            <w:r w:rsidRPr="00215431">
              <w:rPr>
                <w:rFonts w:asciiTheme="minorHAnsi" w:eastAsiaTheme="minorHAnsi" w:hAnsiTheme="minorHAnsi"/>
                <w:color w:val="231F20"/>
                <w:spacing w:val="-2"/>
                <w:sz w:val="24"/>
                <w:szCs w:val="24"/>
              </w:rPr>
              <w:t>r</w:t>
            </w:r>
            <w:r w:rsidRPr="00215431">
              <w:rPr>
                <w:rFonts w:asciiTheme="minorHAnsi" w:eastAsiaTheme="minorHAnsi" w:hAnsiTheme="minorHAnsi"/>
                <w:color w:val="231F20"/>
                <w:sz w:val="24"/>
                <w:szCs w:val="24"/>
              </w:rPr>
              <w:t>-order</w:t>
            </w:r>
            <w:r w:rsidRPr="00215431">
              <w:rPr>
                <w:rFonts w:asciiTheme="minorHAnsi" w:eastAsiaTheme="minorHAnsi" w:hAnsiTheme="minorHAnsi"/>
                <w:color w:val="231F20"/>
                <w:spacing w:val="-6"/>
                <w:sz w:val="24"/>
                <w:szCs w:val="24"/>
              </w:rPr>
              <w:t xml:space="preserve"> </w:t>
            </w:r>
            <w:r w:rsidRPr="00215431">
              <w:rPr>
                <w:rFonts w:asciiTheme="minorHAnsi" w:eastAsiaTheme="minorHAnsi" w:hAnsiTheme="minorHAnsi"/>
                <w:color w:val="231F20"/>
                <w:sz w:val="24"/>
                <w:szCs w:val="24"/>
              </w:rPr>
              <w:t>thinking</w:t>
            </w:r>
          </w:p>
          <w:p w14:paraId="1E10833E" w14:textId="6A25004B"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215431">
              <w:rPr>
                <w:rFonts w:asciiTheme="minorHAnsi" w:eastAsiaTheme="minorHAnsi" w:hAnsiTheme="minorHAnsi"/>
                <w:color w:val="231F20"/>
                <w:sz w:val="24"/>
                <w:szCs w:val="24"/>
              </w:rPr>
              <w:t>Metalanguage</w:t>
            </w:r>
          </w:p>
          <w:p w14:paraId="782DA745" w14:textId="6923B305" w:rsidR="00081A4D" w:rsidRPr="00215431" w:rsidRDefault="00081A4D" w:rsidP="00081A4D">
            <w:pPr>
              <w:pStyle w:val="ListParagraph"/>
              <w:numPr>
                <w:ilvl w:val="0"/>
                <w:numId w:val="18"/>
              </w:numPr>
              <w:ind w:left="459" w:hanging="426"/>
              <w:rPr>
                <w:rFonts w:asciiTheme="minorHAnsi" w:hAnsiTheme="minorHAnsi"/>
                <w:sz w:val="24"/>
                <w:szCs w:val="24"/>
              </w:rPr>
            </w:pPr>
            <w:r w:rsidRPr="00215431">
              <w:rPr>
                <w:rFonts w:asciiTheme="minorHAnsi" w:eastAsiaTheme="minorHAnsi" w:hAnsiTheme="minorHAnsi"/>
                <w:color w:val="231F20"/>
                <w:sz w:val="24"/>
                <w:szCs w:val="24"/>
              </w:rPr>
              <w:t>Substanti</w:t>
            </w:r>
            <w:r w:rsidRPr="00215431">
              <w:rPr>
                <w:rFonts w:asciiTheme="minorHAnsi" w:eastAsiaTheme="minorHAnsi" w:hAnsiTheme="minorHAnsi"/>
                <w:color w:val="231F20"/>
                <w:spacing w:val="-2"/>
                <w:sz w:val="24"/>
                <w:szCs w:val="24"/>
              </w:rPr>
              <w:t>v</w:t>
            </w:r>
            <w:r w:rsidRPr="00215431">
              <w:rPr>
                <w:rFonts w:asciiTheme="minorHAnsi" w:eastAsiaTheme="minorHAnsi" w:hAnsiTheme="minorHAnsi"/>
                <w:color w:val="231F20"/>
                <w:sz w:val="24"/>
                <w:szCs w:val="24"/>
              </w:rPr>
              <w:t>e</w:t>
            </w:r>
            <w:r w:rsidRPr="00215431">
              <w:rPr>
                <w:rFonts w:asciiTheme="minorHAnsi" w:eastAsiaTheme="minorHAnsi" w:hAnsiTheme="minorHAnsi"/>
                <w:color w:val="231F20"/>
                <w:spacing w:val="-26"/>
                <w:sz w:val="24"/>
                <w:szCs w:val="24"/>
              </w:rPr>
              <w:t xml:space="preserve"> </w:t>
            </w:r>
            <w:r w:rsidRPr="00215431">
              <w:rPr>
                <w:rFonts w:asciiTheme="minorHAnsi" w:eastAsiaTheme="minorHAnsi" w:hAnsiTheme="minorHAnsi"/>
                <w:color w:val="231F20"/>
                <w:sz w:val="24"/>
                <w:szCs w:val="24"/>
              </w:rPr>
              <w:t>communication</w:t>
            </w:r>
          </w:p>
        </w:tc>
        <w:tc>
          <w:tcPr>
            <w:tcW w:w="4253" w:type="dxa"/>
            <w:shd w:val="clear" w:color="auto" w:fill="auto"/>
          </w:tcPr>
          <w:p w14:paraId="3DE4D8C0"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Explicit quality criteria</w:t>
            </w:r>
          </w:p>
          <w:p w14:paraId="5B3B4AF1"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Engagement</w:t>
            </w:r>
          </w:p>
          <w:p w14:paraId="5CD2ED9A"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High expectations</w:t>
            </w:r>
          </w:p>
          <w:p w14:paraId="3E8FE9ED"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Social support</w:t>
            </w:r>
          </w:p>
          <w:p w14:paraId="5F7F3841"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Students’ self-regulation</w:t>
            </w:r>
          </w:p>
          <w:p w14:paraId="0A76EC8B" w14:textId="7D007AE9"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15431">
              <w:rPr>
                <w:rFonts w:asciiTheme="minorHAnsi" w:eastAsiaTheme="minorHAnsi" w:hAnsiTheme="minorHAnsi"/>
                <w:color w:val="231F20"/>
                <w:sz w:val="24"/>
                <w:szCs w:val="24"/>
              </w:rPr>
              <w:t>Student direction</w:t>
            </w:r>
          </w:p>
        </w:tc>
        <w:tc>
          <w:tcPr>
            <w:tcW w:w="4253" w:type="dxa"/>
            <w:shd w:val="clear" w:color="auto" w:fill="auto"/>
          </w:tcPr>
          <w:p w14:paraId="1997C1ED" w14:textId="77777777"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Background knowledge</w:t>
            </w:r>
          </w:p>
          <w:p w14:paraId="46F5603C" w14:textId="666F200F"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Cultural knowledge</w:t>
            </w:r>
          </w:p>
          <w:p w14:paraId="2EBA778F" w14:textId="502DD1CA"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Knowledge integration</w:t>
            </w:r>
          </w:p>
          <w:p w14:paraId="30BBCD6F" w14:textId="08D61345"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 xml:space="preserve">Inclusivity </w:t>
            </w:r>
          </w:p>
          <w:p w14:paraId="167840E5" w14:textId="2FC4F46A"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215431">
              <w:rPr>
                <w:rFonts w:asciiTheme="minorHAnsi" w:eastAsiaTheme="minorHAnsi" w:hAnsiTheme="minorHAnsi"/>
                <w:color w:val="231F20"/>
                <w:sz w:val="24"/>
                <w:szCs w:val="24"/>
              </w:rPr>
              <w:t>Connectedness</w:t>
            </w:r>
          </w:p>
          <w:p w14:paraId="0F5D4852" w14:textId="2EA11DEE" w:rsidR="00081A4D" w:rsidRPr="0021543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15431">
              <w:rPr>
                <w:rFonts w:asciiTheme="minorHAnsi" w:eastAsiaTheme="minorHAnsi" w:hAnsiTheme="minorHAnsi"/>
                <w:color w:val="231F20"/>
                <w:sz w:val="24"/>
                <w:szCs w:val="24"/>
              </w:rPr>
              <w:t>Narrative</w:t>
            </w:r>
          </w:p>
        </w:tc>
      </w:tr>
      <w:tr w:rsidR="00081A4D" w:rsidRPr="00215431"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215431" w:rsidRDefault="00081A4D" w:rsidP="00C07D52">
            <w:pPr>
              <w:pStyle w:val="Heading2"/>
              <w:tabs>
                <w:tab w:val="left" w:pos="4191"/>
              </w:tabs>
              <w:rPr>
                <w:rFonts w:asciiTheme="minorHAnsi" w:hAnsiTheme="minorHAnsi"/>
                <w:szCs w:val="24"/>
              </w:rPr>
            </w:pPr>
            <w:r w:rsidRPr="00215431">
              <w:rPr>
                <w:rFonts w:asciiTheme="minorHAnsi" w:hAnsiTheme="minorHAnsi"/>
                <w:szCs w:val="24"/>
              </w:rPr>
              <w:t>RESOURCES</w:t>
            </w:r>
          </w:p>
        </w:tc>
        <w:tc>
          <w:tcPr>
            <w:tcW w:w="4253" w:type="dxa"/>
            <w:gridSpan w:val="3"/>
          </w:tcPr>
          <w:p w14:paraId="47AC8D3C" w14:textId="63EDA686" w:rsidR="00081A4D" w:rsidRPr="00215431" w:rsidRDefault="00FD4339" w:rsidP="00C07D52">
            <w:pPr>
              <w:ind w:left="720" w:hanging="720"/>
              <w:rPr>
                <w:rFonts w:asciiTheme="minorHAnsi" w:hAnsiTheme="minorHAnsi"/>
                <w:sz w:val="24"/>
                <w:szCs w:val="24"/>
              </w:rPr>
            </w:pPr>
            <w:r w:rsidRPr="00215431">
              <w:rPr>
                <w:rFonts w:asciiTheme="minorHAnsi" w:hAnsiTheme="minorHAnsi"/>
                <w:sz w:val="24"/>
                <w:szCs w:val="24"/>
              </w:rPr>
              <w:t>Match Up (Pre assessment</w:t>
            </w:r>
            <w:r w:rsidR="0098565E" w:rsidRPr="00215431">
              <w:rPr>
                <w:rFonts w:asciiTheme="minorHAnsi" w:hAnsiTheme="minorHAnsi"/>
                <w:sz w:val="24"/>
                <w:szCs w:val="24"/>
              </w:rPr>
              <w:t>)</w:t>
            </w:r>
            <w:r w:rsidR="00450459" w:rsidRPr="00215431">
              <w:rPr>
                <w:rFonts w:asciiTheme="minorHAnsi" w:hAnsiTheme="minorHAnsi"/>
                <w:sz w:val="24"/>
                <w:szCs w:val="24"/>
              </w:rPr>
              <w:t>, Worksheet (Which is the same value)</w:t>
            </w:r>
            <w:r w:rsidR="00A06DDC" w:rsidRPr="00215431">
              <w:rPr>
                <w:rFonts w:asciiTheme="minorHAnsi" w:hAnsiTheme="minorHAnsi"/>
                <w:sz w:val="24"/>
                <w:szCs w:val="24"/>
              </w:rPr>
              <w:t>, Memory Matching</w:t>
            </w:r>
            <w:proofErr w:type="gramStart"/>
            <w:r w:rsidR="00A06DDC" w:rsidRPr="00215431">
              <w:rPr>
                <w:rFonts w:asciiTheme="minorHAnsi" w:hAnsiTheme="minorHAnsi"/>
                <w:sz w:val="24"/>
                <w:szCs w:val="24"/>
              </w:rPr>
              <w:t>,  Clothes</w:t>
            </w:r>
            <w:proofErr w:type="gramEnd"/>
            <w:r w:rsidR="00A06DDC" w:rsidRPr="00215431">
              <w:rPr>
                <w:rFonts w:asciiTheme="minorHAnsi" w:hAnsiTheme="minorHAnsi"/>
                <w:sz w:val="24"/>
                <w:szCs w:val="24"/>
              </w:rPr>
              <w:t xml:space="preserve"> Line,</w:t>
            </w:r>
            <w:r w:rsidR="00252EFB" w:rsidRPr="00215431">
              <w:rPr>
                <w:rFonts w:asciiTheme="minorHAnsi" w:hAnsiTheme="minorHAnsi"/>
                <w:sz w:val="24"/>
                <w:szCs w:val="24"/>
              </w:rPr>
              <w:t xml:space="preserve"> Clothes line (Extension)</w:t>
            </w:r>
            <w:r w:rsidR="00A06DDC" w:rsidRPr="00215431">
              <w:rPr>
                <w:rFonts w:asciiTheme="minorHAnsi" w:hAnsiTheme="minorHAnsi"/>
                <w:sz w:val="24"/>
                <w:szCs w:val="24"/>
              </w:rPr>
              <w:t xml:space="preserve"> Cut and Paste, Art Paper, Catalogues</w:t>
            </w:r>
            <w:r w:rsidR="00252EFB" w:rsidRPr="00215431">
              <w:rPr>
                <w:rFonts w:asciiTheme="minorHAnsi" w:hAnsiTheme="minorHAnsi"/>
                <w:sz w:val="24"/>
                <w:szCs w:val="24"/>
              </w:rPr>
              <w:t>, Work Sheet (Mass- Kilograms and grams) Decimal wheel</w:t>
            </w:r>
          </w:p>
        </w:tc>
      </w:tr>
    </w:tbl>
    <w:p w14:paraId="3D7C8727" w14:textId="5F6D8506" w:rsidR="00CA13F7" w:rsidRPr="00215431" w:rsidRDefault="00CA13F7">
      <w:pPr>
        <w:spacing w:after="200" w:line="276" w:lineRule="auto"/>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215431"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74930D51" w:rsidR="001C6A19" w:rsidRPr="00215431" w:rsidRDefault="001C6A19" w:rsidP="001C6A19">
            <w:pPr>
              <w:pStyle w:val="Heading2"/>
              <w:rPr>
                <w:rFonts w:asciiTheme="minorHAnsi" w:hAnsiTheme="minorHAnsi"/>
                <w:szCs w:val="24"/>
              </w:rPr>
            </w:pPr>
            <w:r w:rsidRPr="00215431">
              <w:rPr>
                <w:rFonts w:asciiTheme="minorHAnsi" w:hAnsiTheme="minorHAnsi"/>
                <w:szCs w:val="24"/>
              </w:rPr>
              <w:lastRenderedPageBreak/>
              <w:t>WHOLE CLASS INSTRUCTION MODELLED ACTIVITIES</w:t>
            </w:r>
          </w:p>
        </w:tc>
        <w:tc>
          <w:tcPr>
            <w:tcW w:w="11765" w:type="dxa"/>
            <w:gridSpan w:val="2"/>
            <w:shd w:val="clear" w:color="auto" w:fill="C2D69B" w:themeFill="accent3" w:themeFillTint="99"/>
          </w:tcPr>
          <w:p w14:paraId="2AEB46B9" w14:textId="1A816EE6" w:rsidR="001C6A19" w:rsidRPr="00215431" w:rsidRDefault="001C6A19" w:rsidP="004A4DA4">
            <w:pPr>
              <w:pStyle w:val="Heading2"/>
              <w:jc w:val="center"/>
              <w:rPr>
                <w:rFonts w:asciiTheme="minorHAnsi" w:hAnsiTheme="minorHAnsi"/>
                <w:szCs w:val="24"/>
              </w:rPr>
            </w:pPr>
            <w:r w:rsidRPr="00215431">
              <w:rPr>
                <w:rFonts w:asciiTheme="minorHAnsi" w:hAnsiTheme="minorHAnsi"/>
                <w:szCs w:val="24"/>
              </w:rPr>
              <w:t>GUIDED &amp; INDEPENDENT ACTIVITIES</w:t>
            </w:r>
          </w:p>
        </w:tc>
      </w:tr>
      <w:tr w:rsidR="001C6A19" w:rsidRPr="00215431" w14:paraId="5C1137EB" w14:textId="1F04E540" w:rsidTr="006D1864">
        <w:trPr>
          <w:trHeight w:val="2252"/>
        </w:trPr>
        <w:tc>
          <w:tcPr>
            <w:tcW w:w="3936" w:type="dxa"/>
            <w:vMerge w:val="restart"/>
            <w:tcBorders>
              <w:right w:val="single" w:sz="4" w:space="0" w:color="auto"/>
            </w:tcBorders>
          </w:tcPr>
          <w:p w14:paraId="0CA2C074" w14:textId="0223C20A" w:rsidR="001C6A19" w:rsidRPr="00215431" w:rsidRDefault="0098565E" w:rsidP="00215431">
            <w:pPr>
              <w:pStyle w:val="Heading2"/>
              <w:numPr>
                <w:ilvl w:val="0"/>
                <w:numId w:val="20"/>
              </w:numPr>
              <w:ind w:left="426"/>
              <w:rPr>
                <w:rFonts w:asciiTheme="minorHAnsi" w:hAnsiTheme="minorHAnsi"/>
                <w:b w:val="0"/>
                <w:szCs w:val="24"/>
              </w:rPr>
            </w:pPr>
            <w:r w:rsidRPr="00215431">
              <w:rPr>
                <w:rFonts w:asciiTheme="minorHAnsi" w:hAnsiTheme="minorHAnsi"/>
                <w:b w:val="0"/>
                <w:szCs w:val="24"/>
              </w:rPr>
              <w:t>Explain that a decimal point is used to show how many tenths or hundreds are in a number this is dependent on whether there is 2 or 3 numbers after the decimal point.</w:t>
            </w:r>
            <w:r w:rsidR="00450459" w:rsidRPr="00215431">
              <w:rPr>
                <w:rFonts w:asciiTheme="minorHAnsi" w:hAnsiTheme="minorHAnsi"/>
                <w:b w:val="0"/>
                <w:szCs w:val="24"/>
              </w:rPr>
              <w:t xml:space="preserve"> The teacher needs to write an example on the board and these above concepts to the students. Provide students with 5 quick questions to access understanding.</w:t>
            </w:r>
          </w:p>
          <w:p w14:paraId="3F313C2E" w14:textId="77777777" w:rsidR="00450459" w:rsidRPr="00215431" w:rsidRDefault="00450459" w:rsidP="00215431">
            <w:pPr>
              <w:ind w:left="426"/>
              <w:rPr>
                <w:rFonts w:asciiTheme="minorHAnsi" w:hAnsiTheme="minorHAnsi"/>
                <w:sz w:val="24"/>
                <w:szCs w:val="24"/>
                <w:lang w:eastAsia="en-AU"/>
              </w:rPr>
            </w:pPr>
          </w:p>
          <w:p w14:paraId="1D4BDB2B" w14:textId="2DCEF093" w:rsidR="00450459" w:rsidRPr="00215431" w:rsidRDefault="00450459" w:rsidP="00215431">
            <w:pPr>
              <w:pStyle w:val="ListParagraph"/>
              <w:numPr>
                <w:ilvl w:val="0"/>
                <w:numId w:val="20"/>
              </w:numPr>
              <w:ind w:left="426"/>
              <w:rPr>
                <w:rFonts w:asciiTheme="minorHAnsi" w:hAnsiTheme="minorHAnsi"/>
                <w:sz w:val="24"/>
                <w:szCs w:val="24"/>
                <w:lang w:eastAsia="en-AU"/>
              </w:rPr>
            </w:pPr>
            <w:r w:rsidRPr="00215431">
              <w:rPr>
                <w:rFonts w:asciiTheme="minorHAnsi" w:hAnsiTheme="minorHAnsi"/>
                <w:sz w:val="24"/>
                <w:szCs w:val="24"/>
                <w:lang w:eastAsia="en-AU"/>
              </w:rPr>
              <w:t xml:space="preserve">The teacher writes examples on the </w:t>
            </w:r>
            <w:proofErr w:type="gramStart"/>
            <w:r w:rsidRPr="00215431">
              <w:rPr>
                <w:rFonts w:asciiTheme="minorHAnsi" w:hAnsiTheme="minorHAnsi"/>
                <w:sz w:val="24"/>
                <w:szCs w:val="24"/>
                <w:lang w:eastAsia="en-AU"/>
              </w:rPr>
              <w:t>board which</w:t>
            </w:r>
            <w:proofErr w:type="gramEnd"/>
            <w:r w:rsidRPr="00215431">
              <w:rPr>
                <w:rFonts w:asciiTheme="minorHAnsi" w:hAnsiTheme="minorHAnsi"/>
                <w:sz w:val="24"/>
                <w:szCs w:val="24"/>
                <w:lang w:eastAsia="en-AU"/>
              </w:rPr>
              <w:t xml:space="preserve"> use the digit in the same spot but different amoun</w:t>
            </w:r>
            <w:r w:rsidR="00252EFB" w:rsidRPr="00215431">
              <w:rPr>
                <w:rFonts w:asciiTheme="minorHAnsi" w:hAnsiTheme="minorHAnsi"/>
                <w:sz w:val="24"/>
                <w:szCs w:val="24"/>
                <w:lang w:eastAsia="en-AU"/>
              </w:rPr>
              <w:t xml:space="preserve">ts of zero. </w:t>
            </w:r>
            <w:proofErr w:type="spellStart"/>
            <w:r w:rsidR="00252EFB" w:rsidRPr="00215431">
              <w:rPr>
                <w:rFonts w:asciiTheme="minorHAnsi" w:hAnsiTheme="minorHAnsi"/>
                <w:sz w:val="24"/>
                <w:szCs w:val="24"/>
                <w:lang w:eastAsia="en-AU"/>
              </w:rPr>
              <w:t>Eg</w:t>
            </w:r>
            <w:proofErr w:type="spellEnd"/>
            <w:r w:rsidR="00252EFB" w:rsidRPr="00215431">
              <w:rPr>
                <w:rFonts w:asciiTheme="minorHAnsi" w:hAnsiTheme="minorHAnsi"/>
                <w:sz w:val="24"/>
                <w:szCs w:val="24"/>
                <w:lang w:eastAsia="en-AU"/>
              </w:rPr>
              <w:t xml:space="preserve"> 0.3, 0.30 </w:t>
            </w:r>
            <w:r w:rsidRPr="00215431">
              <w:rPr>
                <w:rFonts w:asciiTheme="minorHAnsi" w:hAnsiTheme="minorHAnsi"/>
                <w:sz w:val="24"/>
                <w:szCs w:val="24"/>
                <w:lang w:eastAsia="en-AU"/>
              </w:rPr>
              <w:t>Provide students with a guided worksheet and work through together (attached) (Which is the same value).</w:t>
            </w:r>
          </w:p>
          <w:p w14:paraId="30D79CB3" w14:textId="77777777" w:rsidR="00450459" w:rsidRPr="00215431" w:rsidRDefault="00450459" w:rsidP="00215431">
            <w:pPr>
              <w:ind w:left="426"/>
              <w:rPr>
                <w:rFonts w:asciiTheme="minorHAnsi" w:hAnsiTheme="minorHAnsi"/>
                <w:sz w:val="24"/>
                <w:szCs w:val="24"/>
                <w:lang w:eastAsia="en-AU"/>
              </w:rPr>
            </w:pPr>
          </w:p>
          <w:p w14:paraId="0595B3CA" w14:textId="5AA3592B" w:rsidR="00450459" w:rsidRPr="00215431" w:rsidRDefault="00450459" w:rsidP="00215431">
            <w:pPr>
              <w:pStyle w:val="ListParagraph"/>
              <w:numPr>
                <w:ilvl w:val="0"/>
                <w:numId w:val="20"/>
              </w:numPr>
              <w:ind w:left="426"/>
              <w:rPr>
                <w:rFonts w:asciiTheme="minorHAnsi" w:hAnsiTheme="minorHAnsi"/>
                <w:sz w:val="24"/>
                <w:szCs w:val="24"/>
                <w:lang w:eastAsia="en-AU"/>
              </w:rPr>
            </w:pPr>
            <w:r w:rsidRPr="00215431">
              <w:rPr>
                <w:rFonts w:asciiTheme="minorHAnsi" w:hAnsiTheme="minorHAnsi"/>
                <w:sz w:val="24"/>
                <w:szCs w:val="24"/>
                <w:lang w:eastAsia="en-AU"/>
              </w:rPr>
              <w:t xml:space="preserve">Ask students to suggest real life examples of where </w:t>
            </w:r>
            <w:proofErr w:type="gramStart"/>
            <w:r w:rsidRPr="00215431">
              <w:rPr>
                <w:rFonts w:asciiTheme="minorHAnsi" w:hAnsiTheme="minorHAnsi"/>
                <w:sz w:val="24"/>
                <w:szCs w:val="24"/>
                <w:lang w:eastAsia="en-AU"/>
              </w:rPr>
              <w:t xml:space="preserve">decimals cross over with measurement </w:t>
            </w:r>
            <w:proofErr w:type="spellStart"/>
            <w:r w:rsidRPr="00215431">
              <w:rPr>
                <w:rFonts w:asciiTheme="minorHAnsi" w:hAnsiTheme="minorHAnsi"/>
                <w:sz w:val="24"/>
                <w:szCs w:val="24"/>
                <w:lang w:eastAsia="en-AU"/>
              </w:rPr>
              <w:t>eg</w:t>
            </w:r>
            <w:proofErr w:type="spellEnd"/>
            <w:r w:rsidRPr="00215431">
              <w:rPr>
                <w:rFonts w:asciiTheme="minorHAnsi" w:hAnsiTheme="minorHAnsi"/>
                <w:sz w:val="24"/>
                <w:szCs w:val="24"/>
                <w:lang w:eastAsia="en-AU"/>
              </w:rPr>
              <w:t xml:space="preserve"> 1025g is</w:t>
            </w:r>
            <w:proofErr w:type="gramEnd"/>
            <w:r w:rsidRPr="00215431">
              <w:rPr>
                <w:rFonts w:asciiTheme="minorHAnsi" w:hAnsiTheme="minorHAnsi"/>
                <w:sz w:val="24"/>
                <w:szCs w:val="24"/>
                <w:lang w:eastAsia="en-AU"/>
              </w:rPr>
              <w:t xml:space="preserve"> the same as 1.025kg. Create a class mind map of the results.</w:t>
            </w:r>
          </w:p>
        </w:tc>
        <w:tc>
          <w:tcPr>
            <w:tcW w:w="2126" w:type="dxa"/>
            <w:tcBorders>
              <w:right w:val="single" w:sz="4" w:space="0" w:color="auto"/>
            </w:tcBorders>
            <w:shd w:val="clear" w:color="auto" w:fill="FFFFCC"/>
          </w:tcPr>
          <w:p w14:paraId="5B1F0AF2" w14:textId="1D76170B" w:rsidR="001C6A19" w:rsidRPr="00215431" w:rsidRDefault="001C6A19" w:rsidP="00520774">
            <w:pPr>
              <w:pStyle w:val="Heading2"/>
              <w:jc w:val="center"/>
              <w:rPr>
                <w:rFonts w:asciiTheme="minorHAnsi" w:hAnsiTheme="minorHAnsi"/>
                <w:szCs w:val="24"/>
              </w:rPr>
            </w:pPr>
            <w:r w:rsidRPr="00215431">
              <w:rPr>
                <w:rFonts w:asciiTheme="minorHAnsi" w:hAnsiTheme="minorHAnsi"/>
                <w:szCs w:val="24"/>
              </w:rPr>
              <w:t>LEARNING SEQUENCE</w:t>
            </w:r>
          </w:p>
          <w:p w14:paraId="70E364F0" w14:textId="77777777" w:rsidR="001C6A19" w:rsidRPr="00215431" w:rsidRDefault="001C6A19" w:rsidP="00D36387">
            <w:pPr>
              <w:pStyle w:val="Heading2"/>
              <w:jc w:val="center"/>
              <w:rPr>
                <w:rFonts w:asciiTheme="minorHAnsi" w:hAnsiTheme="minorHAnsi"/>
                <w:szCs w:val="24"/>
              </w:rPr>
            </w:pPr>
          </w:p>
          <w:p w14:paraId="6A996F8D" w14:textId="77777777" w:rsidR="00AC1FCB" w:rsidRPr="00215431" w:rsidRDefault="00AC1FCB" w:rsidP="000D5733">
            <w:pPr>
              <w:pStyle w:val="Heading2"/>
              <w:jc w:val="center"/>
              <w:rPr>
                <w:rFonts w:asciiTheme="minorHAnsi" w:hAnsiTheme="minorHAnsi"/>
                <w:szCs w:val="24"/>
              </w:rPr>
            </w:pPr>
            <w:r w:rsidRPr="00215431">
              <w:rPr>
                <w:rFonts w:asciiTheme="minorHAnsi" w:hAnsiTheme="minorHAnsi"/>
                <w:szCs w:val="24"/>
              </w:rPr>
              <w:t>Remediation</w:t>
            </w:r>
          </w:p>
          <w:p w14:paraId="35EA146D" w14:textId="68710119" w:rsidR="001C6A19" w:rsidRPr="00215431" w:rsidRDefault="00932461" w:rsidP="00AC1FCB">
            <w:pPr>
              <w:pStyle w:val="Heading2"/>
              <w:jc w:val="center"/>
              <w:rPr>
                <w:rFonts w:asciiTheme="minorHAnsi" w:hAnsiTheme="minorHAnsi"/>
                <w:szCs w:val="24"/>
              </w:rPr>
            </w:pPr>
            <w:r w:rsidRPr="00215431">
              <w:rPr>
                <w:rFonts w:asciiTheme="minorHAnsi" w:hAnsiTheme="minorHAnsi"/>
                <w:szCs w:val="24"/>
              </w:rPr>
              <w:t>S</w:t>
            </w:r>
            <w:r w:rsidR="000D5733" w:rsidRPr="00215431">
              <w:rPr>
                <w:rFonts w:asciiTheme="minorHAnsi" w:hAnsiTheme="minorHAnsi"/>
                <w:szCs w:val="24"/>
              </w:rPr>
              <w:t>1</w:t>
            </w:r>
            <w:r w:rsidRPr="00215431">
              <w:rPr>
                <w:rFonts w:asciiTheme="minorHAnsi" w:hAnsiTheme="minorHAnsi"/>
                <w:szCs w:val="24"/>
              </w:rPr>
              <w:t xml:space="preserve"> or </w:t>
            </w:r>
            <w:r w:rsidR="00AC1FCB" w:rsidRPr="00215431">
              <w:rPr>
                <w:rFonts w:asciiTheme="minorHAnsi" w:hAnsiTheme="minorHAnsi"/>
                <w:szCs w:val="24"/>
              </w:rPr>
              <w:t>E</w:t>
            </w:r>
            <w:r w:rsidRPr="00215431">
              <w:rPr>
                <w:rFonts w:asciiTheme="minorHAnsi" w:hAnsiTheme="minorHAnsi"/>
                <w:szCs w:val="24"/>
              </w:rPr>
              <w:t xml:space="preserve">arly </w:t>
            </w:r>
            <w:r w:rsidR="000D5733" w:rsidRPr="00215431">
              <w:rPr>
                <w:rFonts w:asciiTheme="minorHAnsi" w:hAnsiTheme="minorHAnsi"/>
                <w:szCs w:val="24"/>
              </w:rPr>
              <w:t>S2</w:t>
            </w:r>
          </w:p>
        </w:tc>
        <w:tc>
          <w:tcPr>
            <w:tcW w:w="9639" w:type="dxa"/>
          </w:tcPr>
          <w:p w14:paraId="19DB8B04" w14:textId="25C697D0" w:rsidR="001C6A19" w:rsidRPr="00215431" w:rsidRDefault="00A06DDC" w:rsidP="00215431">
            <w:pPr>
              <w:pStyle w:val="ListParagraph"/>
              <w:numPr>
                <w:ilvl w:val="0"/>
                <w:numId w:val="21"/>
              </w:numPr>
              <w:rPr>
                <w:rFonts w:asciiTheme="minorHAnsi" w:hAnsiTheme="minorHAnsi"/>
                <w:sz w:val="24"/>
                <w:szCs w:val="24"/>
              </w:rPr>
            </w:pPr>
            <w:r w:rsidRPr="00215431">
              <w:rPr>
                <w:rFonts w:asciiTheme="minorHAnsi" w:hAnsiTheme="minorHAnsi"/>
                <w:b/>
                <w:sz w:val="24"/>
                <w:szCs w:val="24"/>
              </w:rPr>
              <w:t>Memory Matching different pairs:</w:t>
            </w:r>
            <w:r w:rsidRPr="00215431">
              <w:rPr>
                <w:rFonts w:asciiTheme="minorHAnsi" w:hAnsiTheme="minorHAnsi"/>
                <w:sz w:val="24"/>
                <w:szCs w:val="24"/>
              </w:rPr>
              <w:t xml:space="preserve"> Students break off into pairs or 4’s they spread out the decimal cards on the floor each decimal number has a matching pair of the same value. Example 0.01 and .01. Students need to match up the pairs from memory and keep their pairs. The student with the most pairs wins. Students are presented with </w:t>
            </w:r>
            <w:proofErr w:type="gramStart"/>
            <w:r w:rsidRPr="00215431">
              <w:rPr>
                <w:rFonts w:asciiTheme="minorHAnsi" w:hAnsiTheme="minorHAnsi"/>
                <w:sz w:val="24"/>
                <w:szCs w:val="24"/>
              </w:rPr>
              <w:t>less</w:t>
            </w:r>
            <w:proofErr w:type="gramEnd"/>
            <w:r w:rsidRPr="00215431">
              <w:rPr>
                <w:rFonts w:asciiTheme="minorHAnsi" w:hAnsiTheme="minorHAnsi"/>
                <w:sz w:val="24"/>
                <w:szCs w:val="24"/>
              </w:rPr>
              <w:t xml:space="preserve"> cards.</w:t>
            </w:r>
          </w:p>
        </w:tc>
      </w:tr>
      <w:tr w:rsidR="001C6A19" w:rsidRPr="00215431" w14:paraId="3552F0D4" w14:textId="1670C5DD" w:rsidTr="006D1864">
        <w:trPr>
          <w:trHeight w:val="2393"/>
        </w:trPr>
        <w:tc>
          <w:tcPr>
            <w:tcW w:w="3936" w:type="dxa"/>
            <w:vMerge/>
            <w:tcBorders>
              <w:right w:val="single" w:sz="4" w:space="0" w:color="auto"/>
            </w:tcBorders>
          </w:tcPr>
          <w:p w14:paraId="1B9B11E8" w14:textId="1B5965E4" w:rsidR="001C6A19" w:rsidRPr="00215431" w:rsidRDefault="001C6A19" w:rsidP="00BA6310">
            <w:pPr>
              <w:pStyle w:val="Heading2"/>
              <w:rPr>
                <w:rFonts w:asciiTheme="minorHAnsi" w:hAnsiTheme="minorHAnsi"/>
                <w:b w:val="0"/>
                <w:szCs w:val="24"/>
              </w:rPr>
            </w:pPr>
          </w:p>
        </w:tc>
        <w:tc>
          <w:tcPr>
            <w:tcW w:w="2126" w:type="dxa"/>
            <w:tcBorders>
              <w:right w:val="single" w:sz="4" w:space="0" w:color="auto"/>
            </w:tcBorders>
            <w:shd w:val="clear" w:color="auto" w:fill="FFFFCC"/>
          </w:tcPr>
          <w:p w14:paraId="70C910BC" w14:textId="0C43C05B" w:rsidR="001C6A19" w:rsidRPr="00215431" w:rsidRDefault="001C6A19" w:rsidP="00EB1737">
            <w:pPr>
              <w:pStyle w:val="Heading2"/>
              <w:jc w:val="center"/>
              <w:rPr>
                <w:rFonts w:asciiTheme="minorHAnsi" w:hAnsiTheme="minorHAnsi"/>
                <w:szCs w:val="24"/>
              </w:rPr>
            </w:pPr>
            <w:r w:rsidRPr="00215431">
              <w:rPr>
                <w:rFonts w:asciiTheme="minorHAnsi" w:hAnsiTheme="minorHAnsi"/>
                <w:szCs w:val="24"/>
              </w:rPr>
              <w:t>LEARNING SEQUENCE</w:t>
            </w:r>
          </w:p>
          <w:p w14:paraId="7E928140" w14:textId="77777777" w:rsidR="001C6A19" w:rsidRPr="00215431" w:rsidRDefault="001C6A19" w:rsidP="00EB1737">
            <w:pPr>
              <w:pStyle w:val="Heading2"/>
              <w:jc w:val="center"/>
              <w:rPr>
                <w:rFonts w:asciiTheme="minorHAnsi" w:hAnsiTheme="minorHAnsi"/>
                <w:szCs w:val="24"/>
              </w:rPr>
            </w:pPr>
          </w:p>
          <w:p w14:paraId="61C670F6" w14:textId="693C9538" w:rsidR="001C6A19" w:rsidRPr="00215431" w:rsidRDefault="00932461" w:rsidP="000D5733">
            <w:pPr>
              <w:pStyle w:val="Heading2"/>
              <w:jc w:val="center"/>
              <w:rPr>
                <w:rFonts w:asciiTheme="minorHAnsi" w:hAnsiTheme="minorHAnsi"/>
                <w:szCs w:val="24"/>
              </w:rPr>
            </w:pPr>
            <w:r w:rsidRPr="00215431">
              <w:rPr>
                <w:rFonts w:asciiTheme="minorHAnsi" w:hAnsiTheme="minorHAnsi"/>
                <w:szCs w:val="24"/>
              </w:rPr>
              <w:t>S</w:t>
            </w:r>
            <w:r w:rsidR="000D5733" w:rsidRPr="00215431">
              <w:rPr>
                <w:rFonts w:asciiTheme="minorHAnsi" w:hAnsiTheme="minorHAnsi"/>
                <w:szCs w:val="24"/>
              </w:rPr>
              <w:t>2</w:t>
            </w:r>
          </w:p>
        </w:tc>
        <w:tc>
          <w:tcPr>
            <w:tcW w:w="9639" w:type="dxa"/>
          </w:tcPr>
          <w:p w14:paraId="5918DA1C" w14:textId="17A6FE0F" w:rsidR="001C6A19" w:rsidRPr="00215431" w:rsidRDefault="00674238" w:rsidP="00215431">
            <w:pPr>
              <w:pStyle w:val="ListParagraph"/>
              <w:numPr>
                <w:ilvl w:val="0"/>
                <w:numId w:val="21"/>
              </w:numPr>
              <w:rPr>
                <w:rFonts w:asciiTheme="minorHAnsi" w:hAnsiTheme="minorHAnsi"/>
                <w:sz w:val="24"/>
                <w:szCs w:val="24"/>
              </w:rPr>
            </w:pPr>
            <w:r w:rsidRPr="00215431">
              <w:rPr>
                <w:rFonts w:asciiTheme="minorHAnsi" w:hAnsiTheme="minorHAnsi"/>
                <w:b/>
                <w:sz w:val="24"/>
                <w:szCs w:val="24"/>
              </w:rPr>
              <w:t>Memory Matching different pairs</w:t>
            </w:r>
            <w:r w:rsidR="00BA10A3" w:rsidRPr="00215431">
              <w:rPr>
                <w:rFonts w:asciiTheme="minorHAnsi" w:hAnsiTheme="minorHAnsi"/>
                <w:b/>
                <w:sz w:val="24"/>
                <w:szCs w:val="24"/>
              </w:rPr>
              <w:t>:</w:t>
            </w:r>
            <w:r w:rsidR="00BA10A3" w:rsidRPr="00215431">
              <w:rPr>
                <w:rFonts w:asciiTheme="minorHAnsi" w:hAnsiTheme="minorHAnsi"/>
                <w:sz w:val="24"/>
                <w:szCs w:val="24"/>
              </w:rPr>
              <w:t xml:space="preserve"> Students break off into pairs or 4’s they spread out the decimal cards on the floor each decimal number has a matching pair of the same value. Students need to match up the pairs from memory and keep their pairs. The student with the most pairs wins.</w:t>
            </w:r>
          </w:p>
          <w:p w14:paraId="153A744F" w14:textId="77777777" w:rsidR="00674238" w:rsidRPr="00215431" w:rsidRDefault="00674238" w:rsidP="00520774">
            <w:pPr>
              <w:rPr>
                <w:rFonts w:asciiTheme="minorHAnsi" w:hAnsiTheme="minorHAnsi"/>
                <w:sz w:val="24"/>
                <w:szCs w:val="24"/>
              </w:rPr>
            </w:pPr>
          </w:p>
          <w:p w14:paraId="78306CED" w14:textId="170BEF12" w:rsidR="00674238" w:rsidRPr="00215431" w:rsidRDefault="00674238" w:rsidP="00215431">
            <w:pPr>
              <w:pStyle w:val="ListParagraph"/>
              <w:numPr>
                <w:ilvl w:val="0"/>
                <w:numId w:val="21"/>
              </w:numPr>
              <w:rPr>
                <w:rFonts w:asciiTheme="minorHAnsi" w:hAnsiTheme="minorHAnsi"/>
                <w:sz w:val="24"/>
                <w:szCs w:val="24"/>
              </w:rPr>
            </w:pPr>
            <w:r w:rsidRPr="00215431">
              <w:rPr>
                <w:rFonts w:asciiTheme="minorHAnsi" w:hAnsiTheme="minorHAnsi"/>
                <w:b/>
                <w:sz w:val="24"/>
                <w:szCs w:val="24"/>
              </w:rPr>
              <w:t>Clothes Line Matching different pairs</w:t>
            </w:r>
            <w:r w:rsidR="00BA10A3" w:rsidRPr="00215431">
              <w:rPr>
                <w:rFonts w:asciiTheme="minorHAnsi" w:hAnsiTheme="minorHAnsi"/>
                <w:b/>
                <w:sz w:val="24"/>
                <w:szCs w:val="24"/>
              </w:rPr>
              <w:t>:</w:t>
            </w:r>
            <w:r w:rsidR="00BA10A3" w:rsidRPr="00215431">
              <w:rPr>
                <w:rFonts w:asciiTheme="minorHAnsi" w:hAnsiTheme="minorHAnsi"/>
                <w:sz w:val="24"/>
                <w:szCs w:val="24"/>
              </w:rPr>
              <w:t xml:space="preserve"> Tie a piece of string across the room. Place one set of numbers</w:t>
            </w:r>
            <w:r w:rsidR="00A06DDC" w:rsidRPr="00215431">
              <w:rPr>
                <w:rFonts w:asciiTheme="minorHAnsi" w:hAnsiTheme="minorHAnsi"/>
                <w:sz w:val="24"/>
                <w:szCs w:val="24"/>
              </w:rPr>
              <w:t xml:space="preserve"> on the string students are then given another set of numbers that have equal value. Students need to match the numbers to the numbers on the string.</w:t>
            </w:r>
          </w:p>
          <w:p w14:paraId="74CFC5FE" w14:textId="77777777" w:rsidR="00674238" w:rsidRPr="00215431" w:rsidRDefault="00674238" w:rsidP="00520774">
            <w:pPr>
              <w:rPr>
                <w:rFonts w:asciiTheme="minorHAnsi" w:hAnsiTheme="minorHAnsi"/>
                <w:sz w:val="24"/>
                <w:szCs w:val="24"/>
              </w:rPr>
            </w:pPr>
          </w:p>
          <w:p w14:paraId="2548B1F8" w14:textId="70E32866" w:rsidR="00674238" w:rsidRPr="00215431" w:rsidRDefault="00674238" w:rsidP="00215431">
            <w:pPr>
              <w:pStyle w:val="ListParagraph"/>
              <w:numPr>
                <w:ilvl w:val="0"/>
                <w:numId w:val="21"/>
              </w:numPr>
              <w:rPr>
                <w:rFonts w:asciiTheme="minorHAnsi" w:hAnsiTheme="minorHAnsi"/>
                <w:sz w:val="24"/>
                <w:szCs w:val="24"/>
              </w:rPr>
            </w:pPr>
            <w:r w:rsidRPr="00215431">
              <w:rPr>
                <w:rFonts w:asciiTheme="minorHAnsi" w:hAnsiTheme="minorHAnsi"/>
                <w:b/>
                <w:sz w:val="24"/>
                <w:szCs w:val="24"/>
              </w:rPr>
              <w:t>Cut and Paste Matching different ways to write</w:t>
            </w:r>
            <w:r w:rsidR="00BA10A3" w:rsidRPr="00215431">
              <w:rPr>
                <w:rFonts w:asciiTheme="minorHAnsi" w:hAnsiTheme="minorHAnsi"/>
                <w:b/>
                <w:sz w:val="24"/>
                <w:szCs w:val="24"/>
              </w:rPr>
              <w:t>:</w:t>
            </w:r>
            <w:r w:rsidR="00A06DDC" w:rsidRPr="00215431">
              <w:rPr>
                <w:rFonts w:asciiTheme="minorHAnsi" w:hAnsiTheme="minorHAnsi"/>
                <w:sz w:val="24"/>
                <w:szCs w:val="24"/>
              </w:rPr>
              <w:t xml:space="preserve"> Students are presented with a worksheet that requires them to match the grams value to the kg value. They are of equal value but are presented differently </w:t>
            </w:r>
            <w:proofErr w:type="spellStart"/>
            <w:r w:rsidR="00A06DDC" w:rsidRPr="00215431">
              <w:rPr>
                <w:rFonts w:asciiTheme="minorHAnsi" w:hAnsiTheme="minorHAnsi"/>
                <w:sz w:val="24"/>
                <w:szCs w:val="24"/>
              </w:rPr>
              <w:t>eg</w:t>
            </w:r>
            <w:proofErr w:type="spellEnd"/>
            <w:r w:rsidR="00A06DDC" w:rsidRPr="00215431">
              <w:rPr>
                <w:rFonts w:asciiTheme="minorHAnsi" w:hAnsiTheme="minorHAnsi"/>
                <w:sz w:val="24"/>
                <w:szCs w:val="24"/>
              </w:rPr>
              <w:t xml:space="preserve"> 1250g equals 1.25kg.</w:t>
            </w:r>
          </w:p>
          <w:p w14:paraId="5E03162A" w14:textId="77777777" w:rsidR="00252EFB" w:rsidRPr="00215431" w:rsidRDefault="00252EFB" w:rsidP="00520774">
            <w:pPr>
              <w:rPr>
                <w:rFonts w:asciiTheme="minorHAnsi" w:hAnsiTheme="minorHAnsi"/>
                <w:sz w:val="24"/>
                <w:szCs w:val="24"/>
              </w:rPr>
            </w:pPr>
          </w:p>
          <w:p w14:paraId="3776341B" w14:textId="5204B341" w:rsidR="00252EFB" w:rsidRPr="00215431" w:rsidRDefault="00252EFB" w:rsidP="00215431">
            <w:pPr>
              <w:pStyle w:val="ListParagraph"/>
              <w:numPr>
                <w:ilvl w:val="0"/>
                <w:numId w:val="21"/>
              </w:numPr>
              <w:rPr>
                <w:rFonts w:asciiTheme="minorHAnsi" w:hAnsiTheme="minorHAnsi"/>
                <w:sz w:val="24"/>
                <w:szCs w:val="24"/>
              </w:rPr>
            </w:pPr>
            <w:r w:rsidRPr="00215431">
              <w:rPr>
                <w:rFonts w:asciiTheme="minorHAnsi" w:hAnsiTheme="minorHAnsi"/>
                <w:b/>
                <w:sz w:val="24"/>
                <w:szCs w:val="24"/>
              </w:rPr>
              <w:t>Worksheet</w:t>
            </w:r>
            <w:r w:rsidRPr="00215431">
              <w:rPr>
                <w:rFonts w:asciiTheme="minorHAnsi" w:hAnsiTheme="minorHAnsi"/>
                <w:sz w:val="24"/>
                <w:szCs w:val="24"/>
              </w:rPr>
              <w:t xml:space="preserve"> (Mass-Kilograms and grams): Students are converting grams to kg and kg to grams.</w:t>
            </w:r>
          </w:p>
          <w:p w14:paraId="5591CC03" w14:textId="77777777" w:rsidR="00A06DDC" w:rsidRPr="00215431" w:rsidRDefault="00A06DDC" w:rsidP="00520774">
            <w:pPr>
              <w:rPr>
                <w:rFonts w:asciiTheme="minorHAnsi" w:hAnsiTheme="minorHAnsi"/>
                <w:sz w:val="24"/>
                <w:szCs w:val="24"/>
              </w:rPr>
            </w:pPr>
          </w:p>
          <w:p w14:paraId="7D8F65A6" w14:textId="77777777" w:rsidR="007E4125" w:rsidRPr="00215431" w:rsidRDefault="007E4125" w:rsidP="00215431">
            <w:pPr>
              <w:pStyle w:val="ListParagraph"/>
              <w:numPr>
                <w:ilvl w:val="0"/>
                <w:numId w:val="21"/>
              </w:numPr>
              <w:rPr>
                <w:rFonts w:asciiTheme="minorHAnsi" w:hAnsiTheme="minorHAnsi"/>
                <w:b/>
                <w:sz w:val="24"/>
                <w:szCs w:val="24"/>
              </w:rPr>
            </w:pPr>
            <w:r w:rsidRPr="00215431">
              <w:rPr>
                <w:rFonts w:asciiTheme="minorHAnsi" w:hAnsiTheme="minorHAnsi"/>
                <w:b/>
                <w:sz w:val="24"/>
                <w:szCs w:val="24"/>
              </w:rPr>
              <w:t>Investigation:</w:t>
            </w:r>
          </w:p>
          <w:p w14:paraId="169EBBAA" w14:textId="2907AF8E" w:rsidR="00674238" w:rsidRPr="00215431" w:rsidRDefault="00674238" w:rsidP="00520774">
            <w:pPr>
              <w:rPr>
                <w:rFonts w:asciiTheme="minorHAnsi" w:hAnsiTheme="minorHAnsi"/>
                <w:sz w:val="24"/>
                <w:szCs w:val="24"/>
              </w:rPr>
            </w:pPr>
            <w:r w:rsidRPr="00215431">
              <w:rPr>
                <w:rFonts w:asciiTheme="minorHAnsi" w:hAnsiTheme="minorHAnsi"/>
                <w:sz w:val="24"/>
                <w:szCs w:val="24"/>
              </w:rPr>
              <w:t xml:space="preserve">Students will be investigating different ways under and over 1kg can be written on labels. Students will be creating a grid with the picture in the first column, the measurement of kg In the next and grams in the last. </w:t>
            </w:r>
          </w:p>
          <w:p w14:paraId="0E9675B0" w14:textId="77777777" w:rsidR="00252EFB" w:rsidRPr="00215431" w:rsidRDefault="00252EFB" w:rsidP="00520774">
            <w:pPr>
              <w:rPr>
                <w:rFonts w:asciiTheme="minorHAnsi" w:hAnsiTheme="minorHAnsi"/>
                <w:sz w:val="24"/>
                <w:szCs w:val="24"/>
              </w:rPr>
            </w:pPr>
          </w:p>
          <w:p w14:paraId="3D2D911E" w14:textId="1824FDDF" w:rsidR="00252EFB" w:rsidRPr="00215431" w:rsidRDefault="00252EFB" w:rsidP="00520774">
            <w:pPr>
              <w:rPr>
                <w:rFonts w:asciiTheme="minorHAnsi" w:hAnsiTheme="minorHAnsi"/>
                <w:color w:val="FF0000"/>
                <w:sz w:val="24"/>
                <w:szCs w:val="24"/>
              </w:rPr>
            </w:pPr>
            <w:r w:rsidRPr="00215431">
              <w:rPr>
                <w:rFonts w:asciiTheme="minorHAnsi" w:hAnsiTheme="minorHAnsi"/>
                <w:color w:val="FF0000"/>
                <w:sz w:val="24"/>
                <w:szCs w:val="24"/>
              </w:rPr>
              <w:t>All activities can be used as assessment.</w:t>
            </w:r>
          </w:p>
          <w:p w14:paraId="7F63659B" w14:textId="431CF05E" w:rsidR="00674238" w:rsidRPr="00215431" w:rsidRDefault="00674238" w:rsidP="00520774">
            <w:pPr>
              <w:rPr>
                <w:rFonts w:asciiTheme="minorHAnsi" w:hAnsiTheme="minorHAnsi"/>
                <w:sz w:val="24"/>
                <w:szCs w:val="24"/>
              </w:rPr>
            </w:pPr>
          </w:p>
        </w:tc>
      </w:tr>
      <w:tr w:rsidR="001C6A19" w:rsidRPr="00215431" w14:paraId="59210916" w14:textId="233DDF99" w:rsidTr="006D1864">
        <w:trPr>
          <w:trHeight w:val="2443"/>
        </w:trPr>
        <w:tc>
          <w:tcPr>
            <w:tcW w:w="3936" w:type="dxa"/>
            <w:vMerge/>
            <w:tcBorders>
              <w:right w:val="single" w:sz="4" w:space="0" w:color="auto"/>
            </w:tcBorders>
          </w:tcPr>
          <w:p w14:paraId="49EDC7E3" w14:textId="65C1F2B2" w:rsidR="001C6A19" w:rsidRPr="00215431" w:rsidRDefault="001C6A19" w:rsidP="00BA6310">
            <w:pPr>
              <w:pStyle w:val="Heading2"/>
              <w:rPr>
                <w:rFonts w:asciiTheme="minorHAnsi" w:hAnsiTheme="minorHAnsi"/>
                <w:b w:val="0"/>
                <w:szCs w:val="24"/>
              </w:rPr>
            </w:pPr>
          </w:p>
        </w:tc>
        <w:tc>
          <w:tcPr>
            <w:tcW w:w="2126" w:type="dxa"/>
            <w:tcBorders>
              <w:right w:val="single" w:sz="4" w:space="0" w:color="auto"/>
            </w:tcBorders>
            <w:shd w:val="clear" w:color="auto" w:fill="FFFFCC"/>
          </w:tcPr>
          <w:p w14:paraId="6C93DDED" w14:textId="4068AE76" w:rsidR="001C6A19" w:rsidRPr="00215431" w:rsidRDefault="001C6A19" w:rsidP="00EB1737">
            <w:pPr>
              <w:pStyle w:val="Heading2"/>
              <w:jc w:val="center"/>
              <w:rPr>
                <w:rFonts w:asciiTheme="minorHAnsi" w:hAnsiTheme="minorHAnsi"/>
                <w:szCs w:val="24"/>
              </w:rPr>
            </w:pPr>
            <w:r w:rsidRPr="00215431">
              <w:rPr>
                <w:rFonts w:asciiTheme="minorHAnsi" w:hAnsiTheme="minorHAnsi"/>
                <w:szCs w:val="24"/>
              </w:rPr>
              <w:t>LEARNING SEQUENCE</w:t>
            </w:r>
          </w:p>
          <w:p w14:paraId="55757221" w14:textId="77777777" w:rsidR="001C6A19" w:rsidRPr="00215431" w:rsidRDefault="001C6A19" w:rsidP="00F46276">
            <w:pPr>
              <w:pStyle w:val="Heading2"/>
              <w:jc w:val="center"/>
              <w:rPr>
                <w:rFonts w:asciiTheme="minorHAnsi" w:hAnsiTheme="minorHAnsi"/>
                <w:szCs w:val="24"/>
              </w:rPr>
            </w:pPr>
          </w:p>
          <w:p w14:paraId="15DC6B19" w14:textId="77777777" w:rsidR="000D5733" w:rsidRPr="00215431" w:rsidRDefault="001C6A19" w:rsidP="000D5733">
            <w:pPr>
              <w:pStyle w:val="Heading2"/>
              <w:jc w:val="center"/>
              <w:rPr>
                <w:rFonts w:asciiTheme="minorHAnsi" w:hAnsiTheme="minorHAnsi"/>
                <w:szCs w:val="24"/>
              </w:rPr>
            </w:pPr>
            <w:r w:rsidRPr="00215431">
              <w:rPr>
                <w:rFonts w:asciiTheme="minorHAnsi" w:hAnsiTheme="minorHAnsi"/>
                <w:szCs w:val="24"/>
              </w:rPr>
              <w:t xml:space="preserve">Extension </w:t>
            </w:r>
          </w:p>
          <w:p w14:paraId="00142DFF" w14:textId="46FC30AB" w:rsidR="001C6A19" w:rsidRPr="00215431" w:rsidRDefault="000D5733" w:rsidP="00AC1FCB">
            <w:pPr>
              <w:pStyle w:val="Heading2"/>
              <w:jc w:val="center"/>
              <w:rPr>
                <w:rFonts w:asciiTheme="minorHAnsi" w:hAnsiTheme="minorHAnsi"/>
                <w:szCs w:val="24"/>
              </w:rPr>
            </w:pPr>
            <w:r w:rsidRPr="00215431">
              <w:rPr>
                <w:rFonts w:asciiTheme="minorHAnsi" w:hAnsiTheme="minorHAnsi"/>
                <w:szCs w:val="24"/>
              </w:rPr>
              <w:t xml:space="preserve">Late S2 or </w:t>
            </w:r>
            <w:r w:rsidR="00AC1FCB" w:rsidRPr="00215431">
              <w:rPr>
                <w:rFonts w:asciiTheme="minorHAnsi" w:hAnsiTheme="minorHAnsi"/>
                <w:szCs w:val="24"/>
              </w:rPr>
              <w:t>E</w:t>
            </w:r>
            <w:r w:rsidRPr="00215431">
              <w:rPr>
                <w:rFonts w:asciiTheme="minorHAnsi" w:hAnsiTheme="minorHAnsi"/>
                <w:szCs w:val="24"/>
              </w:rPr>
              <w:t xml:space="preserve">arly </w:t>
            </w:r>
            <w:r w:rsidR="00932461" w:rsidRPr="00215431">
              <w:rPr>
                <w:rFonts w:asciiTheme="minorHAnsi" w:hAnsiTheme="minorHAnsi"/>
                <w:szCs w:val="24"/>
              </w:rPr>
              <w:t>S</w:t>
            </w:r>
            <w:r w:rsidRPr="00215431">
              <w:rPr>
                <w:rFonts w:asciiTheme="minorHAnsi" w:hAnsiTheme="minorHAnsi"/>
                <w:szCs w:val="24"/>
              </w:rPr>
              <w:t>3</w:t>
            </w:r>
          </w:p>
        </w:tc>
        <w:tc>
          <w:tcPr>
            <w:tcW w:w="9639" w:type="dxa"/>
          </w:tcPr>
          <w:p w14:paraId="1B7EF914" w14:textId="77777777" w:rsidR="00215431" w:rsidRPr="00215431" w:rsidRDefault="00215431" w:rsidP="00215431">
            <w:pPr>
              <w:pStyle w:val="ListParagraph"/>
              <w:numPr>
                <w:ilvl w:val="0"/>
                <w:numId w:val="22"/>
              </w:numPr>
              <w:rPr>
                <w:rFonts w:asciiTheme="minorHAnsi" w:hAnsiTheme="minorHAnsi"/>
                <w:sz w:val="24"/>
                <w:szCs w:val="24"/>
              </w:rPr>
            </w:pPr>
            <w:r w:rsidRPr="00215431">
              <w:rPr>
                <w:rFonts w:asciiTheme="minorHAnsi" w:hAnsiTheme="minorHAnsi"/>
                <w:sz w:val="24"/>
                <w:szCs w:val="24"/>
              </w:rPr>
              <w:t>Ask Students:</w:t>
            </w:r>
          </w:p>
          <w:p w14:paraId="71263440" w14:textId="77777777" w:rsidR="00215431" w:rsidRPr="00215431" w:rsidRDefault="00215431" w:rsidP="00215431">
            <w:pPr>
              <w:rPr>
                <w:rFonts w:asciiTheme="minorHAnsi" w:hAnsiTheme="minorHAnsi"/>
                <w:sz w:val="24"/>
                <w:szCs w:val="24"/>
              </w:rPr>
            </w:pPr>
            <w:r w:rsidRPr="00215431">
              <w:rPr>
                <w:rFonts w:asciiTheme="minorHAnsi" w:hAnsiTheme="minorHAnsi"/>
                <w:sz w:val="24"/>
                <w:szCs w:val="24"/>
              </w:rPr>
              <w:t>What is the relationship between kg and g?</w:t>
            </w:r>
          </w:p>
          <w:p w14:paraId="61AF8019" w14:textId="77777777" w:rsidR="00215431" w:rsidRPr="00215431" w:rsidRDefault="00215431" w:rsidP="00215431">
            <w:pPr>
              <w:rPr>
                <w:rFonts w:asciiTheme="minorHAnsi" w:hAnsiTheme="minorHAnsi"/>
                <w:sz w:val="24"/>
                <w:szCs w:val="24"/>
              </w:rPr>
            </w:pPr>
            <w:r w:rsidRPr="00215431">
              <w:rPr>
                <w:rFonts w:asciiTheme="minorHAnsi" w:hAnsiTheme="minorHAnsi"/>
                <w:sz w:val="24"/>
                <w:szCs w:val="24"/>
              </w:rPr>
              <w:t>Does a zero always change the value of a decimal?</w:t>
            </w:r>
          </w:p>
          <w:p w14:paraId="17B7C6D4" w14:textId="24D21ADF" w:rsidR="00252EFB" w:rsidRPr="00215431" w:rsidRDefault="00215431" w:rsidP="00215431">
            <w:pPr>
              <w:rPr>
                <w:rFonts w:asciiTheme="minorHAnsi" w:hAnsiTheme="minorHAnsi"/>
                <w:sz w:val="24"/>
                <w:szCs w:val="24"/>
              </w:rPr>
            </w:pPr>
            <w:r w:rsidRPr="00215431">
              <w:rPr>
                <w:rFonts w:asciiTheme="minorHAnsi" w:hAnsiTheme="minorHAnsi"/>
                <w:sz w:val="24"/>
                <w:szCs w:val="24"/>
              </w:rPr>
              <w:t>Can you tell me 2 decimals of equal value?</w:t>
            </w:r>
          </w:p>
        </w:tc>
      </w:tr>
      <w:tr w:rsidR="001C6A19" w:rsidRPr="00215431"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215431" w:rsidRDefault="001C6A19" w:rsidP="00BA6310">
            <w:pPr>
              <w:pStyle w:val="Heading2"/>
              <w:rPr>
                <w:rFonts w:asciiTheme="minorHAnsi" w:hAnsiTheme="minorHAnsi"/>
                <w:b w:val="0"/>
                <w:szCs w:val="24"/>
              </w:rPr>
            </w:pPr>
          </w:p>
        </w:tc>
        <w:tc>
          <w:tcPr>
            <w:tcW w:w="2126" w:type="dxa"/>
            <w:shd w:val="clear" w:color="auto" w:fill="FFFFCC"/>
          </w:tcPr>
          <w:p w14:paraId="70A26BB9" w14:textId="43F6D59E" w:rsidR="001C6A19" w:rsidRPr="00215431" w:rsidRDefault="001C6A19" w:rsidP="00520774">
            <w:pPr>
              <w:rPr>
                <w:rFonts w:asciiTheme="minorHAnsi" w:hAnsiTheme="minorHAnsi"/>
                <w:b/>
                <w:sz w:val="24"/>
                <w:szCs w:val="24"/>
              </w:rPr>
            </w:pPr>
            <w:r w:rsidRPr="00215431">
              <w:rPr>
                <w:rFonts w:asciiTheme="minorHAnsi" w:eastAsia="Times" w:hAnsiTheme="minorHAnsi"/>
                <w:b/>
                <w:sz w:val="24"/>
                <w:szCs w:val="24"/>
                <w:lang w:eastAsia="en-AU"/>
              </w:rPr>
              <w:t xml:space="preserve">EVALUATION </w:t>
            </w:r>
            <w:r w:rsidR="00AA36FD" w:rsidRPr="00215431">
              <w:rPr>
                <w:rFonts w:asciiTheme="minorHAnsi" w:eastAsia="Times" w:hAnsiTheme="minorHAnsi"/>
                <w:b/>
                <w:sz w:val="24"/>
                <w:szCs w:val="24"/>
                <w:lang w:eastAsia="en-AU"/>
              </w:rPr>
              <w:t xml:space="preserve">&amp; </w:t>
            </w:r>
            <w:r w:rsidRPr="00215431">
              <w:rPr>
                <w:rFonts w:asciiTheme="minorHAnsi" w:eastAsia="Times" w:hAnsiTheme="minorHAnsi"/>
                <w:b/>
                <w:sz w:val="24"/>
                <w:szCs w:val="24"/>
                <w:lang w:eastAsia="en-AU"/>
              </w:rPr>
              <w:t>REFLECTION</w:t>
            </w:r>
          </w:p>
        </w:tc>
        <w:tc>
          <w:tcPr>
            <w:tcW w:w="9639" w:type="dxa"/>
            <w:shd w:val="clear" w:color="auto" w:fill="auto"/>
          </w:tcPr>
          <w:p w14:paraId="34A6BC16" w14:textId="77777777" w:rsidR="00D808D9" w:rsidRDefault="00D808D9" w:rsidP="00D808D9">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7B8A6012" w14:textId="77777777" w:rsidR="00D808D9" w:rsidRDefault="00D808D9" w:rsidP="00D808D9">
            <w:pPr>
              <w:rPr>
                <w:rFonts w:asciiTheme="minorHAnsi" w:hAnsiTheme="minorHAnsi"/>
                <w:b/>
                <w:sz w:val="24"/>
                <w:szCs w:val="24"/>
              </w:rPr>
            </w:pPr>
          </w:p>
          <w:p w14:paraId="268D058C" w14:textId="0B4D261A" w:rsidR="001C6A19" w:rsidRPr="00D808D9" w:rsidRDefault="00D808D9" w:rsidP="00252EFB">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bookmarkStart w:id="0" w:name="_GoBack"/>
            <w:bookmarkEnd w:id="0"/>
          </w:p>
          <w:p w14:paraId="0B1A8F39" w14:textId="77777777" w:rsidR="00BC730E" w:rsidRPr="00215431" w:rsidRDefault="00BC730E" w:rsidP="00252EFB">
            <w:pPr>
              <w:rPr>
                <w:rFonts w:asciiTheme="minorHAnsi" w:hAnsiTheme="minorHAnsi"/>
                <w:sz w:val="24"/>
                <w:szCs w:val="24"/>
              </w:rPr>
            </w:pPr>
          </w:p>
          <w:p w14:paraId="1AF45CEC" w14:textId="43227212" w:rsidR="00BC730E" w:rsidRPr="00215431" w:rsidRDefault="00BC730E" w:rsidP="00252EFB">
            <w:pPr>
              <w:rPr>
                <w:rFonts w:asciiTheme="minorHAnsi" w:hAnsiTheme="minorHAnsi"/>
                <w:sz w:val="24"/>
                <w:szCs w:val="24"/>
              </w:rPr>
            </w:pPr>
          </w:p>
        </w:tc>
      </w:tr>
    </w:tbl>
    <w:p w14:paraId="7F217419" w14:textId="65BF5855" w:rsidR="006E7517" w:rsidRPr="00215431" w:rsidRDefault="005D2618" w:rsidP="005D2618">
      <w:pPr>
        <w:pStyle w:val="ListParagraph"/>
        <w:numPr>
          <w:ilvl w:val="0"/>
          <w:numId w:val="15"/>
        </w:numPr>
        <w:spacing w:after="200" w:line="276" w:lineRule="auto"/>
        <w:rPr>
          <w:rFonts w:asciiTheme="minorHAnsi" w:hAnsiTheme="minorHAnsi"/>
          <w:sz w:val="24"/>
          <w:szCs w:val="24"/>
        </w:rPr>
      </w:pPr>
      <w:r w:rsidRPr="00215431">
        <w:rPr>
          <w:rFonts w:asciiTheme="minorHAnsi" w:hAnsiTheme="minorHAnsi"/>
          <w:sz w:val="24"/>
          <w:szCs w:val="24"/>
        </w:rPr>
        <w:t xml:space="preserve">All assessment tasks should be written in </w:t>
      </w:r>
      <w:r w:rsidRPr="00215431">
        <w:rPr>
          <w:rFonts w:asciiTheme="minorHAnsi" w:hAnsiTheme="minorHAnsi"/>
          <w:color w:val="FF0000"/>
          <w:sz w:val="24"/>
          <w:szCs w:val="24"/>
        </w:rPr>
        <w:t>red</w:t>
      </w:r>
      <w:r w:rsidR="005A7343" w:rsidRPr="00215431">
        <w:rPr>
          <w:rFonts w:asciiTheme="minorHAnsi" w:hAnsiTheme="minorHAnsi"/>
          <w:color w:val="FF0000"/>
          <w:sz w:val="24"/>
          <w:szCs w:val="24"/>
        </w:rPr>
        <w:t xml:space="preserve"> </w:t>
      </w:r>
      <w:r w:rsidR="005A7343" w:rsidRPr="00215431">
        <w:rPr>
          <w:rFonts w:asciiTheme="minorHAnsi" w:hAnsiTheme="minorHAnsi"/>
          <w:sz w:val="24"/>
          <w:szCs w:val="24"/>
        </w:rPr>
        <w:t>and planning should be based around developing the skills to complete that task</w:t>
      </w:r>
      <w:r w:rsidR="00775B6D" w:rsidRPr="00215431">
        <w:rPr>
          <w:rFonts w:asciiTheme="minorHAnsi" w:hAnsiTheme="minorHAnsi"/>
          <w:sz w:val="24"/>
          <w:szCs w:val="24"/>
        </w:rPr>
        <w:t>.</w:t>
      </w:r>
    </w:p>
    <w:p w14:paraId="416FCCCE" w14:textId="064C1C5B" w:rsidR="005D2618" w:rsidRPr="00215431" w:rsidRDefault="005A7343" w:rsidP="005D2618">
      <w:pPr>
        <w:pStyle w:val="ListParagraph"/>
        <w:numPr>
          <w:ilvl w:val="0"/>
          <w:numId w:val="15"/>
        </w:numPr>
        <w:spacing w:after="200" w:line="276" w:lineRule="auto"/>
        <w:rPr>
          <w:rFonts w:asciiTheme="minorHAnsi" w:hAnsiTheme="minorHAnsi"/>
          <w:sz w:val="24"/>
          <w:szCs w:val="24"/>
        </w:rPr>
      </w:pPr>
      <w:r w:rsidRPr="00215431">
        <w:rPr>
          <w:rFonts w:asciiTheme="minorHAnsi" w:hAnsiTheme="minorHAnsi"/>
          <w:sz w:val="24"/>
          <w:szCs w:val="24"/>
        </w:rPr>
        <w:t>Assessment rubrics or marking scale should be considered</w:t>
      </w:r>
      <w:r w:rsidR="00775B6D" w:rsidRPr="00215431">
        <w:rPr>
          <w:rFonts w:asciiTheme="minorHAnsi" w:hAnsiTheme="minorHAnsi"/>
          <w:sz w:val="24"/>
          <w:szCs w:val="24"/>
        </w:rPr>
        <w:t>.</w:t>
      </w:r>
    </w:p>
    <w:sectPr w:rsidR="005D2618" w:rsidRPr="0021543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D426A"/>
    <w:multiLevelType w:val="hybridMultilevel"/>
    <w:tmpl w:val="44062F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55244B"/>
    <w:multiLevelType w:val="hybridMultilevel"/>
    <w:tmpl w:val="83CEE2B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F611CE"/>
    <w:multiLevelType w:val="hybridMultilevel"/>
    <w:tmpl w:val="6ABAC02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BF0FE3"/>
    <w:multiLevelType w:val="hybridMultilevel"/>
    <w:tmpl w:val="80A8359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8"/>
  </w:num>
  <w:num w:numId="4">
    <w:abstractNumId w:val="7"/>
  </w:num>
  <w:num w:numId="5">
    <w:abstractNumId w:val="3"/>
  </w:num>
  <w:num w:numId="6">
    <w:abstractNumId w:val="1"/>
  </w:num>
  <w:num w:numId="7">
    <w:abstractNumId w:val="12"/>
  </w:num>
  <w:num w:numId="8">
    <w:abstractNumId w:val="21"/>
  </w:num>
  <w:num w:numId="9">
    <w:abstractNumId w:val="10"/>
  </w:num>
  <w:num w:numId="10">
    <w:abstractNumId w:val="17"/>
  </w:num>
  <w:num w:numId="11">
    <w:abstractNumId w:val="9"/>
  </w:num>
  <w:num w:numId="12">
    <w:abstractNumId w:val="20"/>
  </w:num>
  <w:num w:numId="13">
    <w:abstractNumId w:val="5"/>
  </w:num>
  <w:num w:numId="14">
    <w:abstractNumId w:val="2"/>
  </w:num>
  <w:num w:numId="15">
    <w:abstractNumId w:val="14"/>
  </w:num>
  <w:num w:numId="16">
    <w:abstractNumId w:val="4"/>
  </w:num>
  <w:num w:numId="17">
    <w:abstractNumId w:val="8"/>
  </w:num>
  <w:num w:numId="18">
    <w:abstractNumId w:val="19"/>
  </w:num>
  <w:num w:numId="19">
    <w:abstractNumId w:val="15"/>
  </w:num>
  <w:num w:numId="20">
    <w:abstractNumId w:val="1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2684B"/>
    <w:rsid w:val="001357A6"/>
    <w:rsid w:val="001451A1"/>
    <w:rsid w:val="001717B7"/>
    <w:rsid w:val="001B7956"/>
    <w:rsid w:val="001C6A19"/>
    <w:rsid w:val="001F0A11"/>
    <w:rsid w:val="00210BA1"/>
    <w:rsid w:val="00215431"/>
    <w:rsid w:val="0022220D"/>
    <w:rsid w:val="00252EFB"/>
    <w:rsid w:val="00262977"/>
    <w:rsid w:val="002650AE"/>
    <w:rsid w:val="002A32F4"/>
    <w:rsid w:val="002B3979"/>
    <w:rsid w:val="002E0275"/>
    <w:rsid w:val="002E2AC1"/>
    <w:rsid w:val="003F5FE9"/>
    <w:rsid w:val="00403F6E"/>
    <w:rsid w:val="00443B37"/>
    <w:rsid w:val="00450459"/>
    <w:rsid w:val="004A4DA4"/>
    <w:rsid w:val="004B2453"/>
    <w:rsid w:val="004B76C4"/>
    <w:rsid w:val="004D1266"/>
    <w:rsid w:val="00520774"/>
    <w:rsid w:val="00521B3A"/>
    <w:rsid w:val="0053162C"/>
    <w:rsid w:val="0057006E"/>
    <w:rsid w:val="00571856"/>
    <w:rsid w:val="00571ECB"/>
    <w:rsid w:val="00575B6D"/>
    <w:rsid w:val="005A7343"/>
    <w:rsid w:val="005D2618"/>
    <w:rsid w:val="00633BA7"/>
    <w:rsid w:val="00637574"/>
    <w:rsid w:val="006466C1"/>
    <w:rsid w:val="00674238"/>
    <w:rsid w:val="00691A0B"/>
    <w:rsid w:val="006D1864"/>
    <w:rsid w:val="006E7517"/>
    <w:rsid w:val="00775B6D"/>
    <w:rsid w:val="0079079B"/>
    <w:rsid w:val="007A1EA1"/>
    <w:rsid w:val="007A222F"/>
    <w:rsid w:val="007C50E5"/>
    <w:rsid w:val="007E3C19"/>
    <w:rsid w:val="007E4125"/>
    <w:rsid w:val="007F31F4"/>
    <w:rsid w:val="00803F1E"/>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8565E"/>
    <w:rsid w:val="009F49B9"/>
    <w:rsid w:val="00A06DDC"/>
    <w:rsid w:val="00A11BAA"/>
    <w:rsid w:val="00A96550"/>
    <w:rsid w:val="00AA36FD"/>
    <w:rsid w:val="00AA7C36"/>
    <w:rsid w:val="00AB5CAF"/>
    <w:rsid w:val="00AC10DF"/>
    <w:rsid w:val="00AC1FCB"/>
    <w:rsid w:val="00AD2470"/>
    <w:rsid w:val="00B4193E"/>
    <w:rsid w:val="00B54A6D"/>
    <w:rsid w:val="00B63786"/>
    <w:rsid w:val="00B73124"/>
    <w:rsid w:val="00BA10A3"/>
    <w:rsid w:val="00BA6310"/>
    <w:rsid w:val="00BC43B0"/>
    <w:rsid w:val="00BC730E"/>
    <w:rsid w:val="00BD33F5"/>
    <w:rsid w:val="00BF49F1"/>
    <w:rsid w:val="00C4146A"/>
    <w:rsid w:val="00C42F08"/>
    <w:rsid w:val="00C660B3"/>
    <w:rsid w:val="00C7475F"/>
    <w:rsid w:val="00C909B1"/>
    <w:rsid w:val="00CA13F7"/>
    <w:rsid w:val="00CB2AF4"/>
    <w:rsid w:val="00CB39EB"/>
    <w:rsid w:val="00CC2336"/>
    <w:rsid w:val="00CC5D42"/>
    <w:rsid w:val="00D01B42"/>
    <w:rsid w:val="00D36387"/>
    <w:rsid w:val="00D41A1D"/>
    <w:rsid w:val="00D45271"/>
    <w:rsid w:val="00D67175"/>
    <w:rsid w:val="00D67D2E"/>
    <w:rsid w:val="00D808D9"/>
    <w:rsid w:val="00DB3CCB"/>
    <w:rsid w:val="00DF47F3"/>
    <w:rsid w:val="00DF5B86"/>
    <w:rsid w:val="00DF7960"/>
    <w:rsid w:val="00E1733F"/>
    <w:rsid w:val="00E202DD"/>
    <w:rsid w:val="00E40A2A"/>
    <w:rsid w:val="00E4494B"/>
    <w:rsid w:val="00E84467"/>
    <w:rsid w:val="00EB1737"/>
    <w:rsid w:val="00ED18F4"/>
    <w:rsid w:val="00EE7DFF"/>
    <w:rsid w:val="00F0294E"/>
    <w:rsid w:val="00F10A55"/>
    <w:rsid w:val="00F46276"/>
    <w:rsid w:val="00F97771"/>
    <w:rsid w:val="00FA063A"/>
    <w:rsid w:val="00FA3E3E"/>
    <w:rsid w:val="00FD11C0"/>
    <w:rsid w:val="00FD433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10A2-1BB7-034B-902F-E76DF731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2014-08-16T15:18:00Z</cp:lastPrinted>
  <dcterms:created xsi:type="dcterms:W3CDTF">2014-09-29T04:33:00Z</dcterms:created>
  <dcterms:modified xsi:type="dcterms:W3CDTF">2014-09-30T01:57:00Z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