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15B41A1C" w:rsidR="00CA13F7" w:rsidRPr="00F255B3" w:rsidRDefault="00D41A1D" w:rsidP="008B7ED5">
      <w:pPr>
        <w:tabs>
          <w:tab w:val="left" w:pos="14459"/>
        </w:tabs>
        <w:rPr>
          <w:rFonts w:asciiTheme="minorHAnsi" w:hAnsiTheme="minorHAnsi"/>
          <w:sz w:val="24"/>
          <w:szCs w:val="24"/>
        </w:rPr>
      </w:pPr>
      <w:r w:rsidRPr="00F255B3">
        <w:rPr>
          <w:rFonts w:asciiTheme="minorHAnsi" w:hAnsiTheme="minorHAnsi"/>
          <w:b/>
          <w:sz w:val="24"/>
          <w:szCs w:val="24"/>
        </w:rPr>
        <w:t>MATHEMATICS</w:t>
      </w:r>
      <w:r w:rsidR="00F255B3" w:rsidRPr="00F255B3">
        <w:rPr>
          <w:rFonts w:asciiTheme="minorHAnsi" w:hAnsiTheme="minorHAnsi"/>
          <w:b/>
          <w:sz w:val="24"/>
          <w:szCs w:val="24"/>
        </w:rPr>
        <w:t xml:space="preserve">                                                                                                                                                                                                                </w:t>
      </w:r>
      <w:r w:rsidR="00F255B3">
        <w:rPr>
          <w:rFonts w:asciiTheme="minorHAnsi" w:hAnsiTheme="minorHAnsi"/>
          <w:b/>
          <w:sz w:val="24"/>
          <w:szCs w:val="24"/>
        </w:rPr>
        <w:tab/>
      </w:r>
      <w:r w:rsidRPr="00F255B3">
        <w:rPr>
          <w:rFonts w:asciiTheme="minorHAnsi" w:hAnsiTheme="minorHAnsi"/>
          <w:b/>
          <w:sz w:val="24"/>
          <w:szCs w:val="24"/>
        </w:rPr>
        <w:t xml:space="preserve">STAGE </w:t>
      </w:r>
      <w:r w:rsidR="000C4175" w:rsidRPr="00F255B3">
        <w:rPr>
          <w:rFonts w:asciiTheme="minorHAnsi" w:hAnsiTheme="minorHAnsi"/>
          <w:b/>
          <w:sz w:val="24"/>
          <w:szCs w:val="24"/>
        </w:rPr>
        <w:t>2</w:t>
      </w:r>
    </w:p>
    <w:p w14:paraId="347939F2" w14:textId="70208CC4" w:rsidR="00CA13F7" w:rsidRPr="00F255B3" w:rsidRDefault="00CA13F7" w:rsidP="008F4588">
      <w:pPr>
        <w:spacing w:after="120"/>
        <w:jc w:val="center"/>
        <w:rPr>
          <w:rFonts w:asciiTheme="minorHAnsi" w:hAnsiTheme="minorHAnsi"/>
          <w:b/>
          <w:color w:val="008000"/>
          <w:sz w:val="24"/>
          <w:szCs w:val="24"/>
        </w:rPr>
      </w:pPr>
      <w:r w:rsidRPr="00F255B3">
        <w:rPr>
          <w:rFonts w:asciiTheme="minorHAnsi" w:hAnsiTheme="minorHAnsi"/>
          <w:b/>
          <w:color w:val="008000"/>
          <w:sz w:val="24"/>
          <w:szCs w:val="24"/>
        </w:rPr>
        <w:t xml:space="preserve">TEACHING AND LEARNING </w:t>
      </w:r>
      <w:r w:rsidR="00081A4D" w:rsidRPr="00F255B3">
        <w:rPr>
          <w:rFonts w:asciiTheme="minorHAnsi" w:hAnsiTheme="minorHAnsi"/>
          <w:b/>
          <w:color w:val="008000"/>
          <w:sz w:val="24"/>
          <w:szCs w:val="24"/>
        </w:rPr>
        <w:t>OVERVIEW</w:t>
      </w:r>
    </w:p>
    <w:tbl>
      <w:tblPr>
        <w:tblW w:w="15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0"/>
        <w:gridCol w:w="1372"/>
        <w:gridCol w:w="4611"/>
        <w:gridCol w:w="4205"/>
        <w:gridCol w:w="4205"/>
      </w:tblGrid>
      <w:tr w:rsidR="00D41A1D" w:rsidRPr="00F255B3" w14:paraId="558EF306" w14:textId="77777777" w:rsidTr="00F255B3">
        <w:trPr>
          <w:trHeight w:hRule="exact" w:val="626"/>
        </w:trPr>
        <w:tc>
          <w:tcPr>
            <w:tcW w:w="1510" w:type="dxa"/>
            <w:tcBorders>
              <w:top w:val="single" w:sz="4" w:space="0" w:color="auto"/>
              <w:bottom w:val="single" w:sz="4" w:space="0" w:color="auto"/>
              <w:right w:val="single" w:sz="4" w:space="0" w:color="auto"/>
            </w:tcBorders>
            <w:shd w:val="clear" w:color="auto" w:fill="C2D69B" w:themeFill="accent3" w:themeFillTint="99"/>
          </w:tcPr>
          <w:p w14:paraId="67382975" w14:textId="7085564E" w:rsidR="00D41A1D" w:rsidRPr="00F255B3" w:rsidRDefault="00D41A1D" w:rsidP="00CA13F7">
            <w:pPr>
              <w:pStyle w:val="Heading2"/>
              <w:rPr>
                <w:rFonts w:asciiTheme="minorHAnsi" w:hAnsiTheme="minorHAnsi"/>
                <w:b w:val="0"/>
                <w:szCs w:val="24"/>
              </w:rPr>
            </w:pPr>
            <w:r w:rsidRPr="00F255B3">
              <w:rPr>
                <w:rFonts w:asciiTheme="minorHAnsi" w:hAnsiTheme="minorHAnsi"/>
                <w:szCs w:val="24"/>
              </w:rPr>
              <w:t>TERM:</w:t>
            </w:r>
            <w:r w:rsidR="00CB39EB" w:rsidRPr="00F255B3">
              <w:rPr>
                <w:rFonts w:asciiTheme="minorHAnsi" w:hAnsiTheme="minorHAnsi"/>
                <w:b w:val="0"/>
                <w:szCs w:val="24"/>
              </w:rPr>
              <w:t xml:space="preserve"> </w:t>
            </w:r>
          </w:p>
        </w:tc>
        <w:tc>
          <w:tcPr>
            <w:tcW w:w="137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05A1163D" w:rsidR="00D41A1D" w:rsidRPr="00F255B3" w:rsidRDefault="00D41A1D" w:rsidP="00CA13F7">
            <w:pPr>
              <w:pStyle w:val="Heading2"/>
              <w:rPr>
                <w:rFonts w:asciiTheme="minorHAnsi" w:hAnsiTheme="minorHAnsi"/>
                <w:b w:val="0"/>
                <w:szCs w:val="24"/>
              </w:rPr>
            </w:pPr>
            <w:r w:rsidRPr="00F255B3">
              <w:rPr>
                <w:rFonts w:asciiTheme="minorHAnsi" w:hAnsiTheme="minorHAnsi"/>
                <w:szCs w:val="24"/>
              </w:rPr>
              <w:t>WEEK:</w:t>
            </w:r>
            <w:r w:rsidR="00CB39EB" w:rsidRPr="00F255B3">
              <w:rPr>
                <w:rFonts w:asciiTheme="minorHAnsi" w:hAnsiTheme="minorHAnsi"/>
                <w:b w:val="0"/>
                <w:szCs w:val="24"/>
              </w:rPr>
              <w:t xml:space="preserve"> </w:t>
            </w:r>
            <w:r w:rsidR="00010C6C">
              <w:rPr>
                <w:rFonts w:asciiTheme="minorHAnsi" w:hAnsiTheme="minorHAnsi"/>
                <w:b w:val="0"/>
                <w:szCs w:val="24"/>
              </w:rPr>
              <w:t>16</w:t>
            </w:r>
            <w:bookmarkStart w:id="0" w:name="_GoBack"/>
            <w:bookmarkEnd w:id="0"/>
          </w:p>
        </w:tc>
        <w:tc>
          <w:tcPr>
            <w:tcW w:w="461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6C976DC0" w:rsidR="00D41A1D" w:rsidRPr="00F255B3" w:rsidRDefault="00D41A1D" w:rsidP="00CA13F7">
            <w:pPr>
              <w:pStyle w:val="Heading2"/>
              <w:rPr>
                <w:rFonts w:asciiTheme="minorHAnsi" w:hAnsiTheme="minorHAnsi"/>
                <w:szCs w:val="24"/>
              </w:rPr>
            </w:pPr>
            <w:r w:rsidRPr="00F255B3">
              <w:rPr>
                <w:rFonts w:asciiTheme="minorHAnsi" w:hAnsiTheme="minorHAnsi"/>
                <w:szCs w:val="24"/>
              </w:rPr>
              <w:t>STRAND:</w:t>
            </w:r>
            <w:r w:rsidR="00CB39EB" w:rsidRPr="00F255B3">
              <w:rPr>
                <w:rFonts w:asciiTheme="minorHAnsi" w:hAnsiTheme="minorHAnsi"/>
                <w:b w:val="0"/>
                <w:szCs w:val="24"/>
              </w:rPr>
              <w:t xml:space="preserve"> </w:t>
            </w:r>
            <w:r w:rsidRPr="00F255B3">
              <w:rPr>
                <w:rFonts w:asciiTheme="minorHAnsi" w:hAnsiTheme="minorHAnsi"/>
                <w:szCs w:val="24"/>
              </w:rPr>
              <w:t xml:space="preserve"> </w:t>
            </w:r>
          </w:p>
          <w:p w14:paraId="5D459EBB" w14:textId="66B16829" w:rsidR="00D41A1D" w:rsidRPr="00F255B3" w:rsidRDefault="00D50974" w:rsidP="005D2618">
            <w:pPr>
              <w:pStyle w:val="Heading2"/>
              <w:rPr>
                <w:rFonts w:asciiTheme="minorHAnsi" w:hAnsiTheme="minorHAnsi"/>
                <w:b w:val="0"/>
                <w:szCs w:val="24"/>
              </w:rPr>
            </w:pPr>
            <w:r w:rsidRPr="00F255B3">
              <w:rPr>
                <w:rFonts w:asciiTheme="minorHAnsi" w:hAnsiTheme="minorHAnsi"/>
                <w:b w:val="0"/>
                <w:szCs w:val="24"/>
              </w:rPr>
              <w:t xml:space="preserve">Number and Algebra </w:t>
            </w:r>
          </w:p>
        </w:tc>
        <w:tc>
          <w:tcPr>
            <w:tcW w:w="420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F5D33F" w14:textId="77777777" w:rsidR="00D41A1D" w:rsidRPr="00F255B3" w:rsidRDefault="00D41A1D" w:rsidP="004A4DA4">
            <w:pPr>
              <w:rPr>
                <w:rFonts w:asciiTheme="minorHAnsi" w:eastAsia="Times" w:hAnsiTheme="minorHAnsi"/>
                <w:sz w:val="24"/>
                <w:szCs w:val="24"/>
                <w:lang w:eastAsia="en-AU"/>
              </w:rPr>
            </w:pPr>
            <w:r w:rsidRPr="00F255B3">
              <w:rPr>
                <w:rFonts w:asciiTheme="minorHAnsi" w:eastAsia="Times" w:hAnsiTheme="minorHAnsi"/>
                <w:b/>
                <w:sz w:val="24"/>
                <w:szCs w:val="24"/>
                <w:lang w:eastAsia="en-AU"/>
              </w:rPr>
              <w:t>SUB-STRAND:</w:t>
            </w:r>
            <w:r w:rsidR="00CB39EB" w:rsidRPr="00F255B3">
              <w:rPr>
                <w:rFonts w:asciiTheme="minorHAnsi" w:eastAsia="Times" w:hAnsiTheme="minorHAnsi"/>
                <w:sz w:val="24"/>
                <w:szCs w:val="24"/>
                <w:lang w:eastAsia="en-AU"/>
              </w:rPr>
              <w:t xml:space="preserve"> </w:t>
            </w:r>
          </w:p>
          <w:p w14:paraId="410E81FB" w14:textId="77B5F65E" w:rsidR="00D50974" w:rsidRPr="00F255B3" w:rsidRDefault="00D50974" w:rsidP="004A4DA4">
            <w:pPr>
              <w:rPr>
                <w:rFonts w:asciiTheme="minorHAnsi" w:hAnsiTheme="minorHAnsi"/>
                <w:sz w:val="24"/>
                <w:szCs w:val="24"/>
              </w:rPr>
            </w:pPr>
            <w:r w:rsidRPr="00F255B3">
              <w:rPr>
                <w:rFonts w:asciiTheme="minorHAnsi" w:eastAsia="Times" w:hAnsiTheme="minorHAnsi"/>
                <w:sz w:val="24"/>
                <w:szCs w:val="24"/>
                <w:lang w:eastAsia="en-AU"/>
              </w:rPr>
              <w:t>Fractions and Decimals</w:t>
            </w:r>
          </w:p>
        </w:tc>
        <w:tc>
          <w:tcPr>
            <w:tcW w:w="420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6F74E76" w14:textId="77777777" w:rsidR="00D41A1D" w:rsidRPr="00F255B3" w:rsidRDefault="00D41A1D" w:rsidP="004A4DA4">
            <w:pPr>
              <w:rPr>
                <w:rFonts w:asciiTheme="minorHAnsi" w:hAnsiTheme="minorHAnsi"/>
                <w:sz w:val="24"/>
                <w:szCs w:val="24"/>
              </w:rPr>
            </w:pPr>
            <w:r w:rsidRPr="00F255B3">
              <w:rPr>
                <w:rFonts w:asciiTheme="minorHAnsi" w:hAnsiTheme="minorHAnsi"/>
                <w:b/>
                <w:sz w:val="24"/>
                <w:szCs w:val="24"/>
              </w:rPr>
              <w:t>WORKING MATHEMATICALLY:</w:t>
            </w:r>
            <w:r w:rsidR="00CB39EB" w:rsidRPr="00F255B3">
              <w:rPr>
                <w:rFonts w:asciiTheme="minorHAnsi" w:hAnsiTheme="minorHAnsi"/>
                <w:sz w:val="24"/>
                <w:szCs w:val="24"/>
              </w:rPr>
              <w:t xml:space="preserve"> </w:t>
            </w:r>
          </w:p>
          <w:p w14:paraId="7889BAAA" w14:textId="3FAB2B7A" w:rsidR="00FE42E9" w:rsidRPr="00F255B3" w:rsidRDefault="00FE42E9" w:rsidP="004A4DA4">
            <w:pPr>
              <w:rPr>
                <w:rFonts w:asciiTheme="minorHAnsi" w:hAnsiTheme="minorHAnsi"/>
                <w:sz w:val="24"/>
                <w:szCs w:val="24"/>
              </w:rPr>
            </w:pPr>
            <w:r w:rsidRPr="00F255B3">
              <w:rPr>
                <w:rFonts w:asciiTheme="minorHAnsi" w:hAnsiTheme="minorHAnsi"/>
                <w:sz w:val="24"/>
                <w:szCs w:val="24"/>
              </w:rPr>
              <w:t>MA2-1WM,  MA2-3WM</w:t>
            </w:r>
          </w:p>
          <w:p w14:paraId="0E4704C7" w14:textId="5B63A069" w:rsidR="00FE42E9" w:rsidRPr="00F255B3" w:rsidRDefault="00FE42E9" w:rsidP="004A4DA4">
            <w:pPr>
              <w:rPr>
                <w:rFonts w:asciiTheme="minorHAnsi" w:hAnsiTheme="minorHAnsi"/>
                <w:sz w:val="24"/>
                <w:szCs w:val="24"/>
              </w:rPr>
            </w:pPr>
          </w:p>
        </w:tc>
      </w:tr>
      <w:tr w:rsidR="00CA13F7" w:rsidRPr="0000765E" w14:paraId="2E3192F3" w14:textId="77777777" w:rsidTr="00F255B3">
        <w:trPr>
          <w:trHeight w:hRule="exact" w:val="688"/>
        </w:trPr>
        <w:tc>
          <w:tcPr>
            <w:tcW w:w="2882" w:type="dxa"/>
            <w:gridSpan w:val="2"/>
            <w:tcBorders>
              <w:right w:val="single" w:sz="4" w:space="0" w:color="auto"/>
            </w:tcBorders>
            <w:shd w:val="clear" w:color="auto" w:fill="FFFFCC"/>
          </w:tcPr>
          <w:p w14:paraId="6CB8F9FA" w14:textId="5882318F" w:rsidR="00CA13F7" w:rsidRPr="00F255B3" w:rsidRDefault="00CA13F7" w:rsidP="002B3979">
            <w:pPr>
              <w:pStyle w:val="Heading2"/>
              <w:rPr>
                <w:rFonts w:asciiTheme="minorHAnsi" w:hAnsiTheme="minorHAnsi"/>
                <w:szCs w:val="24"/>
              </w:rPr>
            </w:pPr>
            <w:r w:rsidRPr="00F255B3">
              <w:rPr>
                <w:rFonts w:asciiTheme="minorHAnsi" w:hAnsiTheme="minorHAnsi"/>
                <w:szCs w:val="24"/>
              </w:rPr>
              <w:t>OUTCOMES:</w:t>
            </w:r>
            <w:r w:rsidR="00F255B3" w:rsidRPr="00F255B3">
              <w:rPr>
                <w:rFonts w:asciiTheme="minorHAnsi" w:hAnsiTheme="minorHAnsi"/>
                <w:szCs w:val="24"/>
              </w:rPr>
              <w:t xml:space="preserve"> </w:t>
            </w:r>
            <w:r w:rsidR="00F255B3" w:rsidRPr="00F255B3">
              <w:rPr>
                <w:rFonts w:asciiTheme="minorHAnsi" w:hAnsiTheme="minorHAnsi"/>
                <w:b w:val="0"/>
                <w:szCs w:val="24"/>
              </w:rPr>
              <w:t>MA2-7NA</w:t>
            </w:r>
          </w:p>
        </w:tc>
        <w:tc>
          <w:tcPr>
            <w:tcW w:w="13021" w:type="dxa"/>
            <w:gridSpan w:val="3"/>
            <w:shd w:val="clear" w:color="auto" w:fill="auto"/>
          </w:tcPr>
          <w:p w14:paraId="0F5AEC8D" w14:textId="119248D0" w:rsidR="00D50974" w:rsidRPr="00F255B3" w:rsidRDefault="00D50974" w:rsidP="00F255B3">
            <w:pPr>
              <w:rPr>
                <w:rFonts w:asciiTheme="minorHAnsi" w:hAnsiTheme="minorHAnsi"/>
                <w:b/>
                <w:sz w:val="24"/>
                <w:szCs w:val="24"/>
              </w:rPr>
            </w:pPr>
            <w:r w:rsidRPr="00F255B3">
              <w:rPr>
                <w:rFonts w:asciiTheme="minorHAnsi" w:hAnsiTheme="minorHAnsi"/>
                <w:b/>
                <w:sz w:val="24"/>
                <w:szCs w:val="24"/>
              </w:rPr>
              <w:t>Represents, models and compares commonly used fractions and decimals</w:t>
            </w:r>
          </w:p>
        </w:tc>
      </w:tr>
      <w:tr w:rsidR="00CA13F7" w:rsidRPr="0000765E" w14:paraId="2B1E5F1E" w14:textId="77777777" w:rsidTr="00F255B3">
        <w:trPr>
          <w:trHeight w:hRule="exact" w:val="1251"/>
        </w:trPr>
        <w:tc>
          <w:tcPr>
            <w:tcW w:w="2882" w:type="dxa"/>
            <w:gridSpan w:val="2"/>
            <w:tcBorders>
              <w:top w:val="single" w:sz="4" w:space="0" w:color="auto"/>
              <w:right w:val="single" w:sz="4" w:space="0" w:color="auto"/>
            </w:tcBorders>
            <w:shd w:val="clear" w:color="auto" w:fill="FFFFCC"/>
          </w:tcPr>
          <w:p w14:paraId="2304217C" w14:textId="61BAB433" w:rsidR="00CB39EB" w:rsidRPr="00F255B3" w:rsidRDefault="00CB39EB" w:rsidP="00CB39EB">
            <w:pPr>
              <w:rPr>
                <w:rFonts w:asciiTheme="minorHAnsi" w:hAnsiTheme="minorHAnsi"/>
                <w:b/>
                <w:sz w:val="24"/>
                <w:szCs w:val="24"/>
              </w:rPr>
            </w:pPr>
            <w:r w:rsidRPr="00F255B3">
              <w:rPr>
                <w:rFonts w:asciiTheme="minorHAnsi" w:hAnsiTheme="minorHAnsi"/>
                <w:b/>
                <w:sz w:val="24"/>
                <w:szCs w:val="24"/>
              </w:rPr>
              <w:t xml:space="preserve">CONTENT: </w:t>
            </w:r>
          </w:p>
          <w:p w14:paraId="6AABF219" w14:textId="5C062436" w:rsidR="00FE42E9" w:rsidRPr="00F255B3" w:rsidRDefault="00FE42E9" w:rsidP="00CA13F7">
            <w:pPr>
              <w:rPr>
                <w:rFonts w:asciiTheme="minorHAnsi" w:hAnsiTheme="minorHAnsi"/>
                <w:sz w:val="24"/>
                <w:szCs w:val="24"/>
              </w:rPr>
            </w:pPr>
          </w:p>
          <w:p w14:paraId="2D6CBB65" w14:textId="77777777" w:rsidR="00FE42E9" w:rsidRPr="00F255B3" w:rsidRDefault="00FE42E9" w:rsidP="00FE42E9">
            <w:pPr>
              <w:rPr>
                <w:rFonts w:asciiTheme="minorHAnsi" w:hAnsiTheme="minorHAnsi"/>
                <w:sz w:val="24"/>
                <w:szCs w:val="24"/>
              </w:rPr>
            </w:pPr>
          </w:p>
          <w:p w14:paraId="0F0DCA02" w14:textId="77777777" w:rsidR="00FE42E9" w:rsidRPr="00F255B3" w:rsidRDefault="00FE42E9" w:rsidP="00FE42E9">
            <w:pPr>
              <w:rPr>
                <w:rFonts w:asciiTheme="minorHAnsi" w:hAnsiTheme="minorHAnsi"/>
                <w:sz w:val="24"/>
                <w:szCs w:val="24"/>
              </w:rPr>
            </w:pPr>
          </w:p>
          <w:p w14:paraId="11F71FBF" w14:textId="77777777" w:rsidR="00FE42E9" w:rsidRPr="00F255B3" w:rsidRDefault="00FE42E9" w:rsidP="00FE42E9">
            <w:pPr>
              <w:rPr>
                <w:rFonts w:asciiTheme="minorHAnsi" w:hAnsiTheme="minorHAnsi"/>
                <w:sz w:val="24"/>
                <w:szCs w:val="24"/>
              </w:rPr>
            </w:pPr>
          </w:p>
          <w:p w14:paraId="4CD08838" w14:textId="77777777" w:rsidR="00FE42E9" w:rsidRPr="00F255B3" w:rsidRDefault="00FE42E9" w:rsidP="00FE42E9">
            <w:pPr>
              <w:rPr>
                <w:rFonts w:asciiTheme="minorHAnsi" w:hAnsiTheme="minorHAnsi"/>
                <w:sz w:val="24"/>
                <w:szCs w:val="24"/>
              </w:rPr>
            </w:pPr>
          </w:p>
          <w:p w14:paraId="55FF80C9" w14:textId="77777777" w:rsidR="00FE42E9" w:rsidRPr="00F255B3" w:rsidRDefault="00FE42E9" w:rsidP="00FE42E9">
            <w:pPr>
              <w:rPr>
                <w:rFonts w:asciiTheme="minorHAnsi" w:hAnsiTheme="minorHAnsi"/>
                <w:sz w:val="24"/>
                <w:szCs w:val="24"/>
              </w:rPr>
            </w:pPr>
          </w:p>
          <w:p w14:paraId="05D73201" w14:textId="77777777" w:rsidR="00FE42E9" w:rsidRPr="00F255B3" w:rsidRDefault="00FE42E9" w:rsidP="00FE42E9">
            <w:pPr>
              <w:rPr>
                <w:rFonts w:asciiTheme="minorHAnsi" w:hAnsiTheme="minorHAnsi"/>
                <w:sz w:val="24"/>
                <w:szCs w:val="24"/>
              </w:rPr>
            </w:pPr>
          </w:p>
          <w:p w14:paraId="72A80501" w14:textId="45FC946F" w:rsidR="00CA13F7" w:rsidRPr="00F255B3" w:rsidRDefault="00CA13F7" w:rsidP="00FE42E9">
            <w:pPr>
              <w:rPr>
                <w:rFonts w:asciiTheme="minorHAnsi" w:hAnsiTheme="minorHAnsi"/>
                <w:sz w:val="24"/>
                <w:szCs w:val="24"/>
              </w:rPr>
            </w:pPr>
          </w:p>
        </w:tc>
        <w:tc>
          <w:tcPr>
            <w:tcW w:w="13021" w:type="dxa"/>
            <w:gridSpan w:val="3"/>
            <w:tcBorders>
              <w:top w:val="single" w:sz="4" w:space="0" w:color="auto"/>
              <w:left w:val="single" w:sz="4" w:space="0" w:color="auto"/>
            </w:tcBorders>
            <w:shd w:val="clear" w:color="auto" w:fill="auto"/>
          </w:tcPr>
          <w:p w14:paraId="28C9E6CE" w14:textId="77777777" w:rsidR="00F255B3" w:rsidRPr="00F255B3" w:rsidRDefault="00F255B3" w:rsidP="00F10A55">
            <w:pPr>
              <w:autoSpaceDE w:val="0"/>
              <w:autoSpaceDN w:val="0"/>
              <w:adjustRightInd w:val="0"/>
              <w:rPr>
                <w:rFonts w:asciiTheme="minorHAnsi" w:hAnsiTheme="minorHAnsi"/>
                <w:sz w:val="24"/>
                <w:szCs w:val="24"/>
              </w:rPr>
            </w:pPr>
            <w:r w:rsidRPr="00F255B3">
              <w:rPr>
                <w:rFonts w:asciiTheme="minorHAnsi" w:hAnsiTheme="minorHAnsi"/>
                <w:b/>
                <w:color w:val="000000"/>
                <w:sz w:val="24"/>
                <w:szCs w:val="24"/>
              </w:rPr>
              <w:t>Recognise that the </w:t>
            </w:r>
            <w:r w:rsidRPr="00F255B3">
              <w:rPr>
                <w:rFonts w:asciiTheme="minorHAnsi" w:eastAsiaTheme="minorEastAsia" w:hAnsiTheme="minorHAnsi" w:cstheme="minorBidi"/>
                <w:sz w:val="24"/>
                <w:szCs w:val="24"/>
              </w:rPr>
              <w:fldChar w:fldCharType="begin"/>
            </w:r>
            <w:r w:rsidRPr="00F255B3">
              <w:rPr>
                <w:rFonts w:asciiTheme="minorHAnsi" w:hAnsiTheme="minorHAnsi"/>
                <w:sz w:val="24"/>
                <w:szCs w:val="24"/>
              </w:rPr>
              <w:instrText xml:space="preserve"> HYPERLINK "http://syllabus.bos.nsw.edu.au/glossary/mat/place-value/?ajax" \t "_blank" \o "Click for more information about 'place value'" </w:instrText>
            </w:r>
            <w:r w:rsidRPr="00F255B3">
              <w:rPr>
                <w:rFonts w:asciiTheme="minorHAnsi" w:eastAsiaTheme="minorEastAsia" w:hAnsiTheme="minorHAnsi" w:cstheme="minorBidi"/>
                <w:sz w:val="24"/>
                <w:szCs w:val="24"/>
              </w:rPr>
              <w:fldChar w:fldCharType="separate"/>
            </w:r>
            <w:r w:rsidRPr="00F255B3">
              <w:rPr>
                <w:rFonts w:asciiTheme="minorHAnsi" w:hAnsiTheme="minorHAnsi"/>
                <w:b/>
                <w:color w:val="0000FF"/>
                <w:sz w:val="24"/>
                <w:szCs w:val="24"/>
                <w:u w:val="single"/>
              </w:rPr>
              <w:t>place value</w:t>
            </w:r>
            <w:r w:rsidRPr="00F255B3">
              <w:rPr>
                <w:rFonts w:asciiTheme="minorHAnsi" w:hAnsiTheme="minorHAnsi"/>
                <w:b/>
                <w:color w:val="0000FF"/>
                <w:sz w:val="24"/>
                <w:szCs w:val="24"/>
                <w:u w:val="single"/>
              </w:rPr>
              <w:fldChar w:fldCharType="end"/>
            </w:r>
            <w:r w:rsidRPr="00F255B3">
              <w:rPr>
                <w:rFonts w:asciiTheme="minorHAnsi" w:hAnsiTheme="minorHAnsi"/>
                <w:b/>
                <w:color w:val="000000"/>
                <w:sz w:val="24"/>
                <w:szCs w:val="24"/>
              </w:rPr>
              <w:t> system can be extended to tenths and hundredths, and make connections between fractions and </w:t>
            </w:r>
            <w:r w:rsidRPr="00F255B3">
              <w:rPr>
                <w:rFonts w:asciiTheme="minorHAnsi" w:eastAsiaTheme="minorEastAsia" w:hAnsiTheme="minorHAnsi" w:cstheme="minorBidi"/>
                <w:sz w:val="24"/>
                <w:szCs w:val="24"/>
              </w:rPr>
              <w:fldChar w:fldCharType="begin"/>
            </w:r>
            <w:r w:rsidRPr="00F255B3">
              <w:rPr>
                <w:rFonts w:asciiTheme="minorHAnsi" w:hAnsiTheme="minorHAnsi"/>
                <w:sz w:val="24"/>
                <w:szCs w:val="24"/>
              </w:rPr>
              <w:instrText xml:space="preserve"> HYPERLINK "http://syllabus.bos.nsw.edu.au/glossary/mat/decimal/?ajax" \t "_blank" \o "Click for more information about 'decimal'" </w:instrText>
            </w:r>
            <w:r w:rsidRPr="00F255B3">
              <w:rPr>
                <w:rFonts w:asciiTheme="minorHAnsi" w:eastAsiaTheme="minorEastAsia" w:hAnsiTheme="minorHAnsi" w:cstheme="minorBidi"/>
                <w:sz w:val="24"/>
                <w:szCs w:val="24"/>
              </w:rPr>
              <w:fldChar w:fldCharType="separate"/>
            </w:r>
            <w:r w:rsidRPr="00F255B3">
              <w:rPr>
                <w:rFonts w:asciiTheme="minorHAnsi" w:hAnsiTheme="minorHAnsi"/>
                <w:b/>
                <w:color w:val="0000FF"/>
                <w:sz w:val="24"/>
                <w:szCs w:val="24"/>
                <w:u w:val="single"/>
              </w:rPr>
              <w:t>decimal</w:t>
            </w:r>
            <w:r w:rsidRPr="00F255B3">
              <w:rPr>
                <w:rFonts w:asciiTheme="minorHAnsi" w:hAnsiTheme="minorHAnsi"/>
                <w:b/>
                <w:color w:val="0000FF"/>
                <w:sz w:val="24"/>
                <w:szCs w:val="24"/>
                <w:u w:val="single"/>
              </w:rPr>
              <w:fldChar w:fldCharType="end"/>
            </w:r>
            <w:r w:rsidRPr="00F255B3">
              <w:rPr>
                <w:rFonts w:asciiTheme="minorHAnsi" w:hAnsiTheme="minorHAnsi"/>
                <w:b/>
                <w:color w:val="000000"/>
                <w:sz w:val="24"/>
                <w:szCs w:val="24"/>
              </w:rPr>
              <w:t> notation </w:t>
            </w:r>
            <w:r w:rsidRPr="00F255B3">
              <w:rPr>
                <w:rFonts w:asciiTheme="minorHAnsi" w:hAnsiTheme="minorHAnsi"/>
                <w:sz w:val="24"/>
                <w:szCs w:val="24"/>
              </w:rPr>
              <w:t xml:space="preserve"> </w:t>
            </w:r>
          </w:p>
          <w:p w14:paraId="3B865F03" w14:textId="64A83D62" w:rsidR="00CA13F7" w:rsidRPr="00F255B3" w:rsidRDefault="00D50974" w:rsidP="00F10A55">
            <w:pPr>
              <w:autoSpaceDE w:val="0"/>
              <w:autoSpaceDN w:val="0"/>
              <w:adjustRightInd w:val="0"/>
              <w:rPr>
                <w:rFonts w:asciiTheme="minorHAnsi" w:hAnsiTheme="minorHAnsi"/>
                <w:sz w:val="24"/>
                <w:szCs w:val="24"/>
              </w:rPr>
            </w:pPr>
            <w:r w:rsidRPr="00F255B3">
              <w:rPr>
                <w:rFonts w:asciiTheme="minorHAnsi" w:hAnsiTheme="minorHAnsi"/>
                <w:sz w:val="24"/>
                <w:szCs w:val="24"/>
              </w:rPr>
              <w:t xml:space="preserve">* Recognise that amounts of money are written with two decimal places </w:t>
            </w:r>
            <w:proofErr w:type="spellStart"/>
            <w:r w:rsidRPr="00F255B3">
              <w:rPr>
                <w:rFonts w:asciiTheme="minorHAnsi" w:hAnsiTheme="minorHAnsi"/>
                <w:sz w:val="24"/>
                <w:szCs w:val="24"/>
              </w:rPr>
              <w:t>eg</w:t>
            </w:r>
            <w:proofErr w:type="spellEnd"/>
            <w:r w:rsidRPr="00F255B3">
              <w:rPr>
                <w:rFonts w:asciiTheme="minorHAnsi" w:hAnsiTheme="minorHAnsi"/>
                <w:sz w:val="24"/>
                <w:szCs w:val="24"/>
              </w:rPr>
              <w:t xml:space="preserve"> $4.30 is not written $4.3.</w:t>
            </w:r>
          </w:p>
          <w:p w14:paraId="6241094E" w14:textId="740ECF3F" w:rsidR="00CA13F7" w:rsidRPr="00F255B3" w:rsidRDefault="00D50974" w:rsidP="00FE42E9">
            <w:pPr>
              <w:autoSpaceDE w:val="0"/>
              <w:autoSpaceDN w:val="0"/>
              <w:adjustRightInd w:val="0"/>
              <w:rPr>
                <w:rFonts w:asciiTheme="minorHAnsi" w:hAnsiTheme="minorHAnsi"/>
                <w:sz w:val="24"/>
                <w:szCs w:val="24"/>
              </w:rPr>
            </w:pPr>
            <w:r w:rsidRPr="00F255B3">
              <w:rPr>
                <w:rFonts w:asciiTheme="minorHAnsi" w:hAnsiTheme="minorHAnsi"/>
                <w:sz w:val="24"/>
                <w:szCs w:val="24"/>
              </w:rPr>
              <w:t>* Uses one of the symbols for dollars ($) and cents (c) correctly when expressing amounts of money.</w:t>
            </w:r>
          </w:p>
        </w:tc>
      </w:tr>
      <w:tr w:rsidR="00FE42E9" w:rsidRPr="0000765E" w14:paraId="1D1E87A8" w14:textId="77777777" w:rsidTr="00FE42E9">
        <w:trPr>
          <w:trHeight w:hRule="exact" w:val="1523"/>
        </w:trPr>
        <w:tc>
          <w:tcPr>
            <w:tcW w:w="2882" w:type="dxa"/>
            <w:gridSpan w:val="2"/>
            <w:tcBorders>
              <w:top w:val="single" w:sz="4" w:space="0" w:color="auto"/>
              <w:right w:val="single" w:sz="4" w:space="0" w:color="auto"/>
            </w:tcBorders>
            <w:shd w:val="clear" w:color="auto" w:fill="FFFFCC"/>
          </w:tcPr>
          <w:p w14:paraId="7D5D203A" w14:textId="77777777" w:rsidR="00FE42E9" w:rsidRPr="00F255B3" w:rsidRDefault="00FE42E9" w:rsidP="00380AB3">
            <w:pPr>
              <w:pStyle w:val="Heading2"/>
              <w:rPr>
                <w:rFonts w:asciiTheme="minorHAnsi" w:hAnsiTheme="minorHAnsi"/>
                <w:szCs w:val="24"/>
              </w:rPr>
            </w:pPr>
            <w:r w:rsidRPr="00F255B3">
              <w:rPr>
                <w:rFonts w:asciiTheme="minorHAnsi" w:hAnsiTheme="minorHAnsi"/>
                <w:szCs w:val="24"/>
              </w:rPr>
              <w:t>ASSESSMENT FOR LEARNING</w:t>
            </w:r>
          </w:p>
          <w:p w14:paraId="2AE9A500" w14:textId="78AA3D1D" w:rsidR="00FE42E9" w:rsidRPr="00F255B3" w:rsidRDefault="00FE42E9" w:rsidP="00CB39EB">
            <w:pPr>
              <w:rPr>
                <w:rFonts w:asciiTheme="minorHAnsi" w:hAnsiTheme="minorHAnsi"/>
                <w:b/>
                <w:sz w:val="24"/>
                <w:szCs w:val="24"/>
              </w:rPr>
            </w:pPr>
            <w:r w:rsidRPr="00F255B3">
              <w:rPr>
                <w:rFonts w:asciiTheme="minorHAnsi" w:hAnsiTheme="minorHAnsi"/>
                <w:sz w:val="24"/>
                <w:szCs w:val="24"/>
                <w:lang w:eastAsia="en-AU"/>
              </w:rPr>
              <w:t>(PRE-ASSESSMENT)</w:t>
            </w:r>
          </w:p>
        </w:tc>
        <w:tc>
          <w:tcPr>
            <w:tcW w:w="13021" w:type="dxa"/>
            <w:gridSpan w:val="3"/>
            <w:tcBorders>
              <w:top w:val="single" w:sz="4" w:space="0" w:color="auto"/>
              <w:left w:val="single" w:sz="4" w:space="0" w:color="auto"/>
            </w:tcBorders>
            <w:shd w:val="clear" w:color="auto" w:fill="auto"/>
          </w:tcPr>
          <w:p w14:paraId="35F77EE4" w14:textId="77777777" w:rsidR="00FE42E9" w:rsidRPr="00F255B3" w:rsidRDefault="00FE42E9" w:rsidP="00F255B3">
            <w:pPr>
              <w:pStyle w:val="ListParagraph"/>
              <w:numPr>
                <w:ilvl w:val="0"/>
                <w:numId w:val="35"/>
              </w:numPr>
              <w:autoSpaceDE w:val="0"/>
              <w:autoSpaceDN w:val="0"/>
              <w:adjustRightInd w:val="0"/>
              <w:rPr>
                <w:rFonts w:asciiTheme="minorHAnsi" w:hAnsiTheme="minorHAnsi"/>
                <w:sz w:val="24"/>
                <w:szCs w:val="24"/>
              </w:rPr>
            </w:pPr>
            <w:r w:rsidRPr="00F255B3">
              <w:rPr>
                <w:rFonts w:asciiTheme="minorHAnsi" w:hAnsiTheme="minorHAnsi"/>
                <w:sz w:val="24"/>
                <w:szCs w:val="24"/>
              </w:rPr>
              <w:t xml:space="preserve">Present students with 5 word problems about money and ask them to convert to numbers. </w:t>
            </w:r>
            <w:proofErr w:type="spellStart"/>
            <w:r w:rsidRPr="00F255B3">
              <w:rPr>
                <w:rFonts w:asciiTheme="minorHAnsi" w:hAnsiTheme="minorHAnsi"/>
                <w:sz w:val="24"/>
                <w:szCs w:val="24"/>
              </w:rPr>
              <w:t>Eg</w:t>
            </w:r>
            <w:proofErr w:type="spellEnd"/>
            <w:r w:rsidRPr="00F255B3">
              <w:rPr>
                <w:rFonts w:asciiTheme="minorHAnsi" w:hAnsiTheme="minorHAnsi"/>
                <w:sz w:val="24"/>
                <w:szCs w:val="24"/>
              </w:rPr>
              <w:t xml:space="preserve"> 6 dollars and 30 cents.</w:t>
            </w:r>
          </w:p>
          <w:p w14:paraId="07D6F6D2" w14:textId="77777777" w:rsidR="00FE42E9" w:rsidRPr="00F255B3" w:rsidRDefault="00FE42E9" w:rsidP="00F10A55">
            <w:pPr>
              <w:autoSpaceDE w:val="0"/>
              <w:autoSpaceDN w:val="0"/>
              <w:adjustRightInd w:val="0"/>
              <w:rPr>
                <w:rFonts w:asciiTheme="minorHAnsi" w:hAnsiTheme="minorHAnsi"/>
                <w:sz w:val="24"/>
                <w:szCs w:val="24"/>
              </w:rPr>
            </w:pPr>
            <w:r w:rsidRPr="00F255B3">
              <w:rPr>
                <w:rFonts w:asciiTheme="minorHAnsi" w:hAnsiTheme="minorHAnsi"/>
                <w:sz w:val="24"/>
                <w:szCs w:val="24"/>
              </w:rPr>
              <w:t>Using these 5 questions establish a starting point for learning.</w:t>
            </w:r>
          </w:p>
          <w:p w14:paraId="5CC77874" w14:textId="77777777" w:rsidR="00755E37" w:rsidRPr="00F255B3" w:rsidRDefault="00755E37" w:rsidP="00F10A55">
            <w:pPr>
              <w:autoSpaceDE w:val="0"/>
              <w:autoSpaceDN w:val="0"/>
              <w:adjustRightInd w:val="0"/>
              <w:rPr>
                <w:rFonts w:asciiTheme="minorHAnsi" w:hAnsiTheme="minorHAnsi"/>
                <w:sz w:val="24"/>
                <w:szCs w:val="24"/>
              </w:rPr>
            </w:pPr>
          </w:p>
          <w:p w14:paraId="76469721" w14:textId="77777777" w:rsidR="00755E37" w:rsidRPr="00F255B3" w:rsidRDefault="00755E37" w:rsidP="00F255B3">
            <w:pPr>
              <w:pStyle w:val="ListParagraph"/>
              <w:numPr>
                <w:ilvl w:val="0"/>
                <w:numId w:val="33"/>
              </w:numPr>
              <w:autoSpaceDE w:val="0"/>
              <w:autoSpaceDN w:val="0"/>
              <w:adjustRightInd w:val="0"/>
              <w:rPr>
                <w:rFonts w:asciiTheme="minorHAnsi" w:hAnsiTheme="minorHAnsi"/>
                <w:sz w:val="24"/>
                <w:szCs w:val="24"/>
              </w:rPr>
            </w:pPr>
            <w:r w:rsidRPr="00F255B3">
              <w:rPr>
                <w:rFonts w:asciiTheme="minorHAnsi" w:hAnsiTheme="minorHAnsi"/>
                <w:sz w:val="24"/>
                <w:szCs w:val="24"/>
              </w:rPr>
              <w:t>Convert to a number sentence:</w:t>
            </w:r>
          </w:p>
          <w:p w14:paraId="6B64F3BF" w14:textId="39837FD3" w:rsidR="00755E37" w:rsidRPr="00F255B3" w:rsidRDefault="00755E37" w:rsidP="00F10A55">
            <w:pPr>
              <w:autoSpaceDE w:val="0"/>
              <w:autoSpaceDN w:val="0"/>
              <w:adjustRightInd w:val="0"/>
              <w:rPr>
                <w:rFonts w:asciiTheme="minorHAnsi" w:hAnsiTheme="minorHAnsi"/>
                <w:sz w:val="24"/>
                <w:szCs w:val="24"/>
              </w:rPr>
            </w:pPr>
            <w:r w:rsidRPr="00F255B3">
              <w:rPr>
                <w:rFonts w:asciiTheme="minorHAnsi" w:hAnsiTheme="minorHAnsi"/>
                <w:sz w:val="24"/>
                <w:szCs w:val="24"/>
              </w:rPr>
              <w:t xml:space="preserve"> 2 dollars and 45 cents, 3 dollars and 30 cents, 15 dollars and 45 cents, 64 dollars and 80 cents, 107 dollars and 20 cents.</w:t>
            </w:r>
          </w:p>
          <w:p w14:paraId="3B72E4BF" w14:textId="77777777" w:rsidR="00755E37" w:rsidRPr="00F255B3" w:rsidRDefault="00755E37" w:rsidP="00F10A55">
            <w:pPr>
              <w:autoSpaceDE w:val="0"/>
              <w:autoSpaceDN w:val="0"/>
              <w:adjustRightInd w:val="0"/>
              <w:rPr>
                <w:rFonts w:asciiTheme="minorHAnsi" w:hAnsiTheme="minorHAnsi"/>
                <w:sz w:val="24"/>
                <w:szCs w:val="24"/>
              </w:rPr>
            </w:pPr>
          </w:p>
          <w:p w14:paraId="5548E864" w14:textId="77777777" w:rsidR="00755E37" w:rsidRPr="00F255B3" w:rsidRDefault="00755E37" w:rsidP="00F10A55">
            <w:pPr>
              <w:autoSpaceDE w:val="0"/>
              <w:autoSpaceDN w:val="0"/>
              <w:adjustRightInd w:val="0"/>
              <w:rPr>
                <w:rFonts w:asciiTheme="minorHAnsi" w:hAnsiTheme="minorHAnsi"/>
                <w:sz w:val="24"/>
                <w:szCs w:val="24"/>
              </w:rPr>
            </w:pPr>
          </w:p>
          <w:p w14:paraId="606BA825" w14:textId="72CBC652" w:rsidR="00755E37" w:rsidRPr="00F255B3" w:rsidRDefault="00755E37" w:rsidP="00F10A55">
            <w:pPr>
              <w:autoSpaceDE w:val="0"/>
              <w:autoSpaceDN w:val="0"/>
              <w:adjustRightInd w:val="0"/>
              <w:rPr>
                <w:rFonts w:asciiTheme="minorHAnsi" w:hAnsiTheme="minorHAnsi"/>
                <w:sz w:val="24"/>
                <w:szCs w:val="24"/>
              </w:rPr>
            </w:pPr>
          </w:p>
        </w:tc>
      </w:tr>
      <w:tr w:rsidR="00FE42E9" w:rsidRPr="0000765E" w14:paraId="3AF8E4E5" w14:textId="77777777" w:rsidTr="00FE42E9">
        <w:trPr>
          <w:trHeight w:hRule="exact" w:val="667"/>
        </w:trPr>
        <w:tc>
          <w:tcPr>
            <w:tcW w:w="2882" w:type="dxa"/>
            <w:gridSpan w:val="2"/>
            <w:tcBorders>
              <w:top w:val="single" w:sz="4" w:space="0" w:color="auto"/>
              <w:right w:val="single" w:sz="4" w:space="0" w:color="auto"/>
            </w:tcBorders>
            <w:shd w:val="clear" w:color="auto" w:fill="FFFFCC"/>
          </w:tcPr>
          <w:p w14:paraId="10544AE5" w14:textId="0D20B957" w:rsidR="00FE42E9" w:rsidRPr="00F255B3" w:rsidRDefault="00FE42E9" w:rsidP="004A4DA4">
            <w:pPr>
              <w:rPr>
                <w:rFonts w:asciiTheme="minorHAnsi" w:hAnsiTheme="minorHAnsi"/>
                <w:b/>
                <w:sz w:val="24"/>
                <w:szCs w:val="24"/>
                <w:lang w:eastAsia="en-AU"/>
              </w:rPr>
            </w:pPr>
            <w:r w:rsidRPr="00F255B3">
              <w:rPr>
                <w:rFonts w:asciiTheme="minorHAnsi" w:hAnsiTheme="minorHAnsi"/>
                <w:b/>
                <w:sz w:val="24"/>
                <w:szCs w:val="24"/>
              </w:rPr>
              <w:t>WARM UP / DRILL</w:t>
            </w:r>
          </w:p>
        </w:tc>
        <w:tc>
          <w:tcPr>
            <w:tcW w:w="13021" w:type="dxa"/>
            <w:gridSpan w:val="3"/>
            <w:tcBorders>
              <w:top w:val="single" w:sz="4" w:space="0" w:color="auto"/>
              <w:left w:val="single" w:sz="4" w:space="0" w:color="auto"/>
            </w:tcBorders>
            <w:shd w:val="clear" w:color="auto" w:fill="auto"/>
          </w:tcPr>
          <w:p w14:paraId="0CC9F641" w14:textId="4C3A1C33" w:rsidR="00FE42E9" w:rsidRPr="00F255B3" w:rsidRDefault="00FE42E9" w:rsidP="00F255B3">
            <w:pPr>
              <w:pStyle w:val="ListParagraph"/>
              <w:numPr>
                <w:ilvl w:val="0"/>
                <w:numId w:val="33"/>
              </w:numPr>
              <w:autoSpaceDE w:val="0"/>
              <w:autoSpaceDN w:val="0"/>
              <w:adjustRightInd w:val="0"/>
              <w:rPr>
                <w:rFonts w:asciiTheme="minorHAnsi" w:hAnsiTheme="minorHAnsi"/>
                <w:sz w:val="24"/>
                <w:szCs w:val="24"/>
              </w:rPr>
            </w:pPr>
            <w:r w:rsidRPr="00F255B3">
              <w:rPr>
                <w:rFonts w:asciiTheme="minorHAnsi" w:hAnsiTheme="minorHAnsi"/>
                <w:sz w:val="24"/>
                <w:szCs w:val="24"/>
              </w:rPr>
              <w:t>Buzz off skip counting by 2,3,5,10</w:t>
            </w:r>
          </w:p>
        </w:tc>
      </w:tr>
      <w:tr w:rsidR="00FE42E9" w:rsidRPr="0000765E" w14:paraId="23467F1E" w14:textId="77777777" w:rsidTr="00FE42E9">
        <w:trPr>
          <w:trHeight w:hRule="exact" w:val="1138"/>
        </w:trPr>
        <w:tc>
          <w:tcPr>
            <w:tcW w:w="2882" w:type="dxa"/>
            <w:gridSpan w:val="2"/>
            <w:shd w:val="clear" w:color="auto" w:fill="FFFFCC"/>
          </w:tcPr>
          <w:p w14:paraId="59957547" w14:textId="77777777" w:rsidR="00FE42E9" w:rsidRPr="00F255B3" w:rsidRDefault="00FE42E9" w:rsidP="00A11BAA">
            <w:pPr>
              <w:pStyle w:val="Heading2"/>
              <w:rPr>
                <w:rFonts w:asciiTheme="minorHAnsi" w:hAnsiTheme="minorHAnsi"/>
                <w:szCs w:val="24"/>
              </w:rPr>
            </w:pPr>
            <w:r w:rsidRPr="00F255B3">
              <w:rPr>
                <w:rFonts w:asciiTheme="minorHAnsi" w:hAnsiTheme="minorHAnsi"/>
                <w:szCs w:val="24"/>
              </w:rPr>
              <w:t>TENS ACTIVITY</w:t>
            </w:r>
          </w:p>
          <w:p w14:paraId="30F7D776" w14:textId="77777777" w:rsidR="00FE42E9" w:rsidRPr="00F255B3" w:rsidRDefault="00FE42E9" w:rsidP="004A4DA4">
            <w:pPr>
              <w:pStyle w:val="Heading2"/>
              <w:rPr>
                <w:rFonts w:asciiTheme="minorHAnsi" w:hAnsiTheme="minorHAnsi"/>
                <w:szCs w:val="24"/>
              </w:rPr>
            </w:pPr>
            <w:r w:rsidRPr="00F255B3">
              <w:rPr>
                <w:rFonts w:asciiTheme="minorHAnsi" w:hAnsiTheme="minorHAnsi"/>
                <w:szCs w:val="24"/>
              </w:rPr>
              <w:t>NEWMAN’S PROBLEM</w:t>
            </w:r>
          </w:p>
          <w:p w14:paraId="1B69E72A" w14:textId="77777777" w:rsidR="00FE42E9" w:rsidRPr="00F255B3" w:rsidRDefault="00FE42E9" w:rsidP="004A4DA4">
            <w:pPr>
              <w:pStyle w:val="Heading2"/>
              <w:rPr>
                <w:rFonts w:asciiTheme="minorHAnsi" w:hAnsiTheme="minorHAnsi"/>
                <w:szCs w:val="24"/>
              </w:rPr>
            </w:pPr>
            <w:r w:rsidRPr="00F255B3">
              <w:rPr>
                <w:rFonts w:asciiTheme="minorHAnsi" w:hAnsiTheme="minorHAnsi"/>
                <w:szCs w:val="24"/>
              </w:rPr>
              <w:t xml:space="preserve">INVESTIGATION </w:t>
            </w:r>
          </w:p>
          <w:p w14:paraId="5E5899E1" w14:textId="7EAEF94D" w:rsidR="00FE42E9" w:rsidRPr="00F255B3" w:rsidRDefault="00FE42E9" w:rsidP="00A11BAA">
            <w:pPr>
              <w:pStyle w:val="Heading2"/>
              <w:rPr>
                <w:rFonts w:asciiTheme="minorHAnsi" w:hAnsiTheme="minorHAnsi"/>
                <w:szCs w:val="24"/>
              </w:rPr>
            </w:pPr>
          </w:p>
        </w:tc>
        <w:tc>
          <w:tcPr>
            <w:tcW w:w="13021" w:type="dxa"/>
            <w:gridSpan w:val="3"/>
            <w:shd w:val="clear" w:color="auto" w:fill="auto"/>
          </w:tcPr>
          <w:p w14:paraId="4B3920CD" w14:textId="77777777" w:rsidR="00755E37" w:rsidRPr="00F255B3" w:rsidRDefault="00FE42E9" w:rsidP="00F255B3">
            <w:pPr>
              <w:pStyle w:val="Heading2"/>
              <w:numPr>
                <w:ilvl w:val="0"/>
                <w:numId w:val="33"/>
              </w:numPr>
              <w:rPr>
                <w:rFonts w:asciiTheme="minorHAnsi" w:hAnsiTheme="minorHAnsi"/>
                <w:b w:val="0"/>
                <w:szCs w:val="24"/>
              </w:rPr>
            </w:pPr>
            <w:r w:rsidRPr="00F255B3">
              <w:rPr>
                <w:rFonts w:asciiTheme="minorHAnsi" w:hAnsiTheme="minorHAnsi"/>
                <w:b w:val="0"/>
                <w:szCs w:val="24"/>
              </w:rPr>
              <w:t>Bill went to the bank with 900 cents to put in his account how much is this in dollars?</w:t>
            </w:r>
          </w:p>
          <w:p w14:paraId="69AC47D0" w14:textId="77777777" w:rsidR="00755E37" w:rsidRPr="00F255B3" w:rsidRDefault="00755E37" w:rsidP="00755E37">
            <w:pPr>
              <w:rPr>
                <w:rFonts w:asciiTheme="minorHAnsi" w:hAnsiTheme="minorHAnsi"/>
                <w:sz w:val="24"/>
                <w:szCs w:val="24"/>
                <w:lang w:eastAsia="en-AU"/>
              </w:rPr>
            </w:pPr>
          </w:p>
          <w:p w14:paraId="7971F164" w14:textId="73D4B352" w:rsidR="00755E37" w:rsidRPr="00F255B3" w:rsidRDefault="00755E37" w:rsidP="00F255B3">
            <w:pPr>
              <w:pStyle w:val="ListParagraph"/>
              <w:numPr>
                <w:ilvl w:val="0"/>
                <w:numId w:val="33"/>
              </w:numPr>
              <w:rPr>
                <w:rFonts w:asciiTheme="minorHAnsi" w:hAnsiTheme="minorHAnsi"/>
                <w:sz w:val="24"/>
                <w:szCs w:val="24"/>
                <w:lang w:eastAsia="en-AU"/>
              </w:rPr>
            </w:pPr>
            <w:r w:rsidRPr="00F255B3">
              <w:rPr>
                <w:rFonts w:asciiTheme="minorHAnsi" w:hAnsiTheme="minorHAnsi"/>
                <w:sz w:val="24"/>
                <w:szCs w:val="24"/>
                <w:lang w:eastAsia="en-AU"/>
              </w:rPr>
              <w:t xml:space="preserve">Jade was counting her </w:t>
            </w:r>
            <w:proofErr w:type="gramStart"/>
            <w:r w:rsidRPr="00F255B3">
              <w:rPr>
                <w:rFonts w:asciiTheme="minorHAnsi" w:hAnsiTheme="minorHAnsi"/>
                <w:sz w:val="24"/>
                <w:szCs w:val="24"/>
                <w:lang w:eastAsia="en-AU"/>
              </w:rPr>
              <w:t>money box</w:t>
            </w:r>
            <w:proofErr w:type="gramEnd"/>
            <w:r w:rsidRPr="00F255B3">
              <w:rPr>
                <w:rFonts w:asciiTheme="minorHAnsi" w:hAnsiTheme="minorHAnsi"/>
                <w:sz w:val="24"/>
                <w:szCs w:val="24"/>
                <w:lang w:eastAsia="en-AU"/>
              </w:rPr>
              <w:t xml:space="preserve"> she had $404.95. How much is this in cents?</w:t>
            </w:r>
          </w:p>
        </w:tc>
      </w:tr>
      <w:tr w:rsidR="00FE42E9" w:rsidRPr="0000765E" w14:paraId="747DA87F" w14:textId="77777777" w:rsidTr="00FE42E9">
        <w:trPr>
          <w:trHeight w:val="379"/>
        </w:trPr>
        <w:tc>
          <w:tcPr>
            <w:tcW w:w="2882" w:type="dxa"/>
            <w:gridSpan w:val="2"/>
            <w:vMerge w:val="restart"/>
            <w:tcBorders>
              <w:right w:val="single" w:sz="4" w:space="0" w:color="auto"/>
            </w:tcBorders>
            <w:shd w:val="clear" w:color="auto" w:fill="FFFFCC"/>
          </w:tcPr>
          <w:p w14:paraId="60096E34" w14:textId="77777777" w:rsidR="00FE42E9" w:rsidRPr="00F255B3" w:rsidRDefault="00FE42E9" w:rsidP="00C07D52">
            <w:pPr>
              <w:pStyle w:val="Heading2"/>
              <w:tabs>
                <w:tab w:val="left" w:pos="4191"/>
              </w:tabs>
              <w:rPr>
                <w:rFonts w:asciiTheme="minorHAnsi" w:hAnsiTheme="minorHAnsi"/>
                <w:szCs w:val="24"/>
              </w:rPr>
            </w:pPr>
            <w:r w:rsidRPr="00F255B3">
              <w:rPr>
                <w:rFonts w:asciiTheme="minorHAnsi" w:hAnsiTheme="minorHAnsi"/>
                <w:szCs w:val="24"/>
              </w:rPr>
              <w:t>QUALITY TEACHING ELEMENTS</w:t>
            </w:r>
          </w:p>
        </w:tc>
        <w:tc>
          <w:tcPr>
            <w:tcW w:w="4611" w:type="dxa"/>
            <w:shd w:val="clear" w:color="auto" w:fill="C2D69B" w:themeFill="accent3" w:themeFillTint="99"/>
          </w:tcPr>
          <w:p w14:paraId="4DE562E7" w14:textId="7B6BB050" w:rsidR="00FE42E9" w:rsidRPr="00F255B3" w:rsidRDefault="00FE42E9" w:rsidP="00081A4D">
            <w:pPr>
              <w:jc w:val="center"/>
              <w:rPr>
                <w:rFonts w:asciiTheme="minorHAnsi" w:hAnsiTheme="minorHAnsi"/>
                <w:b/>
                <w:sz w:val="24"/>
                <w:szCs w:val="24"/>
              </w:rPr>
            </w:pPr>
            <w:r w:rsidRPr="00F255B3">
              <w:rPr>
                <w:rFonts w:asciiTheme="minorHAnsi" w:eastAsiaTheme="minorHAnsi" w:hAnsiTheme="minorHAnsi"/>
                <w:b/>
                <w:sz w:val="24"/>
                <w:szCs w:val="24"/>
              </w:rPr>
              <w:t>INTELLECTUAL</w:t>
            </w:r>
            <w:r w:rsidRPr="00F255B3">
              <w:rPr>
                <w:rFonts w:asciiTheme="minorHAnsi" w:eastAsiaTheme="minorHAnsi" w:hAnsiTheme="minorHAnsi"/>
                <w:b/>
                <w:spacing w:val="-11"/>
                <w:sz w:val="24"/>
                <w:szCs w:val="24"/>
              </w:rPr>
              <w:t xml:space="preserve"> </w:t>
            </w:r>
            <w:r w:rsidRPr="00F255B3">
              <w:rPr>
                <w:rFonts w:asciiTheme="minorHAnsi" w:eastAsiaTheme="minorHAnsi" w:hAnsiTheme="minorHAnsi"/>
                <w:b/>
                <w:sz w:val="24"/>
                <w:szCs w:val="24"/>
              </w:rPr>
              <w:t>QUALITY</w:t>
            </w:r>
          </w:p>
        </w:tc>
        <w:tc>
          <w:tcPr>
            <w:tcW w:w="4205" w:type="dxa"/>
            <w:shd w:val="clear" w:color="auto" w:fill="C2D69B" w:themeFill="accent3" w:themeFillTint="99"/>
          </w:tcPr>
          <w:p w14:paraId="741026F5" w14:textId="180141D8" w:rsidR="00FE42E9" w:rsidRPr="00F255B3" w:rsidRDefault="00FE42E9" w:rsidP="00081A4D">
            <w:pPr>
              <w:jc w:val="center"/>
              <w:rPr>
                <w:rFonts w:asciiTheme="minorHAnsi" w:hAnsiTheme="minorHAnsi"/>
                <w:b/>
                <w:sz w:val="24"/>
                <w:szCs w:val="24"/>
              </w:rPr>
            </w:pPr>
            <w:r w:rsidRPr="00F255B3">
              <w:rPr>
                <w:rFonts w:asciiTheme="minorHAnsi" w:eastAsiaTheme="minorHAnsi" w:hAnsiTheme="minorHAnsi"/>
                <w:b/>
                <w:sz w:val="24"/>
                <w:szCs w:val="24"/>
              </w:rPr>
              <w:t>QUALITY LEARNING</w:t>
            </w:r>
            <w:r w:rsidRPr="00F255B3">
              <w:rPr>
                <w:rFonts w:asciiTheme="minorHAnsi" w:eastAsiaTheme="minorHAnsi" w:hAnsiTheme="minorHAnsi"/>
                <w:b/>
                <w:spacing w:val="-9"/>
                <w:sz w:val="24"/>
                <w:szCs w:val="24"/>
              </w:rPr>
              <w:t xml:space="preserve"> </w:t>
            </w:r>
            <w:r w:rsidRPr="00F255B3">
              <w:rPr>
                <w:rFonts w:asciiTheme="minorHAnsi" w:eastAsiaTheme="minorHAnsi" w:hAnsiTheme="minorHAnsi"/>
                <w:b/>
                <w:sz w:val="24"/>
                <w:szCs w:val="24"/>
              </w:rPr>
              <w:t>E</w:t>
            </w:r>
            <w:r w:rsidRPr="00F255B3">
              <w:rPr>
                <w:rFonts w:asciiTheme="minorHAnsi" w:eastAsiaTheme="minorHAnsi" w:hAnsiTheme="minorHAnsi"/>
                <w:b/>
                <w:spacing w:val="-2"/>
                <w:sz w:val="24"/>
                <w:szCs w:val="24"/>
              </w:rPr>
              <w:t>N</w:t>
            </w:r>
            <w:r w:rsidRPr="00F255B3">
              <w:rPr>
                <w:rFonts w:asciiTheme="minorHAnsi" w:eastAsiaTheme="minorHAnsi" w:hAnsiTheme="minorHAnsi"/>
                <w:b/>
                <w:sz w:val="24"/>
                <w:szCs w:val="24"/>
              </w:rPr>
              <w:t>VIRONMENT</w:t>
            </w:r>
          </w:p>
        </w:tc>
        <w:tc>
          <w:tcPr>
            <w:tcW w:w="4205" w:type="dxa"/>
            <w:shd w:val="clear" w:color="auto" w:fill="C2D69B" w:themeFill="accent3" w:themeFillTint="99"/>
          </w:tcPr>
          <w:p w14:paraId="64D5ADE9" w14:textId="7090A5C3" w:rsidR="00FE42E9" w:rsidRPr="00F255B3" w:rsidRDefault="00FE42E9" w:rsidP="00081A4D">
            <w:pPr>
              <w:jc w:val="center"/>
              <w:rPr>
                <w:rFonts w:asciiTheme="minorHAnsi" w:hAnsiTheme="minorHAnsi"/>
                <w:b/>
                <w:sz w:val="24"/>
                <w:szCs w:val="24"/>
              </w:rPr>
            </w:pPr>
            <w:r w:rsidRPr="00F255B3">
              <w:rPr>
                <w:rFonts w:asciiTheme="minorHAnsi" w:eastAsiaTheme="minorHAnsi" w:hAnsiTheme="minorHAnsi"/>
                <w:b/>
                <w:sz w:val="24"/>
                <w:szCs w:val="24"/>
              </w:rPr>
              <w:t>SIGNIFICANCE</w:t>
            </w:r>
          </w:p>
        </w:tc>
      </w:tr>
      <w:tr w:rsidR="00FE42E9" w:rsidRPr="0000765E" w14:paraId="08AC31A2" w14:textId="77777777" w:rsidTr="00FE42E9">
        <w:trPr>
          <w:trHeight w:hRule="exact" w:val="1854"/>
        </w:trPr>
        <w:tc>
          <w:tcPr>
            <w:tcW w:w="2882" w:type="dxa"/>
            <w:gridSpan w:val="2"/>
            <w:vMerge/>
            <w:tcBorders>
              <w:right w:val="single" w:sz="4" w:space="0" w:color="auto"/>
            </w:tcBorders>
            <w:shd w:val="clear" w:color="auto" w:fill="FFFFCC"/>
          </w:tcPr>
          <w:p w14:paraId="7D7B2454" w14:textId="77777777" w:rsidR="00FE42E9" w:rsidRPr="00F255B3" w:rsidRDefault="00FE42E9" w:rsidP="00C07D52">
            <w:pPr>
              <w:pStyle w:val="Heading2"/>
              <w:tabs>
                <w:tab w:val="left" w:pos="4191"/>
              </w:tabs>
              <w:rPr>
                <w:rFonts w:asciiTheme="minorHAnsi" w:hAnsiTheme="minorHAnsi"/>
                <w:szCs w:val="24"/>
              </w:rPr>
            </w:pPr>
          </w:p>
        </w:tc>
        <w:tc>
          <w:tcPr>
            <w:tcW w:w="4611" w:type="dxa"/>
            <w:shd w:val="clear" w:color="auto" w:fill="auto"/>
          </w:tcPr>
          <w:p w14:paraId="24ECBE39" w14:textId="77777777" w:rsidR="00FE42E9" w:rsidRPr="00F255B3" w:rsidRDefault="00FE42E9" w:rsidP="00CB39EB">
            <w:pPr>
              <w:pStyle w:val="ListParagraph"/>
              <w:numPr>
                <w:ilvl w:val="0"/>
                <w:numId w:val="18"/>
              </w:numPr>
              <w:autoSpaceDE w:val="0"/>
              <w:autoSpaceDN w:val="0"/>
              <w:adjustRightInd w:val="0"/>
              <w:ind w:left="459" w:right="508" w:hanging="426"/>
              <w:rPr>
                <w:rFonts w:asciiTheme="minorHAnsi" w:eastAsiaTheme="minorHAnsi" w:hAnsiTheme="minorHAnsi"/>
                <w:color w:val="231F20"/>
                <w:spacing w:val="-11"/>
                <w:sz w:val="24"/>
                <w:szCs w:val="24"/>
              </w:rPr>
            </w:pPr>
            <w:r w:rsidRPr="00F255B3">
              <w:rPr>
                <w:rFonts w:asciiTheme="minorHAnsi" w:eastAsiaTheme="minorHAnsi" w:hAnsiTheme="minorHAnsi"/>
                <w:color w:val="231F20"/>
                <w:sz w:val="24"/>
                <w:szCs w:val="24"/>
              </w:rPr>
              <w:t>Deep</w:t>
            </w:r>
            <w:r w:rsidRPr="00F255B3">
              <w:rPr>
                <w:rFonts w:asciiTheme="minorHAnsi" w:eastAsiaTheme="minorHAnsi" w:hAnsiTheme="minorHAnsi"/>
                <w:color w:val="231F20"/>
                <w:spacing w:val="-5"/>
                <w:sz w:val="24"/>
                <w:szCs w:val="24"/>
              </w:rPr>
              <w:t xml:space="preserve"> </w:t>
            </w:r>
            <w:r w:rsidRPr="00F255B3">
              <w:rPr>
                <w:rFonts w:asciiTheme="minorHAnsi" w:eastAsiaTheme="minorHAnsi" w:hAnsiTheme="minorHAnsi"/>
                <w:color w:val="231F20"/>
                <w:sz w:val="24"/>
                <w:szCs w:val="24"/>
              </w:rPr>
              <w:t>knowledge</w:t>
            </w:r>
            <w:r w:rsidRPr="00F255B3">
              <w:rPr>
                <w:rFonts w:asciiTheme="minorHAnsi" w:eastAsiaTheme="minorHAnsi" w:hAnsiTheme="minorHAnsi"/>
                <w:color w:val="231F20"/>
                <w:spacing w:val="-11"/>
                <w:sz w:val="24"/>
                <w:szCs w:val="24"/>
              </w:rPr>
              <w:t xml:space="preserve"> </w:t>
            </w:r>
          </w:p>
          <w:p w14:paraId="0EDFE37C" w14:textId="77777777" w:rsidR="00FE42E9" w:rsidRPr="00F255B3" w:rsidRDefault="00FE42E9"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000000"/>
                <w:sz w:val="24"/>
                <w:szCs w:val="24"/>
              </w:rPr>
            </w:pPr>
            <w:r w:rsidRPr="00F255B3">
              <w:rPr>
                <w:rFonts w:asciiTheme="minorHAnsi" w:eastAsiaTheme="minorHAnsi" w:hAnsiTheme="minorHAnsi"/>
                <w:color w:val="231F20"/>
                <w:sz w:val="24"/>
                <w:szCs w:val="24"/>
              </w:rPr>
              <w:t>Deep</w:t>
            </w:r>
            <w:r w:rsidRPr="00F255B3">
              <w:rPr>
                <w:rFonts w:asciiTheme="minorHAnsi" w:eastAsiaTheme="minorHAnsi" w:hAnsiTheme="minorHAnsi"/>
                <w:color w:val="231F20"/>
                <w:spacing w:val="-5"/>
                <w:sz w:val="24"/>
                <w:szCs w:val="24"/>
              </w:rPr>
              <w:t xml:space="preserve"> </w:t>
            </w:r>
            <w:r w:rsidRPr="00F255B3">
              <w:rPr>
                <w:rFonts w:asciiTheme="minorHAnsi" w:eastAsiaTheme="minorHAnsi" w:hAnsiTheme="minorHAnsi"/>
                <w:color w:val="231F20"/>
                <w:sz w:val="24"/>
                <w:szCs w:val="24"/>
              </w:rPr>
              <w:t>understanding</w:t>
            </w:r>
          </w:p>
          <w:p w14:paraId="35C0D439" w14:textId="647BFD09" w:rsidR="00FE42E9" w:rsidRPr="00F255B3" w:rsidRDefault="00FE42E9"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000000"/>
                <w:sz w:val="24"/>
                <w:szCs w:val="24"/>
              </w:rPr>
            </w:pPr>
            <w:r w:rsidRPr="00F255B3">
              <w:rPr>
                <w:rFonts w:asciiTheme="minorHAnsi" w:eastAsiaTheme="minorHAnsi" w:hAnsiTheme="minorHAnsi"/>
                <w:color w:val="231F20"/>
                <w:sz w:val="24"/>
                <w:szCs w:val="24"/>
              </w:rPr>
              <w:t>Problematic</w:t>
            </w:r>
            <w:r w:rsidRPr="00F255B3">
              <w:rPr>
                <w:rFonts w:asciiTheme="minorHAnsi" w:eastAsiaTheme="minorHAnsi" w:hAnsiTheme="minorHAnsi"/>
                <w:color w:val="231F20"/>
                <w:spacing w:val="-12"/>
                <w:sz w:val="24"/>
                <w:szCs w:val="24"/>
              </w:rPr>
              <w:t xml:space="preserve"> </w:t>
            </w:r>
            <w:r w:rsidRPr="00F255B3">
              <w:rPr>
                <w:rFonts w:asciiTheme="minorHAnsi" w:eastAsiaTheme="minorHAnsi" w:hAnsiTheme="minorHAnsi"/>
                <w:color w:val="231F20"/>
                <w:sz w:val="24"/>
                <w:szCs w:val="24"/>
              </w:rPr>
              <w:t>knowledge</w:t>
            </w:r>
          </w:p>
          <w:p w14:paraId="72D2C3B7" w14:textId="36255E57" w:rsidR="00FE42E9" w:rsidRPr="00F255B3" w:rsidRDefault="00FE42E9"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000000"/>
                <w:sz w:val="24"/>
                <w:szCs w:val="24"/>
              </w:rPr>
            </w:pPr>
            <w:r w:rsidRPr="00F255B3">
              <w:rPr>
                <w:rFonts w:asciiTheme="minorHAnsi" w:eastAsiaTheme="minorHAnsi" w:hAnsiTheme="minorHAnsi"/>
                <w:color w:val="231F20"/>
                <w:sz w:val="24"/>
                <w:szCs w:val="24"/>
              </w:rPr>
              <w:t>Highe</w:t>
            </w:r>
            <w:r w:rsidRPr="00F255B3">
              <w:rPr>
                <w:rFonts w:asciiTheme="minorHAnsi" w:eastAsiaTheme="minorHAnsi" w:hAnsiTheme="minorHAnsi"/>
                <w:color w:val="231F20"/>
                <w:spacing w:val="-2"/>
                <w:sz w:val="24"/>
                <w:szCs w:val="24"/>
              </w:rPr>
              <w:t>r</w:t>
            </w:r>
            <w:r w:rsidRPr="00F255B3">
              <w:rPr>
                <w:rFonts w:asciiTheme="minorHAnsi" w:eastAsiaTheme="minorHAnsi" w:hAnsiTheme="minorHAnsi"/>
                <w:color w:val="231F20"/>
                <w:sz w:val="24"/>
                <w:szCs w:val="24"/>
              </w:rPr>
              <w:t>-order</w:t>
            </w:r>
            <w:r w:rsidRPr="00F255B3">
              <w:rPr>
                <w:rFonts w:asciiTheme="minorHAnsi" w:eastAsiaTheme="minorHAnsi" w:hAnsiTheme="minorHAnsi"/>
                <w:color w:val="231F20"/>
                <w:spacing w:val="-6"/>
                <w:sz w:val="24"/>
                <w:szCs w:val="24"/>
              </w:rPr>
              <w:t xml:space="preserve"> </w:t>
            </w:r>
            <w:r w:rsidRPr="00F255B3">
              <w:rPr>
                <w:rFonts w:asciiTheme="minorHAnsi" w:eastAsiaTheme="minorHAnsi" w:hAnsiTheme="minorHAnsi"/>
                <w:color w:val="231F20"/>
                <w:sz w:val="24"/>
                <w:szCs w:val="24"/>
              </w:rPr>
              <w:t>thinking</w:t>
            </w:r>
          </w:p>
          <w:p w14:paraId="1E10833E" w14:textId="6A25004B" w:rsidR="00FE42E9" w:rsidRPr="00F255B3" w:rsidRDefault="00FE42E9"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000000"/>
                <w:sz w:val="24"/>
                <w:szCs w:val="24"/>
              </w:rPr>
            </w:pPr>
            <w:r w:rsidRPr="00F255B3">
              <w:rPr>
                <w:rFonts w:asciiTheme="minorHAnsi" w:eastAsiaTheme="minorHAnsi" w:hAnsiTheme="minorHAnsi"/>
                <w:color w:val="231F20"/>
                <w:sz w:val="24"/>
                <w:szCs w:val="24"/>
              </w:rPr>
              <w:t>Metalanguage</w:t>
            </w:r>
          </w:p>
          <w:p w14:paraId="782DA745" w14:textId="6923B305" w:rsidR="00FE42E9" w:rsidRPr="00F255B3" w:rsidRDefault="00FE42E9" w:rsidP="00081A4D">
            <w:pPr>
              <w:pStyle w:val="ListParagraph"/>
              <w:numPr>
                <w:ilvl w:val="0"/>
                <w:numId w:val="18"/>
              </w:numPr>
              <w:ind w:left="459" w:hanging="426"/>
              <w:rPr>
                <w:rFonts w:asciiTheme="minorHAnsi" w:hAnsiTheme="minorHAnsi"/>
                <w:sz w:val="24"/>
                <w:szCs w:val="24"/>
              </w:rPr>
            </w:pPr>
            <w:r w:rsidRPr="00F255B3">
              <w:rPr>
                <w:rFonts w:asciiTheme="minorHAnsi" w:eastAsiaTheme="minorHAnsi" w:hAnsiTheme="minorHAnsi"/>
                <w:color w:val="231F20"/>
                <w:sz w:val="24"/>
                <w:szCs w:val="24"/>
              </w:rPr>
              <w:t>Substanti</w:t>
            </w:r>
            <w:r w:rsidRPr="00F255B3">
              <w:rPr>
                <w:rFonts w:asciiTheme="minorHAnsi" w:eastAsiaTheme="minorHAnsi" w:hAnsiTheme="minorHAnsi"/>
                <w:color w:val="231F20"/>
                <w:spacing w:val="-2"/>
                <w:sz w:val="24"/>
                <w:szCs w:val="24"/>
              </w:rPr>
              <w:t>v</w:t>
            </w:r>
            <w:r w:rsidRPr="00F255B3">
              <w:rPr>
                <w:rFonts w:asciiTheme="minorHAnsi" w:eastAsiaTheme="minorHAnsi" w:hAnsiTheme="minorHAnsi"/>
                <w:color w:val="231F20"/>
                <w:sz w:val="24"/>
                <w:szCs w:val="24"/>
              </w:rPr>
              <w:t>e</w:t>
            </w:r>
            <w:r w:rsidRPr="00F255B3">
              <w:rPr>
                <w:rFonts w:asciiTheme="minorHAnsi" w:eastAsiaTheme="minorHAnsi" w:hAnsiTheme="minorHAnsi"/>
                <w:color w:val="231F20"/>
                <w:spacing w:val="-26"/>
                <w:sz w:val="24"/>
                <w:szCs w:val="24"/>
              </w:rPr>
              <w:t xml:space="preserve"> </w:t>
            </w:r>
            <w:r w:rsidRPr="00F255B3">
              <w:rPr>
                <w:rFonts w:asciiTheme="minorHAnsi" w:eastAsiaTheme="minorHAnsi" w:hAnsiTheme="minorHAnsi"/>
                <w:color w:val="231F20"/>
                <w:sz w:val="24"/>
                <w:szCs w:val="24"/>
              </w:rPr>
              <w:t>communication</w:t>
            </w:r>
          </w:p>
        </w:tc>
        <w:tc>
          <w:tcPr>
            <w:tcW w:w="4205" w:type="dxa"/>
            <w:shd w:val="clear" w:color="auto" w:fill="auto"/>
          </w:tcPr>
          <w:p w14:paraId="3DE4D8C0" w14:textId="77777777" w:rsidR="00FE42E9" w:rsidRPr="00F255B3" w:rsidRDefault="00FE42E9"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231F20"/>
                <w:sz w:val="24"/>
                <w:szCs w:val="24"/>
              </w:rPr>
            </w:pPr>
            <w:r w:rsidRPr="00F255B3">
              <w:rPr>
                <w:rFonts w:asciiTheme="minorHAnsi" w:eastAsiaTheme="minorHAnsi" w:hAnsiTheme="minorHAnsi"/>
                <w:color w:val="231F20"/>
                <w:sz w:val="24"/>
                <w:szCs w:val="24"/>
              </w:rPr>
              <w:t>Explicit quality criteria</w:t>
            </w:r>
          </w:p>
          <w:p w14:paraId="5B3B4AF1" w14:textId="77777777" w:rsidR="00FE42E9" w:rsidRPr="00F255B3" w:rsidRDefault="00FE42E9"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231F20"/>
                <w:sz w:val="24"/>
                <w:szCs w:val="24"/>
              </w:rPr>
            </w:pPr>
            <w:r w:rsidRPr="00F255B3">
              <w:rPr>
                <w:rFonts w:asciiTheme="minorHAnsi" w:eastAsiaTheme="minorHAnsi" w:hAnsiTheme="minorHAnsi"/>
                <w:color w:val="231F20"/>
                <w:sz w:val="24"/>
                <w:szCs w:val="24"/>
              </w:rPr>
              <w:t>Engagement</w:t>
            </w:r>
          </w:p>
          <w:p w14:paraId="5CD2ED9A" w14:textId="77777777" w:rsidR="00FE42E9" w:rsidRPr="00F255B3" w:rsidRDefault="00FE42E9"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231F20"/>
                <w:sz w:val="24"/>
                <w:szCs w:val="24"/>
              </w:rPr>
            </w:pPr>
            <w:r w:rsidRPr="00F255B3">
              <w:rPr>
                <w:rFonts w:asciiTheme="minorHAnsi" w:eastAsiaTheme="minorHAnsi" w:hAnsiTheme="minorHAnsi"/>
                <w:color w:val="231F20"/>
                <w:sz w:val="24"/>
                <w:szCs w:val="24"/>
              </w:rPr>
              <w:t>High expectations</w:t>
            </w:r>
          </w:p>
          <w:p w14:paraId="3E8FE9ED" w14:textId="77777777" w:rsidR="00FE42E9" w:rsidRPr="00F255B3" w:rsidRDefault="00FE42E9"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231F20"/>
                <w:sz w:val="24"/>
                <w:szCs w:val="24"/>
              </w:rPr>
            </w:pPr>
            <w:r w:rsidRPr="00F255B3">
              <w:rPr>
                <w:rFonts w:asciiTheme="minorHAnsi" w:eastAsiaTheme="minorHAnsi" w:hAnsiTheme="minorHAnsi"/>
                <w:color w:val="231F20"/>
                <w:sz w:val="24"/>
                <w:szCs w:val="24"/>
              </w:rPr>
              <w:t>Social support</w:t>
            </w:r>
          </w:p>
          <w:p w14:paraId="5F7F3841" w14:textId="77777777" w:rsidR="00FE42E9" w:rsidRPr="00F255B3" w:rsidRDefault="00FE42E9"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231F20"/>
                <w:sz w:val="24"/>
                <w:szCs w:val="24"/>
              </w:rPr>
            </w:pPr>
            <w:r w:rsidRPr="00F255B3">
              <w:rPr>
                <w:rFonts w:asciiTheme="minorHAnsi" w:eastAsiaTheme="minorHAnsi" w:hAnsiTheme="minorHAnsi"/>
                <w:color w:val="231F20"/>
                <w:sz w:val="24"/>
                <w:szCs w:val="24"/>
              </w:rPr>
              <w:t>Students’ self-regulation</w:t>
            </w:r>
          </w:p>
          <w:p w14:paraId="0A76EC8B" w14:textId="7D007AE9" w:rsidR="00FE42E9" w:rsidRPr="00F255B3" w:rsidRDefault="00FE42E9"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F255B3">
              <w:rPr>
                <w:rFonts w:asciiTheme="minorHAnsi" w:eastAsiaTheme="minorHAnsi" w:hAnsiTheme="minorHAnsi"/>
                <w:color w:val="231F20"/>
                <w:sz w:val="24"/>
                <w:szCs w:val="24"/>
              </w:rPr>
              <w:t>Student direction</w:t>
            </w:r>
          </w:p>
        </w:tc>
        <w:tc>
          <w:tcPr>
            <w:tcW w:w="4205" w:type="dxa"/>
            <w:shd w:val="clear" w:color="auto" w:fill="auto"/>
          </w:tcPr>
          <w:p w14:paraId="1997C1ED" w14:textId="77777777" w:rsidR="00FE42E9" w:rsidRPr="00F255B3" w:rsidRDefault="00FE42E9"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231F20"/>
                <w:sz w:val="24"/>
                <w:szCs w:val="24"/>
              </w:rPr>
            </w:pPr>
            <w:r w:rsidRPr="00F255B3">
              <w:rPr>
                <w:rFonts w:asciiTheme="minorHAnsi" w:eastAsiaTheme="minorHAnsi" w:hAnsiTheme="minorHAnsi"/>
                <w:color w:val="231F20"/>
                <w:sz w:val="24"/>
                <w:szCs w:val="24"/>
              </w:rPr>
              <w:t>Background knowledge</w:t>
            </w:r>
          </w:p>
          <w:p w14:paraId="46F5603C" w14:textId="666F200F" w:rsidR="00FE42E9" w:rsidRPr="00F255B3" w:rsidRDefault="00FE42E9"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231F20"/>
                <w:sz w:val="24"/>
                <w:szCs w:val="24"/>
              </w:rPr>
            </w:pPr>
            <w:r w:rsidRPr="00F255B3">
              <w:rPr>
                <w:rFonts w:asciiTheme="minorHAnsi" w:eastAsiaTheme="minorHAnsi" w:hAnsiTheme="minorHAnsi"/>
                <w:color w:val="231F20"/>
                <w:sz w:val="24"/>
                <w:szCs w:val="24"/>
              </w:rPr>
              <w:t>Cultural knowledge</w:t>
            </w:r>
          </w:p>
          <w:p w14:paraId="2EBA778F" w14:textId="502DD1CA" w:rsidR="00FE42E9" w:rsidRPr="00F255B3" w:rsidRDefault="00FE42E9"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231F20"/>
                <w:sz w:val="24"/>
                <w:szCs w:val="24"/>
              </w:rPr>
            </w:pPr>
            <w:r w:rsidRPr="00F255B3">
              <w:rPr>
                <w:rFonts w:asciiTheme="minorHAnsi" w:eastAsiaTheme="minorHAnsi" w:hAnsiTheme="minorHAnsi"/>
                <w:color w:val="231F20"/>
                <w:sz w:val="24"/>
                <w:szCs w:val="24"/>
              </w:rPr>
              <w:t>Knowledge integration</w:t>
            </w:r>
          </w:p>
          <w:p w14:paraId="30BBCD6F" w14:textId="08D61345" w:rsidR="00FE42E9" w:rsidRPr="00F255B3" w:rsidRDefault="00FE42E9"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231F20"/>
                <w:sz w:val="24"/>
                <w:szCs w:val="24"/>
              </w:rPr>
            </w:pPr>
            <w:r w:rsidRPr="00F255B3">
              <w:rPr>
                <w:rFonts w:asciiTheme="minorHAnsi" w:eastAsiaTheme="minorHAnsi" w:hAnsiTheme="minorHAnsi"/>
                <w:color w:val="231F20"/>
                <w:sz w:val="24"/>
                <w:szCs w:val="24"/>
              </w:rPr>
              <w:t xml:space="preserve">Inclusivity </w:t>
            </w:r>
          </w:p>
          <w:p w14:paraId="167840E5" w14:textId="2FC4F46A" w:rsidR="00FE42E9" w:rsidRPr="00F255B3" w:rsidRDefault="00FE42E9"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231F20"/>
                <w:sz w:val="24"/>
                <w:szCs w:val="24"/>
              </w:rPr>
            </w:pPr>
            <w:r w:rsidRPr="00F255B3">
              <w:rPr>
                <w:rFonts w:asciiTheme="minorHAnsi" w:eastAsiaTheme="minorHAnsi" w:hAnsiTheme="minorHAnsi"/>
                <w:color w:val="231F20"/>
                <w:sz w:val="24"/>
                <w:szCs w:val="24"/>
              </w:rPr>
              <w:t>Connectedness</w:t>
            </w:r>
          </w:p>
          <w:p w14:paraId="0F5D4852" w14:textId="2EA11DEE" w:rsidR="00FE42E9" w:rsidRPr="00F255B3" w:rsidRDefault="00FE42E9"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F255B3">
              <w:rPr>
                <w:rFonts w:asciiTheme="minorHAnsi" w:eastAsiaTheme="minorHAnsi" w:hAnsiTheme="minorHAnsi"/>
                <w:color w:val="231F20"/>
                <w:sz w:val="24"/>
                <w:szCs w:val="24"/>
              </w:rPr>
              <w:t>Narrative</w:t>
            </w:r>
          </w:p>
        </w:tc>
      </w:tr>
      <w:tr w:rsidR="00FE42E9" w:rsidRPr="0000765E" w14:paraId="41B31CB3" w14:textId="77777777" w:rsidTr="00FE42E9">
        <w:trPr>
          <w:trHeight w:hRule="exact" w:val="1138"/>
        </w:trPr>
        <w:tc>
          <w:tcPr>
            <w:tcW w:w="2882" w:type="dxa"/>
            <w:gridSpan w:val="2"/>
            <w:tcBorders>
              <w:right w:val="single" w:sz="4" w:space="0" w:color="auto"/>
            </w:tcBorders>
            <w:shd w:val="clear" w:color="auto" w:fill="FFFFCC"/>
          </w:tcPr>
          <w:p w14:paraId="13B5FCB6" w14:textId="77777777" w:rsidR="00FE42E9" w:rsidRPr="00F255B3" w:rsidRDefault="00FE42E9" w:rsidP="00C07D52">
            <w:pPr>
              <w:pStyle w:val="Heading2"/>
              <w:tabs>
                <w:tab w:val="left" w:pos="4191"/>
              </w:tabs>
              <w:rPr>
                <w:rFonts w:asciiTheme="minorHAnsi" w:hAnsiTheme="minorHAnsi"/>
                <w:szCs w:val="24"/>
              </w:rPr>
            </w:pPr>
            <w:r w:rsidRPr="00F255B3">
              <w:rPr>
                <w:rFonts w:asciiTheme="minorHAnsi" w:hAnsiTheme="minorHAnsi"/>
                <w:szCs w:val="24"/>
              </w:rPr>
              <w:t>RESOURCES</w:t>
            </w:r>
          </w:p>
        </w:tc>
        <w:tc>
          <w:tcPr>
            <w:tcW w:w="13021" w:type="dxa"/>
            <w:gridSpan w:val="3"/>
          </w:tcPr>
          <w:p w14:paraId="47AC8D3C" w14:textId="7EC88EB8" w:rsidR="00FE42E9" w:rsidRPr="00F255B3" w:rsidRDefault="00FE42E9" w:rsidP="00C07D52">
            <w:pPr>
              <w:ind w:left="720" w:hanging="720"/>
              <w:rPr>
                <w:rFonts w:asciiTheme="minorHAnsi" w:hAnsiTheme="minorHAnsi"/>
                <w:sz w:val="24"/>
                <w:szCs w:val="24"/>
              </w:rPr>
            </w:pPr>
            <w:r w:rsidRPr="00F255B3">
              <w:rPr>
                <w:rFonts w:asciiTheme="minorHAnsi" w:hAnsiTheme="minorHAnsi"/>
                <w:sz w:val="24"/>
                <w:szCs w:val="24"/>
              </w:rPr>
              <w:t>IWB File</w:t>
            </w:r>
            <w:r w:rsidR="00755E37" w:rsidRPr="00F255B3">
              <w:rPr>
                <w:rFonts w:asciiTheme="minorHAnsi" w:hAnsiTheme="minorHAnsi"/>
                <w:sz w:val="24"/>
                <w:szCs w:val="24"/>
              </w:rPr>
              <w:t xml:space="preserve"> matching</w:t>
            </w:r>
            <w:r w:rsidRPr="00F255B3">
              <w:rPr>
                <w:rFonts w:asciiTheme="minorHAnsi" w:hAnsiTheme="minorHAnsi"/>
                <w:sz w:val="24"/>
                <w:szCs w:val="24"/>
              </w:rPr>
              <w:t>, Cut and Paste Sheet, Number Cards, Assessment</w:t>
            </w:r>
            <w:r w:rsidR="00E054D1" w:rsidRPr="00F255B3">
              <w:rPr>
                <w:rFonts w:asciiTheme="minorHAnsi" w:hAnsiTheme="minorHAnsi"/>
                <w:sz w:val="24"/>
                <w:szCs w:val="24"/>
              </w:rPr>
              <w:t>, IWB file decimal point,</w:t>
            </w:r>
            <w:r w:rsidR="005A5C58" w:rsidRPr="00F255B3">
              <w:rPr>
                <w:rFonts w:asciiTheme="minorHAnsi" w:hAnsiTheme="minorHAnsi"/>
                <w:sz w:val="24"/>
                <w:szCs w:val="24"/>
              </w:rPr>
              <w:t xml:space="preserve"> IWB file Circle correct answer, How much can I make cards</w:t>
            </w:r>
          </w:p>
        </w:tc>
      </w:tr>
    </w:tbl>
    <w:p w14:paraId="49C62B16" w14:textId="46AEDDB7" w:rsidR="00CA13F7" w:rsidRPr="0000765E" w:rsidRDefault="00CA13F7">
      <w:pPr>
        <w:rPr>
          <w:sz w:val="24"/>
          <w:szCs w:val="24"/>
        </w:rPr>
      </w:pPr>
    </w:p>
    <w:p w14:paraId="6C85C011" w14:textId="54B5E980" w:rsidR="001041AC" w:rsidRPr="0000765E" w:rsidRDefault="001041AC">
      <w:pPr>
        <w:spacing w:after="200" w:line="276" w:lineRule="auto"/>
        <w:rPr>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F255B3"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0D1AABC9" w:rsidR="001C6A19" w:rsidRPr="00F255B3" w:rsidRDefault="00B97251" w:rsidP="001C6A19">
            <w:pPr>
              <w:pStyle w:val="Heading2"/>
              <w:rPr>
                <w:rFonts w:asciiTheme="minorHAnsi" w:hAnsiTheme="minorHAnsi"/>
                <w:szCs w:val="24"/>
              </w:rPr>
            </w:pPr>
            <w:r w:rsidRPr="00F255B3">
              <w:rPr>
                <w:rFonts w:asciiTheme="minorHAnsi" w:hAnsiTheme="minorHAnsi"/>
                <w:szCs w:val="24"/>
              </w:rPr>
              <w:lastRenderedPageBreak/>
              <w:t>W</w:t>
            </w:r>
            <w:r w:rsidR="001C6A19" w:rsidRPr="00F255B3">
              <w:rPr>
                <w:rFonts w:asciiTheme="minorHAnsi" w:hAnsiTheme="minorHAnsi"/>
                <w:szCs w:val="24"/>
              </w:rPr>
              <w:t>HOLE CLASS INSTRUCTION MODELLED ACTIVITIES</w:t>
            </w:r>
          </w:p>
        </w:tc>
        <w:tc>
          <w:tcPr>
            <w:tcW w:w="11765" w:type="dxa"/>
            <w:gridSpan w:val="2"/>
            <w:shd w:val="clear" w:color="auto" w:fill="C2D69B" w:themeFill="accent3" w:themeFillTint="99"/>
          </w:tcPr>
          <w:p w14:paraId="2AEB46B9" w14:textId="1A816EE6" w:rsidR="001C6A19" w:rsidRPr="00F255B3" w:rsidRDefault="001C6A19" w:rsidP="004A4DA4">
            <w:pPr>
              <w:pStyle w:val="Heading2"/>
              <w:jc w:val="center"/>
              <w:rPr>
                <w:rFonts w:asciiTheme="minorHAnsi" w:hAnsiTheme="minorHAnsi"/>
                <w:szCs w:val="24"/>
              </w:rPr>
            </w:pPr>
            <w:r w:rsidRPr="00F255B3">
              <w:rPr>
                <w:rFonts w:asciiTheme="minorHAnsi" w:hAnsiTheme="minorHAnsi"/>
                <w:szCs w:val="24"/>
              </w:rPr>
              <w:t>GUIDED &amp; INDEPENDENT ACTIVITIES</w:t>
            </w:r>
          </w:p>
        </w:tc>
      </w:tr>
      <w:tr w:rsidR="001C6A19" w:rsidRPr="00F255B3" w14:paraId="5C1137EB" w14:textId="1F04E540" w:rsidTr="006D1864">
        <w:trPr>
          <w:trHeight w:val="2252"/>
        </w:trPr>
        <w:tc>
          <w:tcPr>
            <w:tcW w:w="3936" w:type="dxa"/>
            <w:vMerge w:val="restart"/>
            <w:tcBorders>
              <w:right w:val="single" w:sz="4" w:space="0" w:color="auto"/>
            </w:tcBorders>
          </w:tcPr>
          <w:p w14:paraId="4B2E38F1" w14:textId="415FA616" w:rsidR="001C6A19" w:rsidRPr="00F255B3" w:rsidRDefault="0070428B" w:rsidP="00F255B3">
            <w:pPr>
              <w:pStyle w:val="Heading2"/>
              <w:numPr>
                <w:ilvl w:val="0"/>
                <w:numId w:val="19"/>
              </w:numPr>
              <w:ind w:left="426"/>
              <w:rPr>
                <w:rFonts w:asciiTheme="minorHAnsi" w:hAnsiTheme="minorHAnsi"/>
                <w:szCs w:val="24"/>
              </w:rPr>
            </w:pPr>
            <w:r w:rsidRPr="00F255B3">
              <w:rPr>
                <w:rFonts w:asciiTheme="minorHAnsi" w:hAnsiTheme="minorHAnsi"/>
                <w:szCs w:val="24"/>
              </w:rPr>
              <w:t xml:space="preserve">Teach and Review: </w:t>
            </w:r>
            <w:r w:rsidRPr="00F255B3">
              <w:rPr>
                <w:rFonts w:asciiTheme="minorHAnsi" w:hAnsiTheme="minorHAnsi"/>
                <w:b w:val="0"/>
                <w:szCs w:val="24"/>
              </w:rPr>
              <w:t>Show students</w:t>
            </w:r>
            <w:r w:rsidR="00A469AA" w:rsidRPr="00F255B3">
              <w:rPr>
                <w:rFonts w:asciiTheme="minorHAnsi" w:hAnsiTheme="minorHAnsi"/>
                <w:b w:val="0"/>
                <w:szCs w:val="24"/>
              </w:rPr>
              <w:t xml:space="preserve"> where the $ or cents sign goes and modelled how this is done correctly to two decimal places.</w:t>
            </w:r>
            <w:r w:rsidR="00A469AA" w:rsidRPr="00F255B3">
              <w:rPr>
                <w:rFonts w:asciiTheme="minorHAnsi" w:hAnsiTheme="minorHAnsi"/>
                <w:szCs w:val="24"/>
              </w:rPr>
              <w:t xml:space="preserve"> </w:t>
            </w:r>
          </w:p>
          <w:p w14:paraId="4625F25E" w14:textId="77777777" w:rsidR="00EC5B48" w:rsidRPr="00F255B3" w:rsidRDefault="00EC5B48" w:rsidP="00F255B3">
            <w:pPr>
              <w:ind w:left="426"/>
              <w:rPr>
                <w:rFonts w:asciiTheme="minorHAnsi" w:hAnsiTheme="minorHAnsi"/>
                <w:sz w:val="24"/>
                <w:szCs w:val="24"/>
                <w:lang w:eastAsia="en-AU"/>
              </w:rPr>
            </w:pPr>
          </w:p>
          <w:p w14:paraId="38CFE1DB" w14:textId="49BCB564" w:rsidR="00EC5B48" w:rsidRPr="00F255B3" w:rsidRDefault="00EC5B48" w:rsidP="00F255B3">
            <w:pPr>
              <w:pStyle w:val="ListParagraph"/>
              <w:numPr>
                <w:ilvl w:val="0"/>
                <w:numId w:val="19"/>
              </w:numPr>
              <w:ind w:left="426"/>
              <w:rPr>
                <w:rFonts w:asciiTheme="minorHAnsi" w:hAnsiTheme="minorHAnsi"/>
                <w:sz w:val="24"/>
                <w:szCs w:val="24"/>
                <w:lang w:eastAsia="en-AU"/>
              </w:rPr>
            </w:pPr>
            <w:r w:rsidRPr="00F255B3">
              <w:rPr>
                <w:rFonts w:asciiTheme="minorHAnsi" w:hAnsiTheme="minorHAnsi"/>
                <w:b/>
                <w:sz w:val="24"/>
                <w:szCs w:val="24"/>
                <w:lang w:eastAsia="en-AU"/>
              </w:rPr>
              <w:t>Where does the decimal point go?</w:t>
            </w:r>
            <w:r w:rsidRPr="00F255B3">
              <w:rPr>
                <w:rFonts w:asciiTheme="minorHAnsi" w:hAnsiTheme="minorHAnsi"/>
                <w:sz w:val="24"/>
                <w:szCs w:val="24"/>
                <w:lang w:eastAsia="en-AU"/>
              </w:rPr>
              <w:t xml:space="preserve"> Teach students where the decimal point goes when calculating money. They will need to be shown that there is always 2 numbers after the decimal point. </w:t>
            </w:r>
          </w:p>
          <w:p w14:paraId="474B4FD7" w14:textId="77777777" w:rsidR="00A469AA" w:rsidRPr="00F255B3" w:rsidRDefault="00A469AA" w:rsidP="00F255B3">
            <w:pPr>
              <w:ind w:left="426"/>
              <w:rPr>
                <w:rFonts w:asciiTheme="minorHAnsi" w:hAnsiTheme="minorHAnsi"/>
                <w:sz w:val="24"/>
                <w:szCs w:val="24"/>
                <w:lang w:eastAsia="en-AU"/>
              </w:rPr>
            </w:pPr>
          </w:p>
          <w:p w14:paraId="2ED531BC" w14:textId="3968E894" w:rsidR="00A469AA" w:rsidRPr="00F255B3" w:rsidRDefault="0070428B" w:rsidP="00F255B3">
            <w:pPr>
              <w:pStyle w:val="ListParagraph"/>
              <w:numPr>
                <w:ilvl w:val="0"/>
                <w:numId w:val="19"/>
              </w:numPr>
              <w:ind w:left="426"/>
              <w:rPr>
                <w:rFonts w:asciiTheme="minorHAnsi" w:hAnsiTheme="minorHAnsi"/>
                <w:sz w:val="24"/>
                <w:szCs w:val="24"/>
                <w:lang w:eastAsia="en-AU"/>
              </w:rPr>
            </w:pPr>
            <w:r w:rsidRPr="00F255B3">
              <w:rPr>
                <w:rFonts w:asciiTheme="minorHAnsi" w:hAnsiTheme="minorHAnsi"/>
                <w:b/>
                <w:sz w:val="24"/>
                <w:szCs w:val="24"/>
                <w:lang w:eastAsia="en-AU"/>
              </w:rPr>
              <w:t>Teach and Review:</w:t>
            </w:r>
            <w:r w:rsidR="00A469AA" w:rsidRPr="00F255B3">
              <w:rPr>
                <w:rFonts w:asciiTheme="minorHAnsi" w:hAnsiTheme="minorHAnsi"/>
                <w:sz w:val="24"/>
                <w:szCs w:val="24"/>
                <w:lang w:eastAsia="en-AU"/>
              </w:rPr>
              <w:t xml:space="preserve"> </w:t>
            </w:r>
            <w:r w:rsidRPr="00F255B3">
              <w:rPr>
                <w:rFonts w:asciiTheme="minorHAnsi" w:hAnsiTheme="minorHAnsi"/>
                <w:sz w:val="24"/>
                <w:szCs w:val="24"/>
                <w:lang w:eastAsia="en-AU"/>
              </w:rPr>
              <w:t>Show</w:t>
            </w:r>
            <w:r w:rsidR="00A469AA" w:rsidRPr="00F255B3">
              <w:rPr>
                <w:rFonts w:asciiTheme="minorHAnsi" w:hAnsiTheme="minorHAnsi"/>
                <w:sz w:val="24"/>
                <w:szCs w:val="24"/>
                <w:lang w:eastAsia="en-AU"/>
              </w:rPr>
              <w:t xml:space="preserve"> students how to correctly write money to 2 decimal places.</w:t>
            </w:r>
            <w:r w:rsidR="00755E37" w:rsidRPr="00F255B3">
              <w:rPr>
                <w:rFonts w:asciiTheme="minorHAnsi" w:hAnsiTheme="minorHAnsi"/>
                <w:sz w:val="24"/>
                <w:szCs w:val="24"/>
                <w:lang w:eastAsia="en-AU"/>
              </w:rPr>
              <w:t xml:space="preserve"> Ask students to come up and have a go at writing the number sentence themselves</w:t>
            </w:r>
          </w:p>
          <w:p w14:paraId="2EEDE4EA" w14:textId="77777777" w:rsidR="0070428B" w:rsidRPr="00F255B3" w:rsidRDefault="0070428B" w:rsidP="00F255B3">
            <w:pPr>
              <w:ind w:left="426"/>
              <w:rPr>
                <w:rFonts w:asciiTheme="minorHAnsi" w:hAnsiTheme="minorHAnsi"/>
                <w:sz w:val="24"/>
                <w:szCs w:val="24"/>
                <w:lang w:eastAsia="en-AU"/>
              </w:rPr>
            </w:pPr>
          </w:p>
          <w:p w14:paraId="08AF4771" w14:textId="13F57CEA" w:rsidR="00755E37" w:rsidRPr="00F255B3" w:rsidRDefault="0070428B" w:rsidP="00F255B3">
            <w:pPr>
              <w:pStyle w:val="ListParagraph"/>
              <w:numPr>
                <w:ilvl w:val="0"/>
                <w:numId w:val="19"/>
              </w:numPr>
              <w:ind w:left="426"/>
              <w:rPr>
                <w:rFonts w:asciiTheme="minorHAnsi" w:hAnsiTheme="minorHAnsi"/>
                <w:sz w:val="24"/>
                <w:szCs w:val="24"/>
                <w:lang w:eastAsia="en-AU"/>
              </w:rPr>
            </w:pPr>
            <w:r w:rsidRPr="00F255B3">
              <w:rPr>
                <w:rFonts w:asciiTheme="minorHAnsi" w:hAnsiTheme="minorHAnsi"/>
                <w:b/>
                <w:sz w:val="24"/>
                <w:szCs w:val="24"/>
                <w:lang w:eastAsia="en-AU"/>
              </w:rPr>
              <w:t>IWB Matchup:</w:t>
            </w:r>
            <w:r w:rsidRPr="00F255B3">
              <w:rPr>
                <w:rFonts w:asciiTheme="minorHAnsi" w:hAnsiTheme="minorHAnsi"/>
                <w:sz w:val="24"/>
                <w:szCs w:val="24"/>
                <w:lang w:eastAsia="en-AU"/>
              </w:rPr>
              <w:t xml:space="preserve"> Students match the words to the correct number sentence</w:t>
            </w:r>
            <w:r w:rsidR="00883D3B" w:rsidRPr="00F255B3">
              <w:rPr>
                <w:rFonts w:asciiTheme="minorHAnsi" w:hAnsiTheme="minorHAnsi"/>
                <w:sz w:val="24"/>
                <w:szCs w:val="24"/>
                <w:lang w:eastAsia="en-AU"/>
              </w:rPr>
              <w:t xml:space="preserve"> on the IWB.</w:t>
            </w:r>
          </w:p>
          <w:p w14:paraId="3AD2BB13" w14:textId="77777777" w:rsidR="00EC5B48" w:rsidRPr="00F255B3" w:rsidRDefault="00EC5B48" w:rsidP="00F255B3">
            <w:pPr>
              <w:ind w:left="426"/>
              <w:rPr>
                <w:rFonts w:asciiTheme="minorHAnsi" w:hAnsiTheme="minorHAnsi"/>
                <w:sz w:val="24"/>
                <w:szCs w:val="24"/>
                <w:lang w:eastAsia="en-AU"/>
              </w:rPr>
            </w:pPr>
          </w:p>
          <w:p w14:paraId="0CE9667F" w14:textId="77777777" w:rsidR="00755E37" w:rsidRPr="00F255B3" w:rsidRDefault="00755E37" w:rsidP="00F255B3">
            <w:pPr>
              <w:ind w:left="426"/>
              <w:rPr>
                <w:rFonts w:asciiTheme="minorHAnsi" w:hAnsiTheme="minorHAnsi"/>
                <w:b/>
                <w:sz w:val="24"/>
                <w:szCs w:val="24"/>
                <w:lang w:eastAsia="en-AU"/>
              </w:rPr>
            </w:pPr>
          </w:p>
          <w:p w14:paraId="307AC720" w14:textId="77777777" w:rsidR="00E054D1" w:rsidRPr="00F255B3" w:rsidRDefault="00E054D1" w:rsidP="00F255B3">
            <w:pPr>
              <w:ind w:left="426"/>
              <w:rPr>
                <w:rFonts w:asciiTheme="minorHAnsi" w:hAnsiTheme="minorHAnsi"/>
                <w:b/>
                <w:sz w:val="24"/>
                <w:szCs w:val="24"/>
                <w:lang w:eastAsia="en-AU"/>
              </w:rPr>
            </w:pPr>
          </w:p>
          <w:p w14:paraId="161CEA40" w14:textId="77777777" w:rsidR="00EC5B48" w:rsidRPr="00F255B3" w:rsidRDefault="00EC5B48" w:rsidP="00F255B3">
            <w:pPr>
              <w:ind w:left="426"/>
              <w:rPr>
                <w:rFonts w:asciiTheme="minorHAnsi" w:hAnsiTheme="minorHAnsi"/>
                <w:sz w:val="24"/>
                <w:szCs w:val="24"/>
                <w:lang w:eastAsia="en-AU"/>
              </w:rPr>
            </w:pPr>
          </w:p>
          <w:p w14:paraId="6E535EC8" w14:textId="77777777" w:rsidR="00EC5B48" w:rsidRPr="00F255B3" w:rsidRDefault="00EC5B48" w:rsidP="00F255B3">
            <w:pPr>
              <w:ind w:left="426"/>
              <w:rPr>
                <w:rFonts w:asciiTheme="minorHAnsi" w:hAnsiTheme="minorHAnsi"/>
                <w:sz w:val="24"/>
                <w:szCs w:val="24"/>
                <w:lang w:eastAsia="en-AU"/>
              </w:rPr>
            </w:pPr>
          </w:p>
          <w:p w14:paraId="6E648679" w14:textId="77777777" w:rsidR="00755E37" w:rsidRPr="00F255B3" w:rsidRDefault="00755E37" w:rsidP="00F255B3">
            <w:pPr>
              <w:ind w:left="426"/>
              <w:rPr>
                <w:rFonts w:asciiTheme="minorHAnsi" w:hAnsiTheme="minorHAnsi"/>
                <w:sz w:val="24"/>
                <w:szCs w:val="24"/>
                <w:lang w:eastAsia="en-AU"/>
              </w:rPr>
            </w:pPr>
          </w:p>
          <w:p w14:paraId="2187C838" w14:textId="77777777" w:rsidR="00755E37" w:rsidRPr="00F255B3" w:rsidRDefault="00755E37" w:rsidP="00F255B3">
            <w:pPr>
              <w:ind w:left="426"/>
              <w:rPr>
                <w:rFonts w:asciiTheme="minorHAnsi" w:hAnsiTheme="minorHAnsi"/>
                <w:sz w:val="24"/>
                <w:szCs w:val="24"/>
                <w:lang w:eastAsia="en-AU"/>
              </w:rPr>
            </w:pPr>
          </w:p>
          <w:p w14:paraId="1DF127CB" w14:textId="77777777" w:rsidR="0070428B" w:rsidRPr="00F255B3" w:rsidRDefault="0070428B" w:rsidP="00F255B3">
            <w:pPr>
              <w:ind w:left="426"/>
              <w:rPr>
                <w:rFonts w:asciiTheme="minorHAnsi" w:hAnsiTheme="minorHAnsi"/>
                <w:b/>
                <w:sz w:val="24"/>
                <w:szCs w:val="24"/>
                <w:lang w:eastAsia="en-AU"/>
              </w:rPr>
            </w:pPr>
          </w:p>
          <w:p w14:paraId="4806678D" w14:textId="77777777" w:rsidR="00A469AA" w:rsidRPr="00F255B3" w:rsidRDefault="00A469AA" w:rsidP="00F255B3">
            <w:pPr>
              <w:ind w:left="426"/>
              <w:rPr>
                <w:rFonts w:asciiTheme="minorHAnsi" w:hAnsiTheme="minorHAnsi"/>
                <w:sz w:val="24"/>
                <w:szCs w:val="24"/>
                <w:lang w:eastAsia="en-AU"/>
              </w:rPr>
            </w:pPr>
          </w:p>
          <w:p w14:paraId="0595B3CA" w14:textId="4D62A76C" w:rsidR="0070428B" w:rsidRPr="00F255B3" w:rsidRDefault="0070428B" w:rsidP="0070428B">
            <w:pPr>
              <w:rPr>
                <w:rFonts w:asciiTheme="minorHAnsi" w:hAnsiTheme="minorHAnsi"/>
                <w:sz w:val="24"/>
                <w:szCs w:val="24"/>
                <w:lang w:eastAsia="en-AU"/>
              </w:rPr>
            </w:pPr>
          </w:p>
        </w:tc>
        <w:tc>
          <w:tcPr>
            <w:tcW w:w="2126" w:type="dxa"/>
            <w:tcBorders>
              <w:right w:val="single" w:sz="4" w:space="0" w:color="auto"/>
            </w:tcBorders>
            <w:shd w:val="clear" w:color="auto" w:fill="FFFFCC"/>
          </w:tcPr>
          <w:p w14:paraId="5B1F0AF2" w14:textId="1D76170B" w:rsidR="001C6A19" w:rsidRPr="00F255B3" w:rsidRDefault="001C6A19" w:rsidP="00520774">
            <w:pPr>
              <w:pStyle w:val="Heading2"/>
              <w:jc w:val="center"/>
              <w:rPr>
                <w:rFonts w:asciiTheme="minorHAnsi" w:hAnsiTheme="minorHAnsi"/>
                <w:szCs w:val="24"/>
              </w:rPr>
            </w:pPr>
            <w:r w:rsidRPr="00F255B3">
              <w:rPr>
                <w:rFonts w:asciiTheme="minorHAnsi" w:hAnsiTheme="minorHAnsi"/>
                <w:szCs w:val="24"/>
              </w:rPr>
              <w:lastRenderedPageBreak/>
              <w:t>LEARNING SEQUENCE</w:t>
            </w:r>
          </w:p>
          <w:p w14:paraId="70E364F0" w14:textId="77777777" w:rsidR="001C6A19" w:rsidRPr="00F255B3" w:rsidRDefault="001C6A19" w:rsidP="00D36387">
            <w:pPr>
              <w:pStyle w:val="Heading2"/>
              <w:jc w:val="center"/>
              <w:rPr>
                <w:rFonts w:asciiTheme="minorHAnsi" w:hAnsiTheme="minorHAnsi"/>
                <w:b w:val="0"/>
                <w:szCs w:val="24"/>
              </w:rPr>
            </w:pPr>
          </w:p>
          <w:p w14:paraId="6A996F8D" w14:textId="77777777" w:rsidR="00AC1FCB" w:rsidRPr="00F255B3" w:rsidRDefault="00AC1FCB" w:rsidP="000D5733">
            <w:pPr>
              <w:pStyle w:val="Heading2"/>
              <w:jc w:val="center"/>
              <w:rPr>
                <w:rFonts w:asciiTheme="minorHAnsi" w:hAnsiTheme="minorHAnsi"/>
                <w:b w:val="0"/>
                <w:szCs w:val="24"/>
              </w:rPr>
            </w:pPr>
            <w:r w:rsidRPr="00F255B3">
              <w:rPr>
                <w:rFonts w:asciiTheme="minorHAnsi" w:hAnsiTheme="minorHAnsi"/>
                <w:b w:val="0"/>
                <w:szCs w:val="24"/>
              </w:rPr>
              <w:t>Remediation</w:t>
            </w:r>
          </w:p>
          <w:p w14:paraId="35EA146D" w14:textId="68710119" w:rsidR="001C6A19" w:rsidRPr="00F255B3" w:rsidRDefault="00932461" w:rsidP="00AC1FCB">
            <w:pPr>
              <w:pStyle w:val="Heading2"/>
              <w:jc w:val="center"/>
              <w:rPr>
                <w:rFonts w:asciiTheme="minorHAnsi" w:hAnsiTheme="minorHAnsi"/>
                <w:b w:val="0"/>
                <w:szCs w:val="24"/>
              </w:rPr>
            </w:pPr>
            <w:r w:rsidRPr="00F255B3">
              <w:rPr>
                <w:rFonts w:asciiTheme="minorHAnsi" w:hAnsiTheme="minorHAnsi"/>
                <w:b w:val="0"/>
                <w:szCs w:val="24"/>
              </w:rPr>
              <w:t>S</w:t>
            </w:r>
            <w:r w:rsidR="000D5733" w:rsidRPr="00F255B3">
              <w:rPr>
                <w:rFonts w:asciiTheme="minorHAnsi" w:hAnsiTheme="minorHAnsi"/>
                <w:b w:val="0"/>
                <w:szCs w:val="24"/>
              </w:rPr>
              <w:t>1</w:t>
            </w:r>
            <w:r w:rsidRPr="00F255B3">
              <w:rPr>
                <w:rFonts w:asciiTheme="minorHAnsi" w:hAnsiTheme="minorHAnsi"/>
                <w:b w:val="0"/>
                <w:szCs w:val="24"/>
              </w:rPr>
              <w:t xml:space="preserve"> or </w:t>
            </w:r>
            <w:r w:rsidR="00AC1FCB" w:rsidRPr="00F255B3">
              <w:rPr>
                <w:rFonts w:asciiTheme="minorHAnsi" w:hAnsiTheme="minorHAnsi"/>
                <w:b w:val="0"/>
                <w:szCs w:val="24"/>
              </w:rPr>
              <w:t>E</w:t>
            </w:r>
            <w:r w:rsidRPr="00F255B3">
              <w:rPr>
                <w:rFonts w:asciiTheme="minorHAnsi" w:hAnsiTheme="minorHAnsi"/>
                <w:b w:val="0"/>
                <w:szCs w:val="24"/>
              </w:rPr>
              <w:t xml:space="preserve">arly </w:t>
            </w:r>
            <w:r w:rsidR="000D5733" w:rsidRPr="00F255B3">
              <w:rPr>
                <w:rFonts w:asciiTheme="minorHAnsi" w:hAnsiTheme="minorHAnsi"/>
                <w:b w:val="0"/>
                <w:szCs w:val="24"/>
              </w:rPr>
              <w:t>S2</w:t>
            </w:r>
          </w:p>
        </w:tc>
        <w:tc>
          <w:tcPr>
            <w:tcW w:w="9639" w:type="dxa"/>
          </w:tcPr>
          <w:p w14:paraId="38C145A9" w14:textId="6217E518" w:rsidR="001C6A19" w:rsidRPr="00F255B3" w:rsidRDefault="00197E82" w:rsidP="00F255B3">
            <w:pPr>
              <w:pStyle w:val="ListParagraph"/>
              <w:numPr>
                <w:ilvl w:val="0"/>
                <w:numId w:val="31"/>
              </w:numPr>
              <w:ind w:left="459"/>
              <w:rPr>
                <w:rFonts w:asciiTheme="minorHAnsi" w:hAnsiTheme="minorHAnsi"/>
                <w:sz w:val="24"/>
                <w:szCs w:val="24"/>
              </w:rPr>
            </w:pPr>
            <w:r w:rsidRPr="00F255B3">
              <w:rPr>
                <w:rFonts w:asciiTheme="minorHAnsi" w:hAnsiTheme="minorHAnsi"/>
                <w:sz w:val="24"/>
                <w:szCs w:val="24"/>
              </w:rPr>
              <w:t xml:space="preserve">Match Up: Students are matching cards from $1.01 to $9.99. Give students cards </w:t>
            </w:r>
            <w:r w:rsidR="00883D3B" w:rsidRPr="00F255B3">
              <w:rPr>
                <w:rFonts w:asciiTheme="minorHAnsi" w:hAnsiTheme="minorHAnsi"/>
                <w:sz w:val="24"/>
                <w:szCs w:val="24"/>
              </w:rPr>
              <w:t>the</w:t>
            </w:r>
            <w:r w:rsidRPr="00F255B3">
              <w:rPr>
                <w:rFonts w:asciiTheme="minorHAnsi" w:hAnsiTheme="minorHAnsi"/>
                <w:sz w:val="24"/>
                <w:szCs w:val="24"/>
              </w:rPr>
              <w:t xml:space="preserve"> number sentence and </w:t>
            </w:r>
            <w:r w:rsidR="00883D3B" w:rsidRPr="00F255B3">
              <w:rPr>
                <w:rFonts w:asciiTheme="minorHAnsi" w:hAnsiTheme="minorHAnsi"/>
                <w:sz w:val="24"/>
                <w:szCs w:val="24"/>
              </w:rPr>
              <w:t>t</w:t>
            </w:r>
            <w:r w:rsidRPr="00F255B3">
              <w:rPr>
                <w:rFonts w:asciiTheme="minorHAnsi" w:hAnsiTheme="minorHAnsi"/>
                <w:sz w:val="24"/>
                <w:szCs w:val="24"/>
              </w:rPr>
              <w:t>h</w:t>
            </w:r>
            <w:r w:rsidR="00A7287D" w:rsidRPr="00F255B3">
              <w:rPr>
                <w:rFonts w:asciiTheme="minorHAnsi" w:hAnsiTheme="minorHAnsi"/>
                <w:sz w:val="24"/>
                <w:szCs w:val="24"/>
              </w:rPr>
              <w:t xml:space="preserve">e matching word problem. </w:t>
            </w:r>
            <w:r w:rsidR="005A5C58" w:rsidRPr="00F255B3">
              <w:rPr>
                <w:rFonts w:asciiTheme="minorHAnsi" w:hAnsiTheme="minorHAnsi"/>
                <w:sz w:val="24"/>
                <w:szCs w:val="24"/>
              </w:rPr>
              <w:t>Cards in file titled “match up low”</w:t>
            </w:r>
          </w:p>
          <w:p w14:paraId="699A4127" w14:textId="77777777" w:rsidR="00B97251" w:rsidRPr="00F255B3" w:rsidRDefault="00B97251" w:rsidP="00F255B3">
            <w:pPr>
              <w:ind w:left="459"/>
              <w:rPr>
                <w:rFonts w:asciiTheme="minorHAnsi" w:hAnsiTheme="minorHAnsi"/>
                <w:sz w:val="24"/>
                <w:szCs w:val="24"/>
              </w:rPr>
            </w:pPr>
          </w:p>
          <w:p w14:paraId="119F4B88" w14:textId="02CB0030" w:rsidR="00B97251" w:rsidRPr="00F255B3" w:rsidRDefault="00B97251" w:rsidP="00F255B3">
            <w:pPr>
              <w:pStyle w:val="ListParagraph"/>
              <w:numPr>
                <w:ilvl w:val="0"/>
                <w:numId w:val="30"/>
              </w:numPr>
              <w:ind w:left="459"/>
              <w:rPr>
                <w:rFonts w:asciiTheme="minorHAnsi" w:hAnsiTheme="minorHAnsi"/>
                <w:sz w:val="24"/>
                <w:szCs w:val="24"/>
              </w:rPr>
            </w:pPr>
            <w:r w:rsidRPr="00F255B3">
              <w:rPr>
                <w:rFonts w:asciiTheme="minorHAnsi" w:hAnsiTheme="minorHAnsi"/>
                <w:sz w:val="24"/>
                <w:szCs w:val="24"/>
              </w:rPr>
              <w:t>Cut and Paste: Students match up a mixture of cards that range from $1.01 to $9.99 to the word sentence.  They are required to cut out the number sentence and match with the word sentence before gluing in the book.</w:t>
            </w:r>
            <w:r w:rsidR="005A5C58" w:rsidRPr="00F255B3">
              <w:rPr>
                <w:rFonts w:asciiTheme="minorHAnsi" w:hAnsiTheme="minorHAnsi"/>
                <w:sz w:val="24"/>
                <w:szCs w:val="24"/>
              </w:rPr>
              <w:t xml:space="preserve"> Cards in file titled “cut and paste low”</w:t>
            </w:r>
          </w:p>
          <w:p w14:paraId="27216604" w14:textId="77777777" w:rsidR="001041AC" w:rsidRPr="00F255B3" w:rsidRDefault="001041AC" w:rsidP="00F255B3">
            <w:pPr>
              <w:ind w:left="459"/>
              <w:rPr>
                <w:rFonts w:asciiTheme="minorHAnsi" w:hAnsiTheme="minorHAnsi"/>
                <w:sz w:val="24"/>
                <w:szCs w:val="24"/>
              </w:rPr>
            </w:pPr>
          </w:p>
          <w:p w14:paraId="19DB8B04" w14:textId="661F9024" w:rsidR="001041AC" w:rsidRPr="00F255B3" w:rsidRDefault="001041AC" w:rsidP="00F255B3">
            <w:pPr>
              <w:ind w:left="459"/>
              <w:rPr>
                <w:rFonts w:asciiTheme="minorHAnsi" w:hAnsiTheme="minorHAnsi"/>
                <w:sz w:val="24"/>
                <w:szCs w:val="24"/>
              </w:rPr>
            </w:pPr>
          </w:p>
        </w:tc>
      </w:tr>
      <w:tr w:rsidR="001C6A19" w:rsidRPr="00F255B3" w14:paraId="3552F0D4" w14:textId="1670C5DD" w:rsidTr="006D1864">
        <w:trPr>
          <w:trHeight w:val="2393"/>
        </w:trPr>
        <w:tc>
          <w:tcPr>
            <w:tcW w:w="3936" w:type="dxa"/>
            <w:vMerge/>
            <w:tcBorders>
              <w:right w:val="single" w:sz="4" w:space="0" w:color="auto"/>
            </w:tcBorders>
          </w:tcPr>
          <w:p w14:paraId="1B9B11E8" w14:textId="1B5965E4" w:rsidR="001C6A19" w:rsidRPr="00F255B3"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F255B3" w:rsidRDefault="001C6A19" w:rsidP="00EB1737">
            <w:pPr>
              <w:pStyle w:val="Heading2"/>
              <w:jc w:val="center"/>
              <w:rPr>
                <w:rFonts w:asciiTheme="minorHAnsi" w:hAnsiTheme="minorHAnsi"/>
                <w:szCs w:val="24"/>
              </w:rPr>
            </w:pPr>
            <w:r w:rsidRPr="00F255B3">
              <w:rPr>
                <w:rFonts w:asciiTheme="minorHAnsi" w:hAnsiTheme="minorHAnsi"/>
                <w:szCs w:val="24"/>
              </w:rPr>
              <w:t>LEARNING SEQUENCE</w:t>
            </w:r>
          </w:p>
          <w:p w14:paraId="7E928140" w14:textId="77777777" w:rsidR="001C6A19" w:rsidRPr="00F255B3" w:rsidRDefault="001C6A19" w:rsidP="00EB1737">
            <w:pPr>
              <w:pStyle w:val="Heading2"/>
              <w:jc w:val="center"/>
              <w:rPr>
                <w:rFonts w:asciiTheme="minorHAnsi" w:hAnsiTheme="minorHAnsi"/>
                <w:szCs w:val="24"/>
              </w:rPr>
            </w:pPr>
          </w:p>
          <w:p w14:paraId="61C670F6" w14:textId="693C9538" w:rsidR="001C6A19" w:rsidRPr="00F255B3" w:rsidRDefault="00932461" w:rsidP="000D5733">
            <w:pPr>
              <w:pStyle w:val="Heading2"/>
              <w:jc w:val="center"/>
              <w:rPr>
                <w:rFonts w:asciiTheme="minorHAnsi" w:hAnsiTheme="minorHAnsi"/>
                <w:szCs w:val="24"/>
              </w:rPr>
            </w:pPr>
            <w:r w:rsidRPr="00F255B3">
              <w:rPr>
                <w:rFonts w:asciiTheme="minorHAnsi" w:hAnsiTheme="minorHAnsi"/>
                <w:szCs w:val="24"/>
              </w:rPr>
              <w:t>S</w:t>
            </w:r>
            <w:r w:rsidR="000D5733" w:rsidRPr="00F255B3">
              <w:rPr>
                <w:rFonts w:asciiTheme="minorHAnsi" w:hAnsiTheme="minorHAnsi"/>
                <w:szCs w:val="24"/>
              </w:rPr>
              <w:t>2</w:t>
            </w:r>
          </w:p>
        </w:tc>
        <w:tc>
          <w:tcPr>
            <w:tcW w:w="9639" w:type="dxa"/>
          </w:tcPr>
          <w:p w14:paraId="5918DA1C" w14:textId="64332C3C" w:rsidR="001C6A19" w:rsidRPr="00F255B3" w:rsidRDefault="00197E82" w:rsidP="00F255B3">
            <w:pPr>
              <w:pStyle w:val="ListParagraph"/>
              <w:numPr>
                <w:ilvl w:val="0"/>
                <w:numId w:val="29"/>
              </w:numPr>
              <w:ind w:left="459"/>
              <w:rPr>
                <w:rFonts w:asciiTheme="minorHAnsi" w:hAnsiTheme="minorHAnsi"/>
                <w:sz w:val="24"/>
                <w:szCs w:val="24"/>
              </w:rPr>
            </w:pPr>
            <w:r w:rsidRPr="00F255B3">
              <w:rPr>
                <w:rFonts w:asciiTheme="minorHAnsi" w:hAnsiTheme="minorHAnsi"/>
                <w:sz w:val="24"/>
                <w:szCs w:val="24"/>
              </w:rPr>
              <w:t xml:space="preserve">Match Up: Students match up a mixture of cards that range from$0.01 to $99.99 to the word sentence. </w:t>
            </w:r>
            <w:r w:rsidR="00883D3B" w:rsidRPr="00F255B3">
              <w:rPr>
                <w:rFonts w:asciiTheme="minorHAnsi" w:hAnsiTheme="minorHAnsi"/>
                <w:sz w:val="24"/>
                <w:szCs w:val="24"/>
              </w:rPr>
              <w:t xml:space="preserve"> Give students the</w:t>
            </w:r>
            <w:r w:rsidRPr="00F255B3">
              <w:rPr>
                <w:rFonts w:asciiTheme="minorHAnsi" w:hAnsiTheme="minorHAnsi"/>
                <w:sz w:val="24"/>
                <w:szCs w:val="24"/>
              </w:rPr>
              <w:t xml:space="preserve"> number sentence and </w:t>
            </w:r>
            <w:r w:rsidR="00A7287D" w:rsidRPr="00F255B3">
              <w:rPr>
                <w:rFonts w:asciiTheme="minorHAnsi" w:hAnsiTheme="minorHAnsi"/>
                <w:sz w:val="24"/>
                <w:szCs w:val="24"/>
              </w:rPr>
              <w:t>matching word problem</w:t>
            </w:r>
            <w:r w:rsidR="005A5C58" w:rsidRPr="00F255B3">
              <w:rPr>
                <w:rFonts w:asciiTheme="minorHAnsi" w:hAnsiTheme="minorHAnsi"/>
                <w:sz w:val="24"/>
                <w:szCs w:val="24"/>
              </w:rPr>
              <w:t xml:space="preserve"> Cards in file titled</w:t>
            </w:r>
            <w:r w:rsidR="00883D3B" w:rsidRPr="00F255B3">
              <w:rPr>
                <w:rFonts w:asciiTheme="minorHAnsi" w:hAnsiTheme="minorHAnsi"/>
                <w:sz w:val="24"/>
                <w:szCs w:val="24"/>
              </w:rPr>
              <w:t xml:space="preserve">      </w:t>
            </w:r>
            <w:r w:rsidR="005A5C58" w:rsidRPr="00F255B3">
              <w:rPr>
                <w:rFonts w:asciiTheme="minorHAnsi" w:hAnsiTheme="minorHAnsi"/>
                <w:sz w:val="24"/>
                <w:szCs w:val="24"/>
              </w:rPr>
              <w:t xml:space="preserve"> “ matchup”</w:t>
            </w:r>
          </w:p>
          <w:p w14:paraId="301E68B3" w14:textId="62784A4C" w:rsidR="00197E82" w:rsidRPr="00F255B3" w:rsidRDefault="00883D3B" w:rsidP="00F255B3">
            <w:pPr>
              <w:tabs>
                <w:tab w:val="left" w:pos="5625"/>
              </w:tabs>
              <w:ind w:left="459"/>
              <w:rPr>
                <w:rFonts w:asciiTheme="minorHAnsi" w:hAnsiTheme="minorHAnsi"/>
                <w:sz w:val="24"/>
                <w:szCs w:val="24"/>
              </w:rPr>
            </w:pPr>
            <w:r w:rsidRPr="00F255B3">
              <w:rPr>
                <w:rFonts w:asciiTheme="minorHAnsi" w:hAnsiTheme="minorHAnsi"/>
                <w:sz w:val="24"/>
                <w:szCs w:val="24"/>
              </w:rPr>
              <w:tab/>
            </w:r>
          </w:p>
          <w:p w14:paraId="4E65AE7F" w14:textId="28D306DB" w:rsidR="00493C6E" w:rsidRPr="00F255B3" w:rsidRDefault="00493C6E" w:rsidP="00F255B3">
            <w:pPr>
              <w:pStyle w:val="ListParagraph"/>
              <w:numPr>
                <w:ilvl w:val="0"/>
                <w:numId w:val="28"/>
              </w:numPr>
              <w:ind w:left="459"/>
              <w:rPr>
                <w:rFonts w:asciiTheme="minorHAnsi" w:hAnsiTheme="minorHAnsi"/>
                <w:sz w:val="24"/>
                <w:szCs w:val="24"/>
              </w:rPr>
            </w:pPr>
            <w:r w:rsidRPr="00F255B3">
              <w:rPr>
                <w:rFonts w:asciiTheme="minorHAnsi" w:hAnsiTheme="minorHAnsi"/>
                <w:sz w:val="24"/>
                <w:szCs w:val="24"/>
              </w:rPr>
              <w:t xml:space="preserve">Cut and Paste: Students match up a mixture of cards that range from$0.01 to $99.99 to the word sentence.  They are required to </w:t>
            </w:r>
            <w:r w:rsidR="00B97251" w:rsidRPr="00F255B3">
              <w:rPr>
                <w:rFonts w:asciiTheme="minorHAnsi" w:hAnsiTheme="minorHAnsi"/>
                <w:sz w:val="24"/>
                <w:szCs w:val="24"/>
              </w:rPr>
              <w:t>cut out the number sentence and match with the word sentence before gluing in the book.</w:t>
            </w:r>
            <w:r w:rsidR="005A5C58" w:rsidRPr="00F255B3">
              <w:rPr>
                <w:rFonts w:asciiTheme="minorHAnsi" w:hAnsiTheme="minorHAnsi"/>
                <w:sz w:val="24"/>
                <w:szCs w:val="24"/>
              </w:rPr>
              <w:t xml:space="preserve"> Cards in file titled “cut and paste”</w:t>
            </w:r>
            <w:r w:rsidR="009B0410" w:rsidRPr="00F255B3">
              <w:rPr>
                <w:rFonts w:asciiTheme="minorHAnsi" w:hAnsiTheme="minorHAnsi"/>
                <w:sz w:val="24"/>
                <w:szCs w:val="24"/>
              </w:rPr>
              <w:t>.</w:t>
            </w:r>
          </w:p>
          <w:p w14:paraId="21F33299" w14:textId="77777777" w:rsidR="00FE42E9" w:rsidRPr="00F255B3" w:rsidRDefault="00FE42E9" w:rsidP="00F255B3">
            <w:pPr>
              <w:ind w:left="459"/>
              <w:rPr>
                <w:rFonts w:asciiTheme="minorHAnsi" w:hAnsiTheme="minorHAnsi"/>
                <w:sz w:val="24"/>
                <w:szCs w:val="24"/>
              </w:rPr>
            </w:pPr>
          </w:p>
          <w:p w14:paraId="6C0C1A95" w14:textId="1A9685E2" w:rsidR="00615468" w:rsidRPr="00F255B3" w:rsidRDefault="001041AC" w:rsidP="00F255B3">
            <w:pPr>
              <w:pStyle w:val="ListParagraph"/>
              <w:numPr>
                <w:ilvl w:val="0"/>
                <w:numId w:val="26"/>
              </w:numPr>
              <w:ind w:left="459"/>
              <w:rPr>
                <w:rFonts w:asciiTheme="minorHAnsi" w:hAnsiTheme="minorHAnsi"/>
                <w:sz w:val="24"/>
                <w:szCs w:val="24"/>
              </w:rPr>
            </w:pPr>
            <w:r w:rsidRPr="00F255B3">
              <w:rPr>
                <w:rFonts w:asciiTheme="minorHAnsi" w:hAnsiTheme="minorHAnsi"/>
                <w:sz w:val="24"/>
                <w:szCs w:val="24"/>
              </w:rPr>
              <w:t>Quick Questions: Teacher to write 10 questions on the board with numbers all in cents and ask students to convert to dollars and cents</w:t>
            </w:r>
            <w:r w:rsidR="00FE42E9" w:rsidRPr="00F255B3">
              <w:rPr>
                <w:rFonts w:asciiTheme="minorHAnsi" w:hAnsiTheme="minorHAnsi"/>
                <w:sz w:val="24"/>
                <w:szCs w:val="24"/>
              </w:rPr>
              <w:t xml:space="preserve"> </w:t>
            </w:r>
            <w:r w:rsidRPr="00F255B3">
              <w:rPr>
                <w:rFonts w:asciiTheme="minorHAnsi" w:hAnsiTheme="minorHAnsi"/>
                <w:sz w:val="24"/>
                <w:szCs w:val="24"/>
              </w:rPr>
              <w:t>and 10 questions when numbers are already in dollar and cents ask students to convert back to dollars</w:t>
            </w:r>
            <w:r w:rsidR="00FE42E9" w:rsidRPr="00F255B3">
              <w:rPr>
                <w:rFonts w:asciiTheme="minorHAnsi" w:hAnsiTheme="minorHAnsi"/>
                <w:sz w:val="24"/>
                <w:szCs w:val="24"/>
              </w:rPr>
              <w:t>.</w:t>
            </w:r>
          </w:p>
          <w:p w14:paraId="7135EE5D" w14:textId="77777777" w:rsidR="00E054D1" w:rsidRPr="00F255B3" w:rsidRDefault="00E054D1" w:rsidP="00F255B3">
            <w:pPr>
              <w:ind w:left="459"/>
              <w:rPr>
                <w:rFonts w:asciiTheme="minorHAnsi" w:hAnsiTheme="minorHAnsi"/>
                <w:sz w:val="24"/>
                <w:szCs w:val="24"/>
              </w:rPr>
            </w:pPr>
          </w:p>
          <w:p w14:paraId="3D065A86" w14:textId="225F50CB" w:rsidR="00E054D1" w:rsidRPr="00F255B3" w:rsidRDefault="00E054D1" w:rsidP="00F255B3">
            <w:pPr>
              <w:pStyle w:val="ListParagraph"/>
              <w:numPr>
                <w:ilvl w:val="0"/>
                <w:numId w:val="25"/>
              </w:numPr>
              <w:ind w:left="459"/>
              <w:rPr>
                <w:rFonts w:asciiTheme="minorHAnsi" w:hAnsiTheme="minorHAnsi"/>
                <w:sz w:val="24"/>
                <w:szCs w:val="24"/>
              </w:rPr>
            </w:pPr>
            <w:r w:rsidRPr="00F255B3">
              <w:rPr>
                <w:rFonts w:asciiTheme="minorHAnsi" w:hAnsiTheme="minorHAnsi"/>
                <w:sz w:val="24"/>
                <w:szCs w:val="24"/>
              </w:rPr>
              <w:t xml:space="preserve">How much can I make: Present students with a set of number cards 4 will be fine see file titled “How much can I make” ask students to find out what is the highest number they can make in dollars and cents. They need to write the amount in both dollars and cents format and also cents format. Students can work in pairs. A focus should be on using the correct signs for dollars, placing the decimal point in the correct spot and also </w:t>
            </w:r>
            <w:r w:rsidR="005A5C58" w:rsidRPr="00F255B3">
              <w:rPr>
                <w:rFonts w:asciiTheme="minorHAnsi" w:hAnsiTheme="minorHAnsi"/>
                <w:sz w:val="24"/>
                <w:szCs w:val="24"/>
              </w:rPr>
              <w:t>adding the zero to the end of the cents part when it is on the tens.</w:t>
            </w:r>
          </w:p>
          <w:p w14:paraId="1B9ADDB6" w14:textId="77777777" w:rsidR="00FE42E9" w:rsidRPr="00F255B3" w:rsidRDefault="00FE42E9" w:rsidP="00F255B3">
            <w:pPr>
              <w:ind w:left="459"/>
              <w:rPr>
                <w:rFonts w:asciiTheme="minorHAnsi" w:hAnsiTheme="minorHAnsi"/>
                <w:sz w:val="24"/>
                <w:szCs w:val="24"/>
              </w:rPr>
            </w:pPr>
          </w:p>
          <w:p w14:paraId="7F63659B" w14:textId="1A32D701" w:rsidR="007E4125" w:rsidRPr="00F255B3" w:rsidRDefault="00FE42E9" w:rsidP="00F255B3">
            <w:pPr>
              <w:pStyle w:val="ListParagraph"/>
              <w:numPr>
                <w:ilvl w:val="0"/>
                <w:numId w:val="24"/>
              </w:numPr>
              <w:ind w:left="459"/>
              <w:rPr>
                <w:rFonts w:asciiTheme="minorHAnsi" w:hAnsiTheme="minorHAnsi"/>
                <w:sz w:val="24"/>
                <w:szCs w:val="24"/>
              </w:rPr>
            </w:pPr>
            <w:r w:rsidRPr="00F255B3">
              <w:rPr>
                <w:rFonts w:asciiTheme="minorHAnsi" w:hAnsiTheme="minorHAnsi"/>
                <w:color w:val="FF0000"/>
                <w:sz w:val="24"/>
                <w:szCs w:val="24"/>
              </w:rPr>
              <w:t xml:space="preserve">Assessment: </w:t>
            </w:r>
            <w:r w:rsidR="001A41D4" w:rsidRPr="00F255B3">
              <w:rPr>
                <w:rFonts w:asciiTheme="minorHAnsi" w:hAnsiTheme="minorHAnsi"/>
                <w:color w:val="FF0000"/>
                <w:sz w:val="24"/>
                <w:szCs w:val="24"/>
              </w:rPr>
              <w:t xml:space="preserve">Ongoing </w:t>
            </w:r>
            <w:r w:rsidR="00F255B3">
              <w:rPr>
                <w:rFonts w:asciiTheme="minorHAnsi" w:hAnsiTheme="minorHAnsi"/>
                <w:color w:val="FF0000"/>
                <w:sz w:val="24"/>
                <w:szCs w:val="24"/>
              </w:rPr>
              <w:t xml:space="preserve">observation </w:t>
            </w:r>
            <w:r w:rsidR="001A41D4" w:rsidRPr="00F255B3">
              <w:rPr>
                <w:rFonts w:asciiTheme="minorHAnsi" w:hAnsiTheme="minorHAnsi"/>
                <w:color w:val="FF0000"/>
                <w:sz w:val="24"/>
                <w:szCs w:val="24"/>
              </w:rPr>
              <w:t>assessment will take place</w:t>
            </w:r>
            <w:r w:rsidR="00F255B3">
              <w:rPr>
                <w:rFonts w:asciiTheme="minorHAnsi" w:hAnsiTheme="minorHAnsi"/>
                <w:color w:val="FF0000"/>
                <w:sz w:val="24"/>
                <w:szCs w:val="24"/>
              </w:rPr>
              <w:t xml:space="preserve"> during group activities</w:t>
            </w:r>
          </w:p>
        </w:tc>
      </w:tr>
      <w:tr w:rsidR="001C6A19" w:rsidRPr="00F255B3" w14:paraId="59210916" w14:textId="233DDF99" w:rsidTr="006D1864">
        <w:trPr>
          <w:trHeight w:val="2443"/>
        </w:trPr>
        <w:tc>
          <w:tcPr>
            <w:tcW w:w="3936" w:type="dxa"/>
            <w:vMerge/>
            <w:tcBorders>
              <w:right w:val="single" w:sz="4" w:space="0" w:color="auto"/>
            </w:tcBorders>
          </w:tcPr>
          <w:p w14:paraId="49EDC7E3" w14:textId="75555909" w:rsidR="001C6A19" w:rsidRPr="00F255B3"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F255B3" w:rsidRDefault="001C6A19" w:rsidP="00EB1737">
            <w:pPr>
              <w:pStyle w:val="Heading2"/>
              <w:jc w:val="center"/>
              <w:rPr>
                <w:rFonts w:asciiTheme="minorHAnsi" w:hAnsiTheme="minorHAnsi"/>
                <w:szCs w:val="24"/>
              </w:rPr>
            </w:pPr>
            <w:r w:rsidRPr="00F255B3">
              <w:rPr>
                <w:rFonts w:asciiTheme="minorHAnsi" w:hAnsiTheme="minorHAnsi"/>
                <w:szCs w:val="24"/>
              </w:rPr>
              <w:t>LEARNING SEQUENCE</w:t>
            </w:r>
          </w:p>
          <w:p w14:paraId="55757221" w14:textId="77777777" w:rsidR="001C6A19" w:rsidRPr="00F255B3" w:rsidRDefault="001C6A19" w:rsidP="00F46276">
            <w:pPr>
              <w:pStyle w:val="Heading2"/>
              <w:jc w:val="center"/>
              <w:rPr>
                <w:rFonts w:asciiTheme="minorHAnsi" w:hAnsiTheme="minorHAnsi"/>
                <w:b w:val="0"/>
                <w:szCs w:val="24"/>
              </w:rPr>
            </w:pPr>
          </w:p>
          <w:p w14:paraId="15DC6B19" w14:textId="77777777" w:rsidR="000D5733" w:rsidRPr="00F255B3" w:rsidRDefault="001C6A19" w:rsidP="000D5733">
            <w:pPr>
              <w:pStyle w:val="Heading2"/>
              <w:jc w:val="center"/>
              <w:rPr>
                <w:rFonts w:asciiTheme="minorHAnsi" w:hAnsiTheme="minorHAnsi"/>
                <w:b w:val="0"/>
                <w:szCs w:val="24"/>
              </w:rPr>
            </w:pPr>
            <w:r w:rsidRPr="00F255B3">
              <w:rPr>
                <w:rFonts w:asciiTheme="minorHAnsi" w:hAnsiTheme="minorHAnsi"/>
                <w:b w:val="0"/>
                <w:szCs w:val="24"/>
              </w:rPr>
              <w:t xml:space="preserve">Extension </w:t>
            </w:r>
          </w:p>
          <w:p w14:paraId="00142DFF" w14:textId="46FC30AB" w:rsidR="001C6A19" w:rsidRPr="00F255B3" w:rsidRDefault="000D5733" w:rsidP="00AC1FCB">
            <w:pPr>
              <w:pStyle w:val="Heading2"/>
              <w:jc w:val="center"/>
              <w:rPr>
                <w:rFonts w:asciiTheme="minorHAnsi" w:hAnsiTheme="minorHAnsi"/>
                <w:b w:val="0"/>
                <w:szCs w:val="24"/>
              </w:rPr>
            </w:pPr>
            <w:r w:rsidRPr="00F255B3">
              <w:rPr>
                <w:rFonts w:asciiTheme="minorHAnsi" w:hAnsiTheme="minorHAnsi"/>
                <w:b w:val="0"/>
                <w:szCs w:val="24"/>
              </w:rPr>
              <w:t xml:space="preserve">Late S2 or </w:t>
            </w:r>
            <w:r w:rsidR="00AC1FCB" w:rsidRPr="00F255B3">
              <w:rPr>
                <w:rFonts w:asciiTheme="minorHAnsi" w:hAnsiTheme="minorHAnsi"/>
                <w:b w:val="0"/>
                <w:szCs w:val="24"/>
              </w:rPr>
              <w:t>E</w:t>
            </w:r>
            <w:r w:rsidRPr="00F255B3">
              <w:rPr>
                <w:rFonts w:asciiTheme="minorHAnsi" w:hAnsiTheme="minorHAnsi"/>
                <w:b w:val="0"/>
                <w:szCs w:val="24"/>
              </w:rPr>
              <w:t xml:space="preserve">arly </w:t>
            </w:r>
            <w:r w:rsidR="00932461" w:rsidRPr="00F255B3">
              <w:rPr>
                <w:rFonts w:asciiTheme="minorHAnsi" w:hAnsiTheme="minorHAnsi"/>
                <w:b w:val="0"/>
                <w:szCs w:val="24"/>
              </w:rPr>
              <w:t>S</w:t>
            </w:r>
            <w:r w:rsidRPr="00F255B3">
              <w:rPr>
                <w:rFonts w:asciiTheme="minorHAnsi" w:hAnsiTheme="minorHAnsi"/>
                <w:b w:val="0"/>
                <w:szCs w:val="24"/>
              </w:rPr>
              <w:t>3</w:t>
            </w:r>
          </w:p>
        </w:tc>
        <w:tc>
          <w:tcPr>
            <w:tcW w:w="9639" w:type="dxa"/>
          </w:tcPr>
          <w:p w14:paraId="40ACA015" w14:textId="035C4EA6" w:rsidR="001C6A19" w:rsidRPr="00F255B3" w:rsidRDefault="00493C6E" w:rsidP="00F255B3">
            <w:pPr>
              <w:pStyle w:val="ListParagraph"/>
              <w:numPr>
                <w:ilvl w:val="0"/>
                <w:numId w:val="23"/>
              </w:numPr>
              <w:ind w:left="459"/>
              <w:rPr>
                <w:rFonts w:asciiTheme="minorHAnsi" w:hAnsiTheme="minorHAnsi"/>
                <w:sz w:val="24"/>
                <w:szCs w:val="24"/>
              </w:rPr>
            </w:pPr>
            <w:r w:rsidRPr="00F255B3">
              <w:rPr>
                <w:rFonts w:asciiTheme="minorHAnsi" w:hAnsiTheme="minorHAnsi"/>
                <w:sz w:val="24"/>
                <w:szCs w:val="24"/>
              </w:rPr>
              <w:t>Match Up: Students match up a mixture of cards that range from</w:t>
            </w:r>
            <w:r w:rsidR="00E054D1" w:rsidRPr="00F255B3">
              <w:rPr>
                <w:rFonts w:asciiTheme="minorHAnsi" w:hAnsiTheme="minorHAnsi"/>
                <w:sz w:val="24"/>
                <w:szCs w:val="24"/>
              </w:rPr>
              <w:t xml:space="preserve"> </w:t>
            </w:r>
            <w:r w:rsidRPr="00F255B3">
              <w:rPr>
                <w:rFonts w:asciiTheme="minorHAnsi" w:hAnsiTheme="minorHAnsi"/>
                <w:sz w:val="24"/>
                <w:szCs w:val="24"/>
              </w:rPr>
              <w:t xml:space="preserve">$0.01 to $999.99 to the word sentence.  Give students </w:t>
            </w:r>
            <w:r w:rsidR="00883D3B" w:rsidRPr="00F255B3">
              <w:rPr>
                <w:rFonts w:asciiTheme="minorHAnsi" w:hAnsiTheme="minorHAnsi"/>
                <w:sz w:val="24"/>
                <w:szCs w:val="24"/>
              </w:rPr>
              <w:t>the</w:t>
            </w:r>
            <w:r w:rsidRPr="00F255B3">
              <w:rPr>
                <w:rFonts w:asciiTheme="minorHAnsi" w:hAnsiTheme="minorHAnsi"/>
                <w:sz w:val="24"/>
                <w:szCs w:val="24"/>
              </w:rPr>
              <w:t xml:space="preserve"> number sentence and th</w:t>
            </w:r>
            <w:r w:rsidR="00A7287D" w:rsidRPr="00F255B3">
              <w:rPr>
                <w:rFonts w:asciiTheme="minorHAnsi" w:hAnsiTheme="minorHAnsi"/>
                <w:sz w:val="24"/>
                <w:szCs w:val="24"/>
              </w:rPr>
              <w:t xml:space="preserve">e matching word problem. </w:t>
            </w:r>
            <w:r w:rsidR="005A5C58" w:rsidRPr="00F255B3">
              <w:rPr>
                <w:rFonts w:asciiTheme="minorHAnsi" w:hAnsiTheme="minorHAnsi"/>
                <w:sz w:val="24"/>
                <w:szCs w:val="24"/>
              </w:rPr>
              <w:t>Cards in file titled “ matchup</w:t>
            </w:r>
            <w:r w:rsidR="009B0410" w:rsidRPr="00F255B3">
              <w:rPr>
                <w:rFonts w:asciiTheme="minorHAnsi" w:hAnsiTheme="minorHAnsi"/>
                <w:sz w:val="24"/>
                <w:szCs w:val="24"/>
              </w:rPr>
              <w:t xml:space="preserve"> high</w:t>
            </w:r>
            <w:r w:rsidR="005A5C58" w:rsidRPr="00F255B3">
              <w:rPr>
                <w:rFonts w:asciiTheme="minorHAnsi" w:hAnsiTheme="minorHAnsi"/>
                <w:sz w:val="24"/>
                <w:szCs w:val="24"/>
              </w:rPr>
              <w:t>”</w:t>
            </w:r>
          </w:p>
          <w:p w14:paraId="39861AC0" w14:textId="77777777" w:rsidR="00B97251" w:rsidRPr="00F255B3" w:rsidRDefault="00B97251" w:rsidP="00F255B3">
            <w:pPr>
              <w:ind w:left="459"/>
              <w:rPr>
                <w:rFonts w:asciiTheme="minorHAnsi" w:hAnsiTheme="minorHAnsi"/>
                <w:sz w:val="24"/>
                <w:szCs w:val="24"/>
              </w:rPr>
            </w:pPr>
          </w:p>
          <w:p w14:paraId="5AA63A98" w14:textId="58123E0D" w:rsidR="00B97251" w:rsidRPr="00F255B3" w:rsidRDefault="00B97251" w:rsidP="00F255B3">
            <w:pPr>
              <w:pStyle w:val="ListParagraph"/>
              <w:numPr>
                <w:ilvl w:val="0"/>
                <w:numId w:val="22"/>
              </w:numPr>
              <w:ind w:left="459"/>
              <w:rPr>
                <w:rFonts w:asciiTheme="minorHAnsi" w:hAnsiTheme="minorHAnsi"/>
                <w:sz w:val="24"/>
                <w:szCs w:val="24"/>
              </w:rPr>
            </w:pPr>
            <w:r w:rsidRPr="00F255B3">
              <w:rPr>
                <w:rFonts w:asciiTheme="minorHAnsi" w:hAnsiTheme="minorHAnsi"/>
                <w:sz w:val="24"/>
                <w:szCs w:val="24"/>
              </w:rPr>
              <w:t>Cut and Paste: Students match up a mixture of cards that range from$0.01 to $999.99 to the word sentence.  They are required to cut out the number sentence and match with the word sentence before gluing in the book.</w:t>
            </w:r>
            <w:r w:rsidR="005A5C58" w:rsidRPr="00F255B3">
              <w:rPr>
                <w:rFonts w:asciiTheme="minorHAnsi" w:hAnsiTheme="minorHAnsi"/>
                <w:sz w:val="24"/>
                <w:szCs w:val="24"/>
              </w:rPr>
              <w:t xml:space="preserve"> Cards in file titled “cut and paste high”</w:t>
            </w:r>
          </w:p>
          <w:p w14:paraId="6D281964" w14:textId="77777777" w:rsidR="005A5C58" w:rsidRPr="00F255B3" w:rsidRDefault="005A5C58" w:rsidP="00F255B3">
            <w:pPr>
              <w:ind w:left="459"/>
              <w:rPr>
                <w:rFonts w:asciiTheme="minorHAnsi" w:hAnsiTheme="minorHAnsi"/>
                <w:sz w:val="24"/>
                <w:szCs w:val="24"/>
              </w:rPr>
            </w:pPr>
          </w:p>
          <w:p w14:paraId="3663070B" w14:textId="09700095" w:rsidR="005A5C58" w:rsidRPr="00F255B3" w:rsidRDefault="005A5C58" w:rsidP="00F255B3">
            <w:pPr>
              <w:pStyle w:val="ListParagraph"/>
              <w:numPr>
                <w:ilvl w:val="0"/>
                <w:numId w:val="21"/>
              </w:numPr>
              <w:ind w:left="459"/>
              <w:rPr>
                <w:rFonts w:asciiTheme="minorHAnsi" w:hAnsiTheme="minorHAnsi"/>
                <w:sz w:val="24"/>
                <w:szCs w:val="24"/>
              </w:rPr>
            </w:pPr>
            <w:r w:rsidRPr="00F255B3">
              <w:rPr>
                <w:rFonts w:asciiTheme="minorHAnsi" w:hAnsiTheme="minorHAnsi"/>
                <w:sz w:val="24"/>
                <w:szCs w:val="24"/>
              </w:rPr>
              <w:t xml:space="preserve">How much can I make: Present students with a set of number </w:t>
            </w:r>
            <w:proofErr w:type="gramStart"/>
            <w:r w:rsidRPr="00F255B3">
              <w:rPr>
                <w:rFonts w:asciiTheme="minorHAnsi" w:hAnsiTheme="minorHAnsi"/>
                <w:sz w:val="24"/>
                <w:szCs w:val="24"/>
              </w:rPr>
              <w:t>cards  6</w:t>
            </w:r>
            <w:proofErr w:type="gramEnd"/>
            <w:r w:rsidRPr="00F255B3">
              <w:rPr>
                <w:rFonts w:asciiTheme="minorHAnsi" w:hAnsiTheme="minorHAnsi"/>
                <w:sz w:val="24"/>
                <w:szCs w:val="24"/>
              </w:rPr>
              <w:t xml:space="preserve"> will be fine see file titled “How much can I make” ask students to find out what is the highest number they can make in dollars and cents. They need to write the amount in both dollars and cents format and also cents format. Students can work in pairs. A focus should be on using the correct signs for dollars, placing the decimal point in the correct spot and also adding the zero to the end of the cents part when it is on the tens.</w:t>
            </w:r>
          </w:p>
          <w:p w14:paraId="3622C92A" w14:textId="77777777" w:rsidR="001041AC" w:rsidRPr="00F255B3" w:rsidRDefault="001041AC" w:rsidP="00F255B3">
            <w:pPr>
              <w:ind w:left="459"/>
              <w:rPr>
                <w:rFonts w:asciiTheme="minorHAnsi" w:hAnsiTheme="minorHAnsi"/>
                <w:sz w:val="24"/>
                <w:szCs w:val="24"/>
              </w:rPr>
            </w:pPr>
          </w:p>
          <w:p w14:paraId="3C2E48FD" w14:textId="77777777" w:rsidR="00FE42E9" w:rsidRPr="00F255B3" w:rsidRDefault="00FE42E9" w:rsidP="00F255B3">
            <w:pPr>
              <w:ind w:left="459"/>
              <w:rPr>
                <w:rFonts w:asciiTheme="minorHAnsi" w:hAnsiTheme="minorHAnsi"/>
                <w:sz w:val="24"/>
                <w:szCs w:val="24"/>
              </w:rPr>
            </w:pPr>
          </w:p>
          <w:p w14:paraId="25F48E3B" w14:textId="39DC0BB2" w:rsidR="001041AC" w:rsidRPr="00F255B3" w:rsidRDefault="001041AC" w:rsidP="00F255B3">
            <w:pPr>
              <w:pStyle w:val="ListParagraph"/>
              <w:numPr>
                <w:ilvl w:val="0"/>
                <w:numId w:val="20"/>
              </w:numPr>
              <w:ind w:left="459"/>
              <w:rPr>
                <w:rFonts w:asciiTheme="minorHAnsi" w:hAnsiTheme="minorHAnsi"/>
                <w:sz w:val="24"/>
                <w:szCs w:val="24"/>
              </w:rPr>
            </w:pPr>
            <w:r w:rsidRPr="00F255B3">
              <w:rPr>
                <w:rFonts w:asciiTheme="minorHAnsi" w:hAnsiTheme="minorHAnsi"/>
                <w:sz w:val="24"/>
                <w:szCs w:val="24"/>
              </w:rPr>
              <w:t>Quick Questions: Teacher to write 15 questions on the board with numbers all in cents and ask students to convert to dollars and cents.</w:t>
            </w:r>
          </w:p>
          <w:p w14:paraId="17B7C6D4" w14:textId="046B7D6F" w:rsidR="001041AC" w:rsidRPr="00F255B3" w:rsidRDefault="001041AC" w:rsidP="00F255B3">
            <w:pPr>
              <w:ind w:left="459"/>
              <w:rPr>
                <w:rFonts w:asciiTheme="minorHAnsi" w:hAnsiTheme="minorHAnsi"/>
                <w:sz w:val="24"/>
                <w:szCs w:val="24"/>
              </w:rPr>
            </w:pPr>
          </w:p>
        </w:tc>
      </w:tr>
      <w:tr w:rsidR="001C6A19" w:rsidRPr="00F255B3"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0F0BE783" w:rsidR="001C6A19" w:rsidRPr="00F255B3"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F255B3" w:rsidRDefault="001C6A19" w:rsidP="00520774">
            <w:pPr>
              <w:rPr>
                <w:rFonts w:asciiTheme="minorHAnsi" w:hAnsiTheme="minorHAnsi"/>
                <w:sz w:val="24"/>
                <w:szCs w:val="24"/>
              </w:rPr>
            </w:pPr>
            <w:r w:rsidRPr="00F255B3">
              <w:rPr>
                <w:rFonts w:asciiTheme="minorHAnsi" w:eastAsia="Times" w:hAnsiTheme="minorHAnsi"/>
                <w:b/>
                <w:sz w:val="24"/>
                <w:szCs w:val="24"/>
                <w:lang w:eastAsia="en-AU"/>
              </w:rPr>
              <w:t xml:space="preserve">EVALUATION </w:t>
            </w:r>
            <w:r w:rsidR="00AA36FD" w:rsidRPr="00F255B3">
              <w:rPr>
                <w:rFonts w:asciiTheme="minorHAnsi" w:eastAsia="Times" w:hAnsiTheme="minorHAnsi"/>
                <w:b/>
                <w:sz w:val="24"/>
                <w:szCs w:val="24"/>
                <w:lang w:eastAsia="en-AU"/>
              </w:rPr>
              <w:t xml:space="preserve">&amp; </w:t>
            </w:r>
            <w:r w:rsidRPr="00F255B3">
              <w:rPr>
                <w:rFonts w:asciiTheme="minorHAnsi" w:eastAsia="Times" w:hAnsiTheme="minorHAnsi"/>
                <w:b/>
                <w:sz w:val="24"/>
                <w:szCs w:val="24"/>
                <w:lang w:eastAsia="en-AU"/>
              </w:rPr>
              <w:t>REFLECTION</w:t>
            </w:r>
          </w:p>
        </w:tc>
        <w:tc>
          <w:tcPr>
            <w:tcW w:w="9639" w:type="dxa"/>
            <w:shd w:val="clear" w:color="auto" w:fill="auto"/>
          </w:tcPr>
          <w:p w14:paraId="73564ADA" w14:textId="77777777" w:rsidR="00BD4491" w:rsidRDefault="00BD4491" w:rsidP="00BD4491">
            <w:pPr>
              <w:rPr>
                <w:rFonts w:asciiTheme="minorHAnsi" w:hAnsiTheme="minorHAnsi"/>
                <w:b/>
                <w:sz w:val="24"/>
                <w:szCs w:val="24"/>
              </w:rPr>
            </w:pPr>
            <w:r>
              <w:rPr>
                <w:rFonts w:asciiTheme="minorHAnsi" w:hAnsiTheme="minorHAnsi"/>
                <w:b/>
                <w:sz w:val="24"/>
                <w:szCs w:val="24"/>
              </w:rPr>
              <w:t>Student Engagement:</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sidRPr="001C23C9">
              <w:rPr>
                <w:rFonts w:asciiTheme="minorHAnsi" w:hAnsiTheme="minorHAnsi"/>
                <w:b/>
                <w:sz w:val="24"/>
                <w:szCs w:val="24"/>
              </w:rPr>
              <w:t>Resources:</w:t>
            </w:r>
          </w:p>
          <w:p w14:paraId="5082865B" w14:textId="77777777" w:rsidR="00BD4491" w:rsidRDefault="00BD4491" w:rsidP="00BD4491">
            <w:pPr>
              <w:rPr>
                <w:rFonts w:asciiTheme="minorHAnsi" w:hAnsiTheme="minorHAnsi"/>
                <w:b/>
                <w:sz w:val="24"/>
                <w:szCs w:val="24"/>
              </w:rPr>
            </w:pPr>
          </w:p>
          <w:p w14:paraId="6DFBDE1B" w14:textId="77777777" w:rsidR="00BD4491" w:rsidRDefault="00BD4491" w:rsidP="00BD4491">
            <w:pPr>
              <w:rPr>
                <w:rFonts w:asciiTheme="minorHAnsi" w:hAnsiTheme="minorHAnsi"/>
                <w:b/>
                <w:sz w:val="24"/>
                <w:szCs w:val="24"/>
              </w:rPr>
            </w:pPr>
          </w:p>
          <w:p w14:paraId="3A691FF5" w14:textId="77777777" w:rsidR="00BD4491" w:rsidRDefault="00BD4491" w:rsidP="00BD4491">
            <w:pPr>
              <w:rPr>
                <w:rFonts w:asciiTheme="minorHAnsi" w:hAnsiTheme="minorHAnsi"/>
                <w:b/>
                <w:sz w:val="24"/>
                <w:szCs w:val="24"/>
              </w:rPr>
            </w:pPr>
            <w:r>
              <w:rPr>
                <w:rFonts w:asciiTheme="minorHAnsi" w:hAnsiTheme="minorHAnsi"/>
                <w:b/>
                <w:sz w:val="24"/>
                <w:szCs w:val="24"/>
              </w:rPr>
              <w:t>Achievement of Outcomes:</w:t>
            </w:r>
            <w:r w:rsidRPr="00B12B8E">
              <w:rPr>
                <w:rFonts w:asciiTheme="minorHAnsi" w:hAnsiTheme="minorHAnsi"/>
                <w:b/>
                <w:sz w:val="24"/>
                <w:szCs w:val="24"/>
              </w:rPr>
              <w:t xml:space="preserve"> </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Follow-up:</w:t>
            </w:r>
          </w:p>
          <w:p w14:paraId="7284A56C" w14:textId="77777777" w:rsidR="00A7287D" w:rsidRDefault="00A7287D" w:rsidP="00520774">
            <w:pPr>
              <w:rPr>
                <w:rFonts w:asciiTheme="minorHAnsi" w:hAnsiTheme="minorHAnsi"/>
                <w:sz w:val="24"/>
                <w:szCs w:val="24"/>
              </w:rPr>
            </w:pPr>
          </w:p>
          <w:p w14:paraId="1AF45CEC" w14:textId="5758C0BC" w:rsidR="00BD4491" w:rsidRPr="00F255B3" w:rsidRDefault="00BD4491" w:rsidP="00520774">
            <w:pPr>
              <w:rPr>
                <w:rFonts w:asciiTheme="minorHAnsi" w:hAnsiTheme="minorHAnsi"/>
                <w:sz w:val="24"/>
                <w:szCs w:val="24"/>
              </w:rPr>
            </w:pPr>
          </w:p>
        </w:tc>
      </w:tr>
    </w:tbl>
    <w:p w14:paraId="7F217419" w14:textId="693A5C7E" w:rsidR="006E7517" w:rsidRPr="0000765E" w:rsidRDefault="005D2618" w:rsidP="005D2618">
      <w:pPr>
        <w:pStyle w:val="ListParagraph"/>
        <w:numPr>
          <w:ilvl w:val="0"/>
          <w:numId w:val="15"/>
        </w:numPr>
        <w:spacing w:after="200" w:line="276" w:lineRule="auto"/>
        <w:rPr>
          <w:sz w:val="24"/>
          <w:szCs w:val="24"/>
        </w:rPr>
      </w:pPr>
      <w:r w:rsidRPr="0000765E">
        <w:rPr>
          <w:sz w:val="24"/>
          <w:szCs w:val="24"/>
        </w:rPr>
        <w:t xml:space="preserve">All assessment tasks should be written in </w:t>
      </w:r>
      <w:r w:rsidRPr="0000765E">
        <w:rPr>
          <w:b/>
          <w:color w:val="FF0000"/>
          <w:sz w:val="24"/>
          <w:szCs w:val="24"/>
        </w:rPr>
        <w:t>red</w:t>
      </w:r>
      <w:r w:rsidR="005A7343" w:rsidRPr="0000765E">
        <w:rPr>
          <w:color w:val="FF0000"/>
          <w:sz w:val="24"/>
          <w:szCs w:val="24"/>
        </w:rPr>
        <w:t xml:space="preserve"> </w:t>
      </w:r>
      <w:r w:rsidR="005A7343" w:rsidRPr="0000765E">
        <w:rPr>
          <w:sz w:val="24"/>
          <w:szCs w:val="24"/>
        </w:rPr>
        <w:t>and planning should be based around developing the skills to complete that task</w:t>
      </w:r>
      <w:r w:rsidR="00775B6D" w:rsidRPr="0000765E">
        <w:rPr>
          <w:sz w:val="24"/>
          <w:szCs w:val="24"/>
        </w:rPr>
        <w:t>.</w:t>
      </w:r>
    </w:p>
    <w:p w14:paraId="416FCCCE" w14:textId="064C1C5B" w:rsidR="005D2618" w:rsidRPr="0000765E" w:rsidRDefault="005A7343" w:rsidP="005D2618">
      <w:pPr>
        <w:pStyle w:val="ListParagraph"/>
        <w:numPr>
          <w:ilvl w:val="0"/>
          <w:numId w:val="15"/>
        </w:numPr>
        <w:spacing w:after="200" w:line="276" w:lineRule="auto"/>
        <w:rPr>
          <w:sz w:val="24"/>
          <w:szCs w:val="24"/>
        </w:rPr>
      </w:pPr>
      <w:r w:rsidRPr="0000765E">
        <w:rPr>
          <w:sz w:val="24"/>
          <w:szCs w:val="24"/>
        </w:rPr>
        <w:t>Assessment rubrics or marking scale should be considered</w:t>
      </w:r>
      <w:r w:rsidR="00775B6D" w:rsidRPr="0000765E">
        <w:rPr>
          <w:sz w:val="24"/>
          <w:szCs w:val="24"/>
        </w:rPr>
        <w:t>.</w:t>
      </w:r>
    </w:p>
    <w:sectPr w:rsidR="005D2618" w:rsidRPr="0000765E"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C39"/>
    <w:multiLevelType w:val="hybridMultilevel"/>
    <w:tmpl w:val="36583014"/>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A1FB4"/>
    <w:multiLevelType w:val="hybridMultilevel"/>
    <w:tmpl w:val="06261DF0"/>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nsid w:val="15D37A58"/>
    <w:multiLevelType w:val="hybridMultilevel"/>
    <w:tmpl w:val="91A84FCA"/>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BD5735"/>
    <w:multiLevelType w:val="hybridMultilevel"/>
    <w:tmpl w:val="8E305454"/>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DB710B"/>
    <w:multiLevelType w:val="hybridMultilevel"/>
    <w:tmpl w:val="2218448A"/>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474C18"/>
    <w:multiLevelType w:val="hybridMultilevel"/>
    <w:tmpl w:val="94D42750"/>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9717F0"/>
    <w:multiLevelType w:val="hybridMultilevel"/>
    <w:tmpl w:val="F8D0C8B2"/>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425260"/>
    <w:multiLevelType w:val="hybridMultilevel"/>
    <w:tmpl w:val="E252F09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6E5BC1"/>
    <w:multiLevelType w:val="hybridMultilevel"/>
    <w:tmpl w:val="6FF0EBB2"/>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E0F2BF1"/>
    <w:multiLevelType w:val="hybridMultilevel"/>
    <w:tmpl w:val="F788BB80"/>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9">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613E2B"/>
    <w:multiLevelType w:val="hybridMultilevel"/>
    <w:tmpl w:val="5FF80444"/>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8F0C52"/>
    <w:multiLevelType w:val="hybridMultilevel"/>
    <w:tmpl w:val="A48C3DA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5">
    <w:nsid w:val="5E8E4B56"/>
    <w:multiLevelType w:val="hybridMultilevel"/>
    <w:tmpl w:val="C970747A"/>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7E203BB"/>
    <w:multiLevelType w:val="hybridMultilevel"/>
    <w:tmpl w:val="ED8E010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3E6B1C"/>
    <w:multiLevelType w:val="hybridMultilevel"/>
    <w:tmpl w:val="D27ED8B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1">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2">
    <w:nsid w:val="792424EE"/>
    <w:multiLevelType w:val="hybridMultilevel"/>
    <w:tmpl w:val="F3849DD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7D3D76"/>
    <w:multiLevelType w:val="hybridMultilevel"/>
    <w:tmpl w:val="22F69CF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29"/>
  </w:num>
  <w:num w:numId="4">
    <w:abstractNumId w:val="15"/>
  </w:num>
  <w:num w:numId="5">
    <w:abstractNumId w:val="5"/>
  </w:num>
  <w:num w:numId="6">
    <w:abstractNumId w:val="3"/>
  </w:num>
  <w:num w:numId="7">
    <w:abstractNumId w:val="20"/>
  </w:num>
  <w:num w:numId="8">
    <w:abstractNumId w:val="33"/>
  </w:num>
  <w:num w:numId="9">
    <w:abstractNumId w:val="19"/>
  </w:num>
  <w:num w:numId="10">
    <w:abstractNumId w:val="26"/>
  </w:num>
  <w:num w:numId="11">
    <w:abstractNumId w:val="18"/>
  </w:num>
  <w:num w:numId="12">
    <w:abstractNumId w:val="31"/>
  </w:num>
  <w:num w:numId="13">
    <w:abstractNumId w:val="10"/>
  </w:num>
  <w:num w:numId="14">
    <w:abstractNumId w:val="4"/>
  </w:num>
  <w:num w:numId="15">
    <w:abstractNumId w:val="23"/>
  </w:num>
  <w:num w:numId="16">
    <w:abstractNumId w:val="8"/>
  </w:num>
  <w:num w:numId="17">
    <w:abstractNumId w:val="17"/>
  </w:num>
  <w:num w:numId="18">
    <w:abstractNumId w:val="30"/>
  </w:num>
  <w:num w:numId="19">
    <w:abstractNumId w:val="11"/>
  </w:num>
  <w:num w:numId="20">
    <w:abstractNumId w:val="0"/>
  </w:num>
  <w:num w:numId="21">
    <w:abstractNumId w:val="28"/>
  </w:num>
  <w:num w:numId="22">
    <w:abstractNumId w:val="7"/>
  </w:num>
  <w:num w:numId="23">
    <w:abstractNumId w:val="16"/>
  </w:num>
  <w:num w:numId="24">
    <w:abstractNumId w:val="22"/>
  </w:num>
  <w:num w:numId="25">
    <w:abstractNumId w:val="14"/>
  </w:num>
  <w:num w:numId="26">
    <w:abstractNumId w:val="34"/>
  </w:num>
  <w:num w:numId="27">
    <w:abstractNumId w:val="13"/>
  </w:num>
  <w:num w:numId="28">
    <w:abstractNumId w:val="25"/>
  </w:num>
  <w:num w:numId="29">
    <w:abstractNumId w:val="32"/>
  </w:num>
  <w:num w:numId="30">
    <w:abstractNumId w:val="9"/>
  </w:num>
  <w:num w:numId="31">
    <w:abstractNumId w:val="12"/>
  </w:num>
  <w:num w:numId="32">
    <w:abstractNumId w:val="6"/>
  </w:num>
  <w:num w:numId="33">
    <w:abstractNumId w:val="27"/>
  </w:num>
  <w:num w:numId="34">
    <w:abstractNumId w:val="21"/>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0765E"/>
    <w:rsid w:val="00010C6C"/>
    <w:rsid w:val="00022508"/>
    <w:rsid w:val="000328F1"/>
    <w:rsid w:val="00052DA9"/>
    <w:rsid w:val="00081A4D"/>
    <w:rsid w:val="00085889"/>
    <w:rsid w:val="000A54BD"/>
    <w:rsid w:val="000C4175"/>
    <w:rsid w:val="000D5733"/>
    <w:rsid w:val="000E31BC"/>
    <w:rsid w:val="001041AC"/>
    <w:rsid w:val="0010795F"/>
    <w:rsid w:val="001131C6"/>
    <w:rsid w:val="00116C60"/>
    <w:rsid w:val="001357A6"/>
    <w:rsid w:val="001451A1"/>
    <w:rsid w:val="001717B7"/>
    <w:rsid w:val="00197E82"/>
    <w:rsid w:val="001A41D4"/>
    <w:rsid w:val="001B7956"/>
    <w:rsid w:val="001C6A19"/>
    <w:rsid w:val="001F0A11"/>
    <w:rsid w:val="00210BA1"/>
    <w:rsid w:val="0022220D"/>
    <w:rsid w:val="00262977"/>
    <w:rsid w:val="002650AE"/>
    <w:rsid w:val="002A32F4"/>
    <w:rsid w:val="002B3979"/>
    <w:rsid w:val="002E2AC1"/>
    <w:rsid w:val="003F5FE9"/>
    <w:rsid w:val="003F7DC0"/>
    <w:rsid w:val="00403F6E"/>
    <w:rsid w:val="00443B37"/>
    <w:rsid w:val="00493C6E"/>
    <w:rsid w:val="004A4DA4"/>
    <w:rsid w:val="004B2453"/>
    <w:rsid w:val="004B76C4"/>
    <w:rsid w:val="004D1266"/>
    <w:rsid w:val="00520774"/>
    <w:rsid w:val="00521B3A"/>
    <w:rsid w:val="0053162C"/>
    <w:rsid w:val="0057006E"/>
    <w:rsid w:val="00571856"/>
    <w:rsid w:val="00571ECB"/>
    <w:rsid w:val="00575B6D"/>
    <w:rsid w:val="005A5C58"/>
    <w:rsid w:val="005A7343"/>
    <w:rsid w:val="005D2618"/>
    <w:rsid w:val="00615468"/>
    <w:rsid w:val="00616EF9"/>
    <w:rsid w:val="00633BA7"/>
    <w:rsid w:val="00637574"/>
    <w:rsid w:val="006466C1"/>
    <w:rsid w:val="00691A0B"/>
    <w:rsid w:val="006D1864"/>
    <w:rsid w:val="006E7517"/>
    <w:rsid w:val="0070428B"/>
    <w:rsid w:val="00755E37"/>
    <w:rsid w:val="00775B6D"/>
    <w:rsid w:val="0079079B"/>
    <w:rsid w:val="007A1EA1"/>
    <w:rsid w:val="007A222F"/>
    <w:rsid w:val="007C50E5"/>
    <w:rsid w:val="007E3C19"/>
    <w:rsid w:val="007E4125"/>
    <w:rsid w:val="007F31F4"/>
    <w:rsid w:val="00803F1E"/>
    <w:rsid w:val="00804DA6"/>
    <w:rsid w:val="00816899"/>
    <w:rsid w:val="008442F2"/>
    <w:rsid w:val="00845A5B"/>
    <w:rsid w:val="00877309"/>
    <w:rsid w:val="0088150C"/>
    <w:rsid w:val="00883D3B"/>
    <w:rsid w:val="008B7ED5"/>
    <w:rsid w:val="008C7B62"/>
    <w:rsid w:val="008D520D"/>
    <w:rsid w:val="008F4588"/>
    <w:rsid w:val="009138EC"/>
    <w:rsid w:val="00925DF8"/>
    <w:rsid w:val="00932461"/>
    <w:rsid w:val="00932E16"/>
    <w:rsid w:val="00956D92"/>
    <w:rsid w:val="00961AC9"/>
    <w:rsid w:val="00977E43"/>
    <w:rsid w:val="009B0410"/>
    <w:rsid w:val="009F49B9"/>
    <w:rsid w:val="00A11BAA"/>
    <w:rsid w:val="00A469AA"/>
    <w:rsid w:val="00A7287D"/>
    <w:rsid w:val="00A96550"/>
    <w:rsid w:val="00AA36FD"/>
    <w:rsid w:val="00AA7C36"/>
    <w:rsid w:val="00AB5CAF"/>
    <w:rsid w:val="00AC10DF"/>
    <w:rsid w:val="00AC1FCB"/>
    <w:rsid w:val="00AD2470"/>
    <w:rsid w:val="00B4193E"/>
    <w:rsid w:val="00B54A6D"/>
    <w:rsid w:val="00B63786"/>
    <w:rsid w:val="00B73124"/>
    <w:rsid w:val="00B97251"/>
    <w:rsid w:val="00BA6310"/>
    <w:rsid w:val="00BC43B0"/>
    <w:rsid w:val="00BD33F5"/>
    <w:rsid w:val="00BD4491"/>
    <w:rsid w:val="00BF49F1"/>
    <w:rsid w:val="00C4146A"/>
    <w:rsid w:val="00C42F08"/>
    <w:rsid w:val="00C660B3"/>
    <w:rsid w:val="00C7475F"/>
    <w:rsid w:val="00C909B1"/>
    <w:rsid w:val="00CA13F7"/>
    <w:rsid w:val="00CB2AF4"/>
    <w:rsid w:val="00CB39EB"/>
    <w:rsid w:val="00CC2336"/>
    <w:rsid w:val="00CC5D42"/>
    <w:rsid w:val="00D01B42"/>
    <w:rsid w:val="00D36387"/>
    <w:rsid w:val="00D41A1D"/>
    <w:rsid w:val="00D45271"/>
    <w:rsid w:val="00D50974"/>
    <w:rsid w:val="00D67175"/>
    <w:rsid w:val="00D67D2E"/>
    <w:rsid w:val="00DB3CCB"/>
    <w:rsid w:val="00DF47F3"/>
    <w:rsid w:val="00DF7960"/>
    <w:rsid w:val="00E054D1"/>
    <w:rsid w:val="00E1733F"/>
    <w:rsid w:val="00E202DD"/>
    <w:rsid w:val="00E40A2A"/>
    <w:rsid w:val="00E4494B"/>
    <w:rsid w:val="00E84467"/>
    <w:rsid w:val="00EB1737"/>
    <w:rsid w:val="00EC5B48"/>
    <w:rsid w:val="00ED18F4"/>
    <w:rsid w:val="00EE7DFF"/>
    <w:rsid w:val="00F0294E"/>
    <w:rsid w:val="00F10A55"/>
    <w:rsid w:val="00F255B3"/>
    <w:rsid w:val="00F46276"/>
    <w:rsid w:val="00F97771"/>
    <w:rsid w:val="00FA063A"/>
    <w:rsid w:val="00FA3E3E"/>
    <w:rsid w:val="00FD11C0"/>
    <w:rsid w:val="00FD4CD2"/>
    <w:rsid w:val="00FE1DB3"/>
    <w:rsid w:val="00FE42E9"/>
    <w:rsid w:val="00FF2067"/>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1720B-82B7-FC4B-BE3A-59C894AAA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5284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2</cp:revision>
  <cp:lastPrinted>2014-08-16T15:19:00Z</cp:lastPrinted>
  <dcterms:created xsi:type="dcterms:W3CDTF">2014-12-11T23:12:00Z</dcterms:created>
  <dcterms:modified xsi:type="dcterms:W3CDTF">2014-12-11T23:12:00Z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