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F01D44" w:rsidRPr="00527B2A" w14:paraId="558EF306" w14:textId="77777777" w:rsidTr="00F01D44">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F01D44" w:rsidRPr="00527B2A" w:rsidRDefault="00F01D44" w:rsidP="00CA13F7">
            <w:pPr>
              <w:pStyle w:val="Heading2"/>
              <w:rPr>
                <w:rFonts w:asciiTheme="minorHAnsi" w:hAnsiTheme="minorHAnsi"/>
                <w:b w:val="0"/>
                <w:szCs w:val="24"/>
              </w:rPr>
            </w:pPr>
            <w:r w:rsidRPr="00527B2A">
              <w:rPr>
                <w:rFonts w:asciiTheme="minorHAnsi" w:hAnsiTheme="minorHAnsi"/>
                <w:szCs w:val="24"/>
              </w:rPr>
              <w:t>TERM:</w:t>
            </w:r>
            <w:r w:rsidRPr="00527B2A">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1834AE7" w:rsidR="00F01D44" w:rsidRPr="00527B2A" w:rsidRDefault="00F01D44" w:rsidP="00CA13F7">
            <w:pPr>
              <w:pStyle w:val="Heading2"/>
              <w:rPr>
                <w:rFonts w:asciiTheme="minorHAnsi" w:hAnsiTheme="minorHAnsi"/>
                <w:b w:val="0"/>
                <w:szCs w:val="24"/>
              </w:rPr>
            </w:pPr>
            <w:r w:rsidRPr="00527B2A">
              <w:rPr>
                <w:rFonts w:asciiTheme="minorHAnsi" w:hAnsiTheme="minorHAnsi"/>
                <w:szCs w:val="24"/>
              </w:rPr>
              <w:t>WEEK:</w:t>
            </w:r>
            <w:r w:rsidRPr="00527B2A">
              <w:rPr>
                <w:rFonts w:asciiTheme="minorHAnsi" w:hAnsiTheme="minorHAnsi"/>
                <w:b w:val="0"/>
                <w:szCs w:val="24"/>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53D4C5" w14:textId="77777777" w:rsidR="00F01D44" w:rsidRPr="00527B2A" w:rsidRDefault="00F01D44" w:rsidP="00D62C1B">
            <w:pPr>
              <w:pStyle w:val="Heading2"/>
              <w:rPr>
                <w:rFonts w:asciiTheme="minorHAnsi" w:hAnsiTheme="minorHAnsi"/>
                <w:szCs w:val="24"/>
              </w:rPr>
            </w:pPr>
            <w:r w:rsidRPr="00527B2A">
              <w:rPr>
                <w:rFonts w:asciiTheme="minorHAnsi" w:hAnsiTheme="minorHAnsi"/>
                <w:szCs w:val="24"/>
              </w:rPr>
              <w:t>STRAND:</w:t>
            </w:r>
            <w:r w:rsidRPr="00527B2A">
              <w:rPr>
                <w:rFonts w:asciiTheme="minorHAnsi" w:hAnsiTheme="minorHAnsi"/>
                <w:b w:val="0"/>
                <w:szCs w:val="24"/>
              </w:rPr>
              <w:t xml:space="preserve"> </w:t>
            </w:r>
            <w:r w:rsidRPr="00527B2A">
              <w:rPr>
                <w:rFonts w:asciiTheme="minorHAnsi" w:hAnsiTheme="minorHAnsi"/>
                <w:szCs w:val="24"/>
              </w:rPr>
              <w:t xml:space="preserve"> </w:t>
            </w:r>
          </w:p>
          <w:p w14:paraId="5D459EBB" w14:textId="0716363A" w:rsidR="00F01D44" w:rsidRPr="00527B2A" w:rsidRDefault="00F01D44" w:rsidP="005D2618">
            <w:pPr>
              <w:pStyle w:val="Heading2"/>
              <w:rPr>
                <w:rFonts w:asciiTheme="minorHAnsi" w:hAnsiTheme="minorHAnsi"/>
                <w:b w:val="0"/>
                <w:sz w:val="20"/>
              </w:rPr>
            </w:pPr>
            <w:r w:rsidRPr="00527B2A">
              <w:rPr>
                <w:rFonts w:asciiTheme="minorHAnsi" w:hAnsiTheme="minorHAnsi"/>
                <w:b w:val="0"/>
                <w:sz w:val="20"/>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2B0C6F" w14:textId="77777777" w:rsidR="00F01D44" w:rsidRPr="00527B2A" w:rsidRDefault="00F01D44" w:rsidP="00D62C1B">
            <w:pPr>
              <w:rPr>
                <w:rFonts w:asciiTheme="minorHAnsi" w:eastAsia="Times" w:hAnsiTheme="minorHAnsi"/>
                <w:b/>
                <w:sz w:val="24"/>
                <w:szCs w:val="24"/>
                <w:lang w:eastAsia="en-AU"/>
              </w:rPr>
            </w:pPr>
            <w:r w:rsidRPr="00527B2A">
              <w:rPr>
                <w:rFonts w:asciiTheme="minorHAnsi" w:eastAsia="Times" w:hAnsiTheme="minorHAnsi"/>
                <w:b/>
                <w:sz w:val="24"/>
                <w:szCs w:val="24"/>
                <w:lang w:eastAsia="en-AU"/>
              </w:rPr>
              <w:t>SUB-STRAND:</w:t>
            </w:r>
          </w:p>
          <w:p w14:paraId="410E81FB" w14:textId="6A48F67C" w:rsidR="00F01D44" w:rsidRPr="00527B2A" w:rsidRDefault="00F01D44" w:rsidP="004A4DA4">
            <w:pPr>
              <w:rPr>
                <w:rFonts w:asciiTheme="minorHAnsi" w:hAnsiTheme="minorHAnsi"/>
              </w:rPr>
            </w:pPr>
            <w:r w:rsidRPr="00527B2A">
              <w:rPr>
                <w:rFonts w:asciiTheme="minorHAnsi" w:eastAsia="Times" w:hAnsiTheme="minorHAnsi"/>
                <w:sz w:val="24"/>
                <w:szCs w:val="24"/>
                <w:lang w:eastAsia="en-AU"/>
              </w:rPr>
              <w:t xml:space="preserve"> </w:t>
            </w:r>
            <w:r w:rsidRPr="00527B2A">
              <w:rPr>
                <w:rFonts w:asciiTheme="minorHAnsi" w:eastAsia="Times" w:hAnsiTheme="minorHAnsi"/>
                <w:lang w:eastAsia="en-AU"/>
              </w:rPr>
              <w:t>FRACTIONS AND DECIMALS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3D8284" w14:textId="77777777" w:rsidR="00F01D44" w:rsidRPr="00527B2A" w:rsidRDefault="00F01D44" w:rsidP="00D62C1B">
            <w:pPr>
              <w:rPr>
                <w:rFonts w:asciiTheme="minorHAnsi" w:hAnsiTheme="minorHAnsi"/>
                <w:b/>
                <w:sz w:val="24"/>
                <w:szCs w:val="24"/>
              </w:rPr>
            </w:pPr>
            <w:r w:rsidRPr="00527B2A">
              <w:rPr>
                <w:rFonts w:asciiTheme="minorHAnsi" w:hAnsiTheme="minorHAnsi"/>
                <w:b/>
                <w:sz w:val="24"/>
                <w:szCs w:val="24"/>
              </w:rPr>
              <w:t xml:space="preserve">WORKING MATHEMATICALLY: </w:t>
            </w:r>
          </w:p>
          <w:p w14:paraId="0E4704C7" w14:textId="2FC4C2D8" w:rsidR="00F01D44" w:rsidRPr="00527B2A" w:rsidRDefault="00F01D44" w:rsidP="004A4DA4">
            <w:pPr>
              <w:rPr>
                <w:rFonts w:asciiTheme="minorHAnsi" w:hAnsiTheme="minorHAnsi"/>
              </w:rPr>
            </w:pPr>
            <w:r w:rsidRPr="00527B2A">
              <w:rPr>
                <w:rFonts w:asciiTheme="minorHAnsi" w:hAnsiTheme="minorHAnsi"/>
              </w:rPr>
              <w:t>MA2-1WM    MA2-3WM</w:t>
            </w:r>
          </w:p>
        </w:tc>
      </w:tr>
      <w:tr w:rsidR="00CA13F7" w:rsidRPr="00527B2A" w14:paraId="2E3192F3" w14:textId="77777777" w:rsidTr="00C75CEC">
        <w:trPr>
          <w:trHeight w:hRule="exact" w:val="690"/>
        </w:trPr>
        <w:tc>
          <w:tcPr>
            <w:tcW w:w="3070" w:type="dxa"/>
            <w:gridSpan w:val="2"/>
            <w:tcBorders>
              <w:right w:val="single" w:sz="4" w:space="0" w:color="auto"/>
            </w:tcBorders>
            <w:shd w:val="clear" w:color="auto" w:fill="FFFFCC"/>
          </w:tcPr>
          <w:p w14:paraId="5329A701" w14:textId="77777777" w:rsidR="00CA13F7" w:rsidRPr="00527B2A" w:rsidRDefault="00CA13F7" w:rsidP="002B3979">
            <w:pPr>
              <w:pStyle w:val="Heading2"/>
              <w:rPr>
                <w:rFonts w:asciiTheme="minorHAnsi" w:hAnsiTheme="minorHAnsi"/>
                <w:szCs w:val="24"/>
              </w:rPr>
            </w:pPr>
            <w:r w:rsidRPr="00527B2A">
              <w:rPr>
                <w:rFonts w:asciiTheme="minorHAnsi" w:hAnsiTheme="minorHAnsi"/>
                <w:szCs w:val="24"/>
              </w:rPr>
              <w:t>OUTCOMES:</w:t>
            </w:r>
          </w:p>
          <w:p w14:paraId="6CB8F9FA" w14:textId="16E16EBD" w:rsidR="0007397D" w:rsidRPr="00527B2A" w:rsidRDefault="00C75CEC" w:rsidP="00C75CEC">
            <w:pPr>
              <w:rPr>
                <w:rFonts w:asciiTheme="minorHAnsi" w:hAnsiTheme="minorHAnsi"/>
                <w:sz w:val="24"/>
                <w:szCs w:val="24"/>
                <w:lang w:eastAsia="en-AU"/>
              </w:rPr>
            </w:pPr>
            <w:r w:rsidRPr="00527B2A">
              <w:rPr>
                <w:rFonts w:asciiTheme="minorHAnsi" w:hAnsiTheme="minorHAnsi"/>
                <w:sz w:val="24"/>
                <w:szCs w:val="24"/>
                <w:lang w:eastAsia="en-AU"/>
              </w:rPr>
              <w:t>MA2-7NA</w:t>
            </w:r>
          </w:p>
        </w:tc>
        <w:tc>
          <w:tcPr>
            <w:tcW w:w="12687" w:type="dxa"/>
            <w:gridSpan w:val="3"/>
            <w:shd w:val="clear" w:color="auto" w:fill="auto"/>
          </w:tcPr>
          <w:p w14:paraId="30A7468D" w14:textId="77777777" w:rsidR="003B1C8C" w:rsidRPr="00527B2A" w:rsidRDefault="003B1C8C" w:rsidP="003B1C8C">
            <w:pPr>
              <w:spacing w:before="30"/>
              <w:rPr>
                <w:rFonts w:asciiTheme="minorHAnsi" w:hAnsiTheme="minorHAnsi" w:cs="Arial"/>
                <w:b/>
              </w:rPr>
            </w:pPr>
            <w:r w:rsidRPr="00527B2A">
              <w:rPr>
                <w:rFonts w:asciiTheme="minorHAnsi" w:hAnsiTheme="minorHAnsi" w:cs="Arial"/>
                <w:b/>
              </w:rPr>
              <w:t>Represents, models and compares commonly used fractions and decimals</w:t>
            </w:r>
          </w:p>
          <w:p w14:paraId="0F5AEC8D" w14:textId="77777777" w:rsidR="00CA13F7" w:rsidRPr="00527B2A" w:rsidRDefault="00CA13F7" w:rsidP="003B1C8C">
            <w:pPr>
              <w:spacing w:before="30"/>
              <w:ind w:left="720"/>
              <w:rPr>
                <w:rFonts w:asciiTheme="minorHAnsi" w:hAnsiTheme="minorHAnsi"/>
                <w:b/>
              </w:rPr>
            </w:pPr>
          </w:p>
        </w:tc>
      </w:tr>
      <w:tr w:rsidR="00CA13F7" w:rsidRPr="00527B2A" w14:paraId="2B1E5F1E" w14:textId="77777777" w:rsidTr="00F01D44">
        <w:trPr>
          <w:trHeight w:hRule="exact" w:val="1282"/>
        </w:trPr>
        <w:tc>
          <w:tcPr>
            <w:tcW w:w="3070" w:type="dxa"/>
            <w:gridSpan w:val="2"/>
            <w:tcBorders>
              <w:top w:val="single" w:sz="4" w:space="0" w:color="auto"/>
              <w:right w:val="single" w:sz="4" w:space="0" w:color="auto"/>
            </w:tcBorders>
            <w:shd w:val="clear" w:color="auto" w:fill="FFFFCC"/>
          </w:tcPr>
          <w:p w14:paraId="2304217C" w14:textId="77777777" w:rsidR="00CB39EB" w:rsidRPr="00527B2A" w:rsidRDefault="00CB39EB" w:rsidP="00CB39EB">
            <w:pPr>
              <w:rPr>
                <w:rFonts w:asciiTheme="minorHAnsi" w:hAnsiTheme="minorHAnsi"/>
                <w:b/>
                <w:sz w:val="24"/>
                <w:szCs w:val="24"/>
              </w:rPr>
            </w:pPr>
            <w:r w:rsidRPr="00527B2A">
              <w:rPr>
                <w:rFonts w:asciiTheme="minorHAnsi" w:hAnsiTheme="minorHAnsi"/>
                <w:b/>
                <w:sz w:val="24"/>
                <w:szCs w:val="24"/>
              </w:rPr>
              <w:t xml:space="preserve">CONTENT: </w:t>
            </w:r>
          </w:p>
          <w:p w14:paraId="6AABF219" w14:textId="77777777" w:rsidR="00CA13F7" w:rsidRPr="00527B2A"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3B865F03" w14:textId="51E9CE1E" w:rsidR="00CA13F7" w:rsidRPr="00527B2A" w:rsidRDefault="00DF0B4F" w:rsidP="00F10A55">
            <w:pPr>
              <w:autoSpaceDE w:val="0"/>
              <w:autoSpaceDN w:val="0"/>
              <w:adjustRightInd w:val="0"/>
              <w:rPr>
                <w:rFonts w:asciiTheme="minorHAnsi" w:hAnsiTheme="minorHAnsi" w:cs="Arial"/>
                <w:b/>
                <w:color w:val="000000"/>
                <w:shd w:val="clear" w:color="auto" w:fill="FFFFFF"/>
              </w:rPr>
            </w:pPr>
            <w:r w:rsidRPr="00527B2A">
              <w:rPr>
                <w:rFonts w:asciiTheme="minorHAnsi" w:hAnsiTheme="minorHAnsi" w:cs="Arial"/>
                <w:b/>
                <w:color w:val="000000"/>
                <w:shd w:val="clear" w:color="auto" w:fill="FFFFFF"/>
              </w:rPr>
              <w:t>Model and represent </w:t>
            </w:r>
            <w:r w:rsidR="00C75CEC" w:rsidRPr="00527B2A">
              <w:rPr>
                <w:rFonts w:asciiTheme="minorHAnsi" w:hAnsiTheme="minorHAnsi"/>
              </w:rPr>
              <w:fldChar w:fldCharType="begin"/>
            </w:r>
            <w:r w:rsidR="00C75CEC" w:rsidRPr="00527B2A">
              <w:rPr>
                <w:rFonts w:asciiTheme="minorHAnsi" w:hAnsiTheme="minorHAnsi"/>
              </w:rPr>
              <w:instrText xml:space="preserve"> HYPERLINK "http://syllabus.bos.nsw.edu.au/glossary/mat/unit-fraction/?ajax" \t "_blank" \o "Click for more information about 'unit fractions'" </w:instrText>
            </w:r>
            <w:r w:rsidR="00C75CEC" w:rsidRPr="00527B2A">
              <w:rPr>
                <w:rFonts w:asciiTheme="minorHAnsi" w:hAnsiTheme="minorHAnsi"/>
              </w:rPr>
              <w:fldChar w:fldCharType="separate"/>
            </w:r>
            <w:r w:rsidRPr="00527B2A">
              <w:rPr>
                <w:rFonts w:asciiTheme="minorHAnsi" w:hAnsiTheme="minorHAnsi" w:cs="Arial"/>
                <w:b/>
                <w:color w:val="0000FF"/>
                <w:u w:val="single"/>
                <w:shd w:val="clear" w:color="auto" w:fill="FFFFFF"/>
              </w:rPr>
              <w:t>unit fractions</w:t>
            </w:r>
            <w:r w:rsidR="00C75CEC" w:rsidRPr="00527B2A">
              <w:rPr>
                <w:rFonts w:asciiTheme="minorHAnsi" w:hAnsiTheme="minorHAnsi" w:cs="Arial"/>
                <w:b/>
                <w:color w:val="0000FF"/>
                <w:u w:val="single"/>
                <w:shd w:val="clear" w:color="auto" w:fill="FFFFFF"/>
              </w:rPr>
              <w:fldChar w:fldCharType="end"/>
            </w:r>
            <w:r w:rsidRPr="00527B2A">
              <w:rPr>
                <w:rFonts w:asciiTheme="minorHAnsi" w:hAnsiTheme="minorHAnsi" w:cs="Arial"/>
                <w:b/>
                <w:color w:val="000000"/>
                <w:shd w:val="clear" w:color="auto" w:fill="FFFFFF"/>
              </w:rPr>
              <w:t>, including one half, one third, one fifth and one quarter and their multiples to make a whole</w:t>
            </w:r>
          </w:p>
          <w:p w14:paraId="067669FB" w14:textId="07CC7B82" w:rsidR="00DF0B4F" w:rsidRPr="00527B2A" w:rsidRDefault="00DF0B4F" w:rsidP="00DF0B4F">
            <w:pPr>
              <w:pStyle w:val="ListParagraph"/>
              <w:numPr>
                <w:ilvl w:val="0"/>
                <w:numId w:val="19"/>
              </w:numPr>
              <w:autoSpaceDE w:val="0"/>
              <w:autoSpaceDN w:val="0"/>
              <w:adjustRightInd w:val="0"/>
              <w:rPr>
                <w:rFonts w:asciiTheme="minorHAnsi" w:hAnsiTheme="minorHAnsi" w:cs="Arial"/>
                <w:color w:val="000000"/>
                <w:shd w:val="clear" w:color="auto" w:fill="FFFFFF"/>
              </w:rPr>
            </w:pPr>
            <w:proofErr w:type="gramStart"/>
            <w:r w:rsidRPr="00527B2A">
              <w:rPr>
                <w:rFonts w:asciiTheme="minorHAnsi" w:hAnsiTheme="minorHAnsi" w:cs="Arial"/>
                <w:color w:val="000000"/>
                <w:shd w:val="clear" w:color="auto" w:fill="FFFFFF"/>
              </w:rPr>
              <w:t>name</w:t>
            </w:r>
            <w:proofErr w:type="gramEnd"/>
            <w:r w:rsidRPr="00527B2A">
              <w:rPr>
                <w:rFonts w:asciiTheme="minorHAnsi" w:hAnsiTheme="minorHAnsi" w:cs="Arial"/>
                <w:color w:val="000000"/>
                <w:shd w:val="clear" w:color="auto" w:fill="FFFFFF"/>
              </w:rPr>
              <w:t xml:space="preserve"> fractions up to one whole</w:t>
            </w:r>
          </w:p>
          <w:p w14:paraId="20A2FFB8" w14:textId="2838FB74" w:rsidR="00DF0B4F" w:rsidRPr="00527B2A" w:rsidRDefault="00DF0B4F" w:rsidP="00DF0B4F">
            <w:pPr>
              <w:pStyle w:val="ListParagraph"/>
              <w:numPr>
                <w:ilvl w:val="0"/>
                <w:numId w:val="19"/>
              </w:numPr>
              <w:autoSpaceDE w:val="0"/>
              <w:autoSpaceDN w:val="0"/>
              <w:adjustRightInd w:val="0"/>
              <w:rPr>
                <w:rFonts w:asciiTheme="minorHAnsi" w:hAnsiTheme="minorHAnsi" w:cs="Arial"/>
                <w:color w:val="000000"/>
              </w:rPr>
            </w:pPr>
            <w:proofErr w:type="gramStart"/>
            <w:r w:rsidRPr="00527B2A">
              <w:rPr>
                <w:rFonts w:asciiTheme="minorHAnsi" w:hAnsiTheme="minorHAnsi" w:cs="Arial"/>
                <w:color w:val="000000"/>
              </w:rPr>
              <w:t>interpret</w:t>
            </w:r>
            <w:proofErr w:type="gramEnd"/>
            <w:r w:rsidRPr="00527B2A">
              <w:rPr>
                <w:rFonts w:asciiTheme="minorHAnsi" w:hAnsiTheme="minorHAnsi" w:cs="Arial"/>
                <w:color w:val="000000"/>
              </w:rPr>
              <w:t xml:space="preserve"> the denominator as the number of equal parts a whole has been divided into</w:t>
            </w:r>
          </w:p>
          <w:p w14:paraId="5A4BAB45" w14:textId="23F65FF1" w:rsidR="00DF0B4F" w:rsidRPr="00527B2A" w:rsidRDefault="00DF0B4F" w:rsidP="00DF0B4F">
            <w:pPr>
              <w:pStyle w:val="ListParagraph"/>
              <w:numPr>
                <w:ilvl w:val="0"/>
                <w:numId w:val="19"/>
              </w:numPr>
              <w:autoSpaceDE w:val="0"/>
              <w:autoSpaceDN w:val="0"/>
              <w:adjustRightInd w:val="0"/>
              <w:rPr>
                <w:rFonts w:asciiTheme="minorHAnsi" w:hAnsiTheme="minorHAnsi" w:cs="Arial"/>
                <w:color w:val="000000"/>
              </w:rPr>
            </w:pPr>
            <w:proofErr w:type="gramStart"/>
            <w:r w:rsidRPr="00527B2A">
              <w:rPr>
                <w:rFonts w:asciiTheme="minorHAnsi" w:hAnsiTheme="minorHAnsi" w:cs="Arial"/>
                <w:color w:val="000000"/>
              </w:rPr>
              <w:t>interpret</w:t>
            </w:r>
            <w:proofErr w:type="gramEnd"/>
            <w:r w:rsidRPr="00527B2A">
              <w:rPr>
                <w:rFonts w:asciiTheme="minorHAnsi" w:hAnsiTheme="minorHAnsi" w:cs="Arial"/>
                <w:color w:val="000000"/>
              </w:rPr>
              <w:t xml:space="preserve"> the </w:t>
            </w:r>
            <w:r w:rsidR="00C75CEC" w:rsidRPr="00527B2A">
              <w:rPr>
                <w:rFonts w:asciiTheme="minorHAnsi" w:hAnsiTheme="minorHAnsi"/>
              </w:rPr>
              <w:fldChar w:fldCharType="begin"/>
            </w:r>
            <w:r w:rsidR="00C75CEC" w:rsidRPr="00527B2A">
              <w:rPr>
                <w:rFonts w:asciiTheme="minorHAnsi" w:hAnsiTheme="minorHAnsi"/>
              </w:rPr>
              <w:instrText xml:space="preserve"> HYPERLINK "http://syllabus.bos.nsw.edu.au/glossary/mat/numerator/?ajax" \t "_blank" \o "Click for more information about 'numerator'" </w:instrText>
            </w:r>
            <w:r w:rsidR="00C75CEC" w:rsidRPr="00527B2A">
              <w:rPr>
                <w:rFonts w:asciiTheme="minorHAnsi" w:hAnsiTheme="minorHAnsi"/>
              </w:rPr>
              <w:fldChar w:fldCharType="separate"/>
            </w:r>
            <w:r w:rsidRPr="00527B2A">
              <w:rPr>
                <w:rFonts w:asciiTheme="minorHAnsi" w:hAnsiTheme="minorHAnsi" w:cs="Arial"/>
                <w:color w:val="0000FF"/>
                <w:u w:val="single"/>
              </w:rPr>
              <w:t>numerator</w:t>
            </w:r>
            <w:r w:rsidR="00C75CEC" w:rsidRPr="00527B2A">
              <w:rPr>
                <w:rFonts w:asciiTheme="minorHAnsi" w:hAnsiTheme="minorHAnsi" w:cs="Arial"/>
                <w:color w:val="0000FF"/>
                <w:u w:val="single"/>
              </w:rPr>
              <w:fldChar w:fldCharType="end"/>
            </w:r>
            <w:r w:rsidRPr="00527B2A">
              <w:rPr>
                <w:rFonts w:asciiTheme="minorHAnsi" w:hAnsiTheme="minorHAnsi" w:cs="Arial"/>
                <w:color w:val="000000"/>
              </w:rPr>
              <w:t xml:space="preserve"> as the number of equal fractional parts, </w:t>
            </w:r>
            <w:proofErr w:type="spellStart"/>
            <w:r w:rsidRPr="00527B2A">
              <w:rPr>
                <w:rFonts w:asciiTheme="minorHAnsi" w:hAnsiTheme="minorHAnsi" w:cs="Arial"/>
                <w:color w:val="000000"/>
              </w:rPr>
              <w:t>eg</w:t>
            </w:r>
            <w:proofErr w:type="spellEnd"/>
            <w:r w:rsidRPr="00527B2A">
              <w:rPr>
                <w:rFonts w:asciiTheme="minorHAnsi" w:hAnsiTheme="minorHAnsi" w:cs="Arial"/>
                <w:color w:val="000000"/>
              </w:rPr>
              <w:t xml:space="preserve"> three eighths is 3 equal parts in 8</w:t>
            </w:r>
          </w:p>
          <w:p w14:paraId="766D1685" w14:textId="16B0D6D4" w:rsidR="00DF0B4F" w:rsidRPr="00527B2A" w:rsidRDefault="00DF0B4F" w:rsidP="00DF0B4F">
            <w:pPr>
              <w:pStyle w:val="ListParagraph"/>
              <w:numPr>
                <w:ilvl w:val="0"/>
                <w:numId w:val="19"/>
              </w:numPr>
              <w:autoSpaceDE w:val="0"/>
              <w:autoSpaceDN w:val="0"/>
              <w:adjustRightInd w:val="0"/>
              <w:rPr>
                <w:rFonts w:asciiTheme="minorHAnsi" w:hAnsiTheme="minorHAnsi" w:cs="Arial"/>
              </w:rPr>
            </w:pPr>
            <w:proofErr w:type="gramStart"/>
            <w:r w:rsidRPr="00527B2A">
              <w:rPr>
                <w:rFonts w:asciiTheme="minorHAnsi" w:hAnsiTheme="minorHAnsi" w:cs="Arial"/>
                <w:color w:val="000000"/>
              </w:rPr>
              <w:t>use</w:t>
            </w:r>
            <w:proofErr w:type="gramEnd"/>
            <w:r w:rsidRPr="00527B2A">
              <w:rPr>
                <w:rFonts w:asciiTheme="minorHAnsi" w:hAnsiTheme="minorHAnsi" w:cs="Arial"/>
                <w:color w:val="000000"/>
              </w:rPr>
              <w:t xml:space="preserve"> the terms 'fraction', 'denominator' and 'numerator' appropriately when referring to fractions </w:t>
            </w:r>
          </w:p>
          <w:p w14:paraId="2CF7CFC8" w14:textId="77777777" w:rsidR="00CA13F7" w:rsidRPr="00527B2A" w:rsidRDefault="00CA13F7" w:rsidP="00F10A55">
            <w:pPr>
              <w:autoSpaceDE w:val="0"/>
              <w:autoSpaceDN w:val="0"/>
              <w:adjustRightInd w:val="0"/>
              <w:rPr>
                <w:rFonts w:asciiTheme="minorHAnsi" w:hAnsiTheme="minorHAnsi"/>
              </w:rPr>
            </w:pPr>
          </w:p>
          <w:p w14:paraId="61739B6C" w14:textId="77777777" w:rsidR="00CA13F7" w:rsidRPr="00527B2A" w:rsidRDefault="00CA13F7" w:rsidP="00F10A55">
            <w:pPr>
              <w:autoSpaceDE w:val="0"/>
              <w:autoSpaceDN w:val="0"/>
              <w:adjustRightInd w:val="0"/>
              <w:rPr>
                <w:rFonts w:asciiTheme="minorHAnsi" w:hAnsiTheme="minorHAnsi"/>
              </w:rPr>
            </w:pPr>
          </w:p>
        </w:tc>
      </w:tr>
      <w:tr w:rsidR="003F5FE9" w:rsidRPr="00527B2A" w14:paraId="3AF8E4E5" w14:textId="77777777" w:rsidTr="00F01D44">
        <w:trPr>
          <w:trHeight w:hRule="exact" w:val="1134"/>
        </w:trPr>
        <w:tc>
          <w:tcPr>
            <w:tcW w:w="3070" w:type="dxa"/>
            <w:gridSpan w:val="2"/>
            <w:tcBorders>
              <w:top w:val="single" w:sz="4" w:space="0" w:color="auto"/>
              <w:right w:val="single" w:sz="4" w:space="0" w:color="auto"/>
            </w:tcBorders>
            <w:shd w:val="clear" w:color="auto" w:fill="FFFFCC"/>
          </w:tcPr>
          <w:p w14:paraId="0853C25E" w14:textId="00220852" w:rsidR="003F5FE9" w:rsidRPr="00527B2A" w:rsidRDefault="004A4DA4" w:rsidP="004A4DA4">
            <w:pPr>
              <w:pStyle w:val="Heading2"/>
              <w:rPr>
                <w:rFonts w:asciiTheme="minorHAnsi" w:hAnsiTheme="minorHAnsi"/>
                <w:szCs w:val="24"/>
              </w:rPr>
            </w:pPr>
            <w:r w:rsidRPr="00527B2A">
              <w:rPr>
                <w:rFonts w:asciiTheme="minorHAnsi" w:hAnsiTheme="minorHAnsi"/>
                <w:szCs w:val="24"/>
              </w:rPr>
              <w:t>ASSESSMENT FOR LEARNING</w:t>
            </w:r>
          </w:p>
          <w:p w14:paraId="10544AE5" w14:textId="5AC3BA1A" w:rsidR="005D2618" w:rsidRPr="00527B2A" w:rsidRDefault="004A4DA4" w:rsidP="004A4DA4">
            <w:pPr>
              <w:rPr>
                <w:rFonts w:asciiTheme="minorHAnsi" w:hAnsiTheme="minorHAnsi"/>
                <w:sz w:val="24"/>
                <w:szCs w:val="24"/>
                <w:lang w:eastAsia="en-AU"/>
              </w:rPr>
            </w:pPr>
            <w:r w:rsidRPr="00527B2A">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18855EFF" w14:textId="4A67D47B" w:rsidR="00F10A55" w:rsidRPr="00527B2A" w:rsidRDefault="00D31F3B" w:rsidP="009E1DF9">
            <w:pPr>
              <w:pStyle w:val="ListParagraph"/>
              <w:numPr>
                <w:ilvl w:val="0"/>
                <w:numId w:val="22"/>
              </w:numPr>
              <w:autoSpaceDE w:val="0"/>
              <w:autoSpaceDN w:val="0"/>
              <w:adjustRightInd w:val="0"/>
              <w:rPr>
                <w:rFonts w:asciiTheme="minorHAnsi" w:hAnsiTheme="minorHAnsi"/>
              </w:rPr>
            </w:pPr>
            <w:proofErr w:type="spellStart"/>
            <w:r w:rsidRPr="00527B2A">
              <w:rPr>
                <w:rFonts w:asciiTheme="minorHAnsi" w:hAnsiTheme="minorHAnsi"/>
              </w:rPr>
              <w:t>Mathletics</w:t>
            </w:r>
            <w:proofErr w:type="spellEnd"/>
            <w:r w:rsidR="009E1DF9" w:rsidRPr="00527B2A">
              <w:rPr>
                <w:rFonts w:asciiTheme="minorHAnsi" w:hAnsiTheme="minorHAnsi"/>
              </w:rPr>
              <w:t xml:space="preserve">  </w:t>
            </w:r>
            <w:r w:rsidRPr="00527B2A">
              <w:rPr>
                <w:rFonts w:asciiTheme="minorHAnsi" w:hAnsiTheme="minorHAnsi"/>
              </w:rPr>
              <w:t xml:space="preserve"> D </w:t>
            </w:r>
            <w:proofErr w:type="gramStart"/>
            <w:r w:rsidRPr="00527B2A">
              <w:rPr>
                <w:rFonts w:asciiTheme="minorHAnsi" w:hAnsiTheme="minorHAnsi"/>
              </w:rPr>
              <w:t xml:space="preserve">series </w:t>
            </w:r>
            <w:r w:rsidR="009E1DF9" w:rsidRPr="00527B2A">
              <w:rPr>
                <w:rFonts w:asciiTheme="minorHAnsi" w:hAnsiTheme="minorHAnsi"/>
              </w:rPr>
              <w:t xml:space="preserve"> </w:t>
            </w:r>
            <w:r w:rsidRPr="00527B2A">
              <w:rPr>
                <w:rFonts w:asciiTheme="minorHAnsi" w:hAnsiTheme="minorHAnsi"/>
                <w:i/>
              </w:rPr>
              <w:t>introducing</w:t>
            </w:r>
            <w:proofErr w:type="gramEnd"/>
            <w:r w:rsidRPr="00527B2A">
              <w:rPr>
                <w:rFonts w:asciiTheme="minorHAnsi" w:hAnsiTheme="minorHAnsi"/>
                <w:i/>
              </w:rPr>
              <w:t xml:space="preserve"> fractions-modelling fractions</w:t>
            </w:r>
          </w:p>
          <w:p w14:paraId="0CC9F641" w14:textId="16EAE391" w:rsidR="00D31F3B" w:rsidRPr="00527B2A" w:rsidRDefault="00D31F3B" w:rsidP="009E1DF9">
            <w:pPr>
              <w:pStyle w:val="ListParagraph"/>
              <w:numPr>
                <w:ilvl w:val="0"/>
                <w:numId w:val="22"/>
              </w:numPr>
              <w:autoSpaceDE w:val="0"/>
              <w:autoSpaceDN w:val="0"/>
              <w:adjustRightInd w:val="0"/>
              <w:rPr>
                <w:rFonts w:asciiTheme="minorHAnsi" w:hAnsiTheme="minorHAnsi"/>
              </w:rPr>
            </w:pPr>
            <w:r w:rsidRPr="00527B2A">
              <w:rPr>
                <w:rFonts w:asciiTheme="minorHAnsi" w:hAnsiTheme="minorHAnsi"/>
                <w:b/>
              </w:rPr>
              <w:t>Whole class game</w:t>
            </w:r>
            <w:r w:rsidRPr="00527B2A">
              <w:rPr>
                <w:rFonts w:asciiTheme="minorHAnsi" w:hAnsiTheme="minorHAnsi"/>
              </w:rPr>
              <w:t>. One set of picture cards showing fractions drawn both linear and area (circle, rectangles). Another set of cards with fraction notation. Volunteers match them.</w:t>
            </w:r>
          </w:p>
        </w:tc>
      </w:tr>
      <w:tr w:rsidR="005A7343" w:rsidRPr="00527B2A" w14:paraId="3AC2808E" w14:textId="77777777" w:rsidTr="00F01D44">
        <w:trPr>
          <w:trHeight w:hRule="exact" w:val="1134"/>
        </w:trPr>
        <w:tc>
          <w:tcPr>
            <w:tcW w:w="3070" w:type="dxa"/>
            <w:gridSpan w:val="2"/>
            <w:tcBorders>
              <w:top w:val="single" w:sz="4" w:space="0" w:color="auto"/>
              <w:right w:val="single" w:sz="4" w:space="0" w:color="auto"/>
            </w:tcBorders>
            <w:shd w:val="clear" w:color="auto" w:fill="FFFFCC"/>
          </w:tcPr>
          <w:p w14:paraId="76D71BE4" w14:textId="4F9A0F4A" w:rsidR="005A7343" w:rsidRPr="00527B2A" w:rsidRDefault="008F4588" w:rsidP="004A4DA4">
            <w:pPr>
              <w:pStyle w:val="Heading2"/>
              <w:rPr>
                <w:rFonts w:asciiTheme="minorHAnsi" w:hAnsiTheme="minorHAnsi"/>
                <w:szCs w:val="24"/>
              </w:rPr>
            </w:pPr>
            <w:r w:rsidRPr="00527B2A">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25801590" w14:textId="58F14008" w:rsidR="005A7343" w:rsidRPr="00527B2A" w:rsidRDefault="00D31F3B" w:rsidP="00C75CEC">
            <w:pPr>
              <w:pStyle w:val="ListParagraph"/>
              <w:numPr>
                <w:ilvl w:val="0"/>
                <w:numId w:val="24"/>
              </w:numPr>
              <w:autoSpaceDE w:val="0"/>
              <w:autoSpaceDN w:val="0"/>
              <w:adjustRightInd w:val="0"/>
              <w:rPr>
                <w:rFonts w:asciiTheme="minorHAnsi" w:hAnsiTheme="minorHAnsi"/>
              </w:rPr>
            </w:pPr>
            <w:r w:rsidRPr="00527B2A">
              <w:rPr>
                <w:rFonts w:asciiTheme="minorHAnsi" w:hAnsiTheme="minorHAnsi"/>
              </w:rPr>
              <w:t xml:space="preserve">Class counting starting from </w:t>
            </w:r>
            <w:r w:rsidR="004A384D" w:rsidRPr="00527B2A">
              <w:rPr>
                <w:rFonts w:asciiTheme="minorHAnsi" w:hAnsiTheme="minorHAnsi"/>
              </w:rPr>
              <w:t>one fifth. Add a fifth unti</w:t>
            </w:r>
            <w:r w:rsidR="004C769C" w:rsidRPr="00527B2A">
              <w:rPr>
                <w:rFonts w:asciiTheme="minorHAnsi" w:hAnsiTheme="minorHAnsi"/>
              </w:rPr>
              <w:t>l 4 whole</w:t>
            </w:r>
            <w:r w:rsidR="009E1DF9" w:rsidRPr="00527B2A">
              <w:rPr>
                <w:rFonts w:asciiTheme="minorHAnsi" w:hAnsiTheme="minorHAnsi"/>
              </w:rPr>
              <w:t xml:space="preserve"> is</w:t>
            </w:r>
            <w:r w:rsidR="004A384D" w:rsidRPr="00527B2A">
              <w:rPr>
                <w:rFonts w:asciiTheme="minorHAnsi" w:hAnsiTheme="minorHAnsi"/>
              </w:rPr>
              <w:t xml:space="preserve"> reached.</w:t>
            </w:r>
            <w:r w:rsidR="009E1DF9" w:rsidRPr="00527B2A">
              <w:rPr>
                <w:rFonts w:asciiTheme="minorHAnsi" w:hAnsiTheme="minorHAnsi"/>
              </w:rPr>
              <w:t xml:space="preserve"> </w:t>
            </w:r>
            <w:r w:rsidR="004A384D" w:rsidRPr="00527B2A">
              <w:rPr>
                <w:rFonts w:asciiTheme="minorHAnsi" w:hAnsiTheme="minorHAnsi"/>
              </w:rPr>
              <w:t xml:space="preserve"> (Play again but count by quarters, halves or thirds)</w:t>
            </w:r>
          </w:p>
          <w:p w14:paraId="6160C9C5" w14:textId="1E59845F" w:rsidR="004A384D" w:rsidRPr="00527B2A" w:rsidRDefault="00C75CEC" w:rsidP="00C75CEC">
            <w:pPr>
              <w:pStyle w:val="ListParagraph"/>
              <w:numPr>
                <w:ilvl w:val="0"/>
                <w:numId w:val="24"/>
              </w:numPr>
              <w:autoSpaceDE w:val="0"/>
              <w:autoSpaceDN w:val="0"/>
              <w:adjustRightInd w:val="0"/>
              <w:rPr>
                <w:rFonts w:asciiTheme="minorHAnsi" w:hAnsiTheme="minorHAnsi"/>
              </w:rPr>
            </w:pPr>
            <w:hyperlink r:id="rId7" w:history="1">
              <w:r w:rsidR="00236EAB" w:rsidRPr="00527B2A">
                <w:rPr>
                  <w:rStyle w:val="Hyperlink"/>
                  <w:rFonts w:asciiTheme="minorHAnsi" w:hAnsiTheme="minorHAnsi"/>
                </w:rPr>
                <w:t>www.studyladder.com.au</w:t>
              </w:r>
            </w:hyperlink>
            <w:r w:rsidR="00236EAB" w:rsidRPr="00527B2A">
              <w:rPr>
                <w:rFonts w:asciiTheme="minorHAnsi" w:hAnsiTheme="minorHAnsi"/>
              </w:rPr>
              <w:t xml:space="preserve"> </w:t>
            </w:r>
            <w:r w:rsidR="004A384D" w:rsidRPr="00527B2A">
              <w:rPr>
                <w:rFonts w:asciiTheme="minorHAnsi" w:hAnsiTheme="minorHAnsi"/>
              </w:rPr>
              <w:t xml:space="preserve"> – Orange – Identifying fractions</w:t>
            </w:r>
          </w:p>
          <w:p w14:paraId="3555E1C1" w14:textId="1DF92892" w:rsidR="00690488" w:rsidRPr="00527B2A" w:rsidRDefault="00690488" w:rsidP="00C75CEC">
            <w:pPr>
              <w:pStyle w:val="ListParagraph"/>
              <w:numPr>
                <w:ilvl w:val="0"/>
                <w:numId w:val="24"/>
              </w:numPr>
              <w:autoSpaceDE w:val="0"/>
              <w:autoSpaceDN w:val="0"/>
              <w:adjustRightInd w:val="0"/>
              <w:rPr>
                <w:rFonts w:asciiTheme="minorHAnsi" w:hAnsiTheme="minorHAnsi"/>
              </w:rPr>
            </w:pPr>
            <w:r w:rsidRPr="00527B2A">
              <w:rPr>
                <w:rFonts w:asciiTheme="minorHAnsi" w:hAnsiTheme="minorHAnsi"/>
              </w:rPr>
              <w:t>IWB Targeting Maths</w:t>
            </w:r>
          </w:p>
        </w:tc>
      </w:tr>
      <w:tr w:rsidR="005A7343" w:rsidRPr="00527B2A" w14:paraId="23467F1E" w14:textId="77777777" w:rsidTr="00F01D44">
        <w:trPr>
          <w:trHeight w:hRule="exact" w:val="1134"/>
        </w:trPr>
        <w:tc>
          <w:tcPr>
            <w:tcW w:w="3070" w:type="dxa"/>
            <w:gridSpan w:val="2"/>
            <w:shd w:val="clear" w:color="auto" w:fill="FFFFCC"/>
          </w:tcPr>
          <w:p w14:paraId="59957547" w14:textId="77777777" w:rsidR="00A11BAA" w:rsidRPr="00527B2A" w:rsidRDefault="00A11BAA" w:rsidP="00A11BAA">
            <w:pPr>
              <w:pStyle w:val="Heading2"/>
              <w:rPr>
                <w:rFonts w:asciiTheme="minorHAnsi" w:hAnsiTheme="minorHAnsi"/>
                <w:szCs w:val="24"/>
              </w:rPr>
            </w:pPr>
            <w:r w:rsidRPr="00527B2A">
              <w:rPr>
                <w:rFonts w:asciiTheme="minorHAnsi" w:hAnsiTheme="minorHAnsi"/>
                <w:szCs w:val="24"/>
              </w:rPr>
              <w:t>TENS ACTIVITY</w:t>
            </w:r>
          </w:p>
          <w:p w14:paraId="30F7D776" w14:textId="77777777" w:rsidR="008F4588" w:rsidRPr="00527B2A" w:rsidRDefault="004A4DA4" w:rsidP="004A4DA4">
            <w:pPr>
              <w:pStyle w:val="Heading2"/>
              <w:rPr>
                <w:rFonts w:asciiTheme="minorHAnsi" w:hAnsiTheme="minorHAnsi"/>
                <w:szCs w:val="24"/>
              </w:rPr>
            </w:pPr>
            <w:r w:rsidRPr="00527B2A">
              <w:rPr>
                <w:rFonts w:asciiTheme="minorHAnsi" w:hAnsiTheme="minorHAnsi"/>
                <w:szCs w:val="24"/>
              </w:rPr>
              <w:t>NEWMAN’S PROBLEM</w:t>
            </w:r>
          </w:p>
          <w:p w14:paraId="1B69E72A" w14:textId="77777777" w:rsidR="006D1864" w:rsidRPr="00527B2A" w:rsidRDefault="006D1864" w:rsidP="004A4DA4">
            <w:pPr>
              <w:pStyle w:val="Heading2"/>
              <w:rPr>
                <w:rFonts w:asciiTheme="minorHAnsi" w:hAnsiTheme="minorHAnsi"/>
                <w:szCs w:val="24"/>
              </w:rPr>
            </w:pPr>
            <w:r w:rsidRPr="00527B2A">
              <w:rPr>
                <w:rFonts w:asciiTheme="minorHAnsi" w:hAnsiTheme="minorHAnsi"/>
                <w:szCs w:val="24"/>
              </w:rPr>
              <w:t xml:space="preserve">INVESTIGATION </w:t>
            </w:r>
          </w:p>
          <w:p w14:paraId="5E5899E1" w14:textId="7EAEF94D" w:rsidR="006D1864" w:rsidRPr="00527B2A" w:rsidRDefault="006D1864" w:rsidP="00A11BAA">
            <w:pPr>
              <w:pStyle w:val="Heading2"/>
              <w:rPr>
                <w:rFonts w:asciiTheme="minorHAnsi" w:hAnsiTheme="minorHAnsi"/>
              </w:rPr>
            </w:pPr>
          </w:p>
        </w:tc>
        <w:tc>
          <w:tcPr>
            <w:tcW w:w="12687" w:type="dxa"/>
            <w:gridSpan w:val="3"/>
            <w:shd w:val="clear" w:color="auto" w:fill="auto"/>
          </w:tcPr>
          <w:p w14:paraId="158481CB" w14:textId="7EE69698" w:rsidR="005A7343" w:rsidRPr="00527B2A" w:rsidRDefault="008A2AF4" w:rsidP="00C75CEC">
            <w:pPr>
              <w:pStyle w:val="Heading2"/>
              <w:numPr>
                <w:ilvl w:val="0"/>
                <w:numId w:val="25"/>
              </w:numPr>
              <w:rPr>
                <w:rFonts w:asciiTheme="minorHAnsi" w:hAnsiTheme="minorHAnsi" w:cs="Arial"/>
                <w:b w:val="0"/>
                <w:sz w:val="20"/>
              </w:rPr>
            </w:pPr>
            <w:r w:rsidRPr="00527B2A">
              <w:rPr>
                <w:rFonts w:asciiTheme="minorHAnsi" w:hAnsiTheme="minorHAnsi" w:cs="Arial"/>
                <w:b w:val="0"/>
                <w:sz w:val="20"/>
              </w:rPr>
              <w:t xml:space="preserve">In </w:t>
            </w:r>
            <w:r w:rsidR="00690488" w:rsidRPr="00527B2A">
              <w:rPr>
                <w:rFonts w:asciiTheme="minorHAnsi" w:hAnsiTheme="minorHAnsi" w:cs="Arial"/>
                <w:b w:val="0"/>
                <w:sz w:val="20"/>
              </w:rPr>
              <w:t>a colouring book only five-eighths of the daisy petals were coloured.</w:t>
            </w:r>
          </w:p>
          <w:p w14:paraId="7971F164" w14:textId="0DCF703F" w:rsidR="00690488" w:rsidRPr="00527B2A" w:rsidRDefault="00690488" w:rsidP="00C75CEC">
            <w:pPr>
              <w:pStyle w:val="ListParagraph"/>
              <w:numPr>
                <w:ilvl w:val="0"/>
                <w:numId w:val="25"/>
              </w:numPr>
              <w:rPr>
                <w:rFonts w:asciiTheme="minorHAnsi" w:hAnsiTheme="minorHAnsi"/>
                <w:lang w:eastAsia="en-AU"/>
              </w:rPr>
            </w:pPr>
            <w:r w:rsidRPr="00527B2A">
              <w:rPr>
                <w:rFonts w:asciiTheme="minorHAnsi" w:hAnsiTheme="minorHAnsi" w:cs="Arial"/>
                <w:lang w:eastAsia="en-AU"/>
              </w:rPr>
              <w:t>How many petals still need to be coloured?</w:t>
            </w:r>
          </w:p>
        </w:tc>
      </w:tr>
      <w:tr w:rsidR="00081A4D" w:rsidRPr="00527B2A" w14:paraId="747DA87F" w14:textId="77777777" w:rsidTr="00F01D44">
        <w:trPr>
          <w:trHeight w:val="378"/>
        </w:trPr>
        <w:tc>
          <w:tcPr>
            <w:tcW w:w="3070" w:type="dxa"/>
            <w:gridSpan w:val="2"/>
            <w:vMerge w:val="restart"/>
            <w:tcBorders>
              <w:right w:val="single" w:sz="4" w:space="0" w:color="auto"/>
            </w:tcBorders>
            <w:shd w:val="clear" w:color="auto" w:fill="FFFFCC"/>
          </w:tcPr>
          <w:p w14:paraId="60096E34" w14:textId="17741866" w:rsidR="00081A4D" w:rsidRPr="00527B2A" w:rsidRDefault="00081A4D" w:rsidP="00C07D52">
            <w:pPr>
              <w:pStyle w:val="Heading2"/>
              <w:tabs>
                <w:tab w:val="left" w:pos="4191"/>
              </w:tabs>
              <w:rPr>
                <w:rFonts w:asciiTheme="minorHAnsi" w:hAnsiTheme="minorHAnsi"/>
                <w:szCs w:val="24"/>
              </w:rPr>
            </w:pPr>
            <w:r w:rsidRPr="00527B2A">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527B2A" w:rsidRDefault="00081A4D" w:rsidP="00081A4D">
            <w:pPr>
              <w:jc w:val="center"/>
              <w:rPr>
                <w:rFonts w:asciiTheme="minorHAnsi" w:hAnsiTheme="minorHAnsi"/>
                <w:b/>
                <w:sz w:val="24"/>
                <w:szCs w:val="24"/>
              </w:rPr>
            </w:pPr>
            <w:r w:rsidRPr="00527B2A">
              <w:rPr>
                <w:rFonts w:asciiTheme="minorHAnsi" w:eastAsiaTheme="minorHAnsi" w:hAnsiTheme="minorHAnsi" w:cs="Verdana"/>
                <w:b/>
                <w:sz w:val="24"/>
                <w:szCs w:val="24"/>
              </w:rPr>
              <w:t>INTELLECTUAL</w:t>
            </w:r>
            <w:r w:rsidRPr="00527B2A">
              <w:rPr>
                <w:rFonts w:asciiTheme="minorHAnsi" w:eastAsiaTheme="minorHAnsi" w:hAnsiTheme="minorHAnsi" w:cs="Verdana"/>
                <w:b/>
                <w:spacing w:val="-11"/>
                <w:sz w:val="24"/>
                <w:szCs w:val="24"/>
              </w:rPr>
              <w:t xml:space="preserve"> </w:t>
            </w:r>
            <w:r w:rsidRPr="00527B2A">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527B2A" w:rsidRDefault="00081A4D" w:rsidP="00081A4D">
            <w:pPr>
              <w:jc w:val="center"/>
              <w:rPr>
                <w:rFonts w:asciiTheme="minorHAnsi" w:hAnsiTheme="minorHAnsi"/>
                <w:b/>
                <w:sz w:val="24"/>
                <w:szCs w:val="24"/>
              </w:rPr>
            </w:pPr>
            <w:r w:rsidRPr="00527B2A">
              <w:rPr>
                <w:rFonts w:asciiTheme="minorHAnsi" w:eastAsiaTheme="minorHAnsi" w:hAnsiTheme="minorHAnsi" w:cs="Verdana"/>
                <w:b/>
                <w:sz w:val="24"/>
                <w:szCs w:val="24"/>
              </w:rPr>
              <w:t>QUALITY LEARNING</w:t>
            </w:r>
            <w:r w:rsidRPr="00527B2A">
              <w:rPr>
                <w:rFonts w:asciiTheme="minorHAnsi" w:eastAsiaTheme="minorHAnsi" w:hAnsiTheme="minorHAnsi" w:cs="Verdana"/>
                <w:b/>
                <w:spacing w:val="-9"/>
                <w:sz w:val="24"/>
                <w:szCs w:val="24"/>
              </w:rPr>
              <w:t xml:space="preserve"> </w:t>
            </w:r>
            <w:r w:rsidRPr="00527B2A">
              <w:rPr>
                <w:rFonts w:asciiTheme="minorHAnsi" w:eastAsiaTheme="minorHAnsi" w:hAnsiTheme="minorHAnsi" w:cs="Verdana"/>
                <w:b/>
                <w:sz w:val="24"/>
                <w:szCs w:val="24"/>
              </w:rPr>
              <w:t>E</w:t>
            </w:r>
            <w:r w:rsidRPr="00527B2A">
              <w:rPr>
                <w:rFonts w:asciiTheme="minorHAnsi" w:eastAsiaTheme="minorHAnsi" w:hAnsiTheme="minorHAnsi" w:cs="Verdana"/>
                <w:b/>
                <w:spacing w:val="-2"/>
                <w:sz w:val="24"/>
                <w:szCs w:val="24"/>
              </w:rPr>
              <w:t>N</w:t>
            </w:r>
            <w:r w:rsidRPr="00527B2A">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527B2A" w:rsidRDefault="00081A4D" w:rsidP="00081A4D">
            <w:pPr>
              <w:jc w:val="center"/>
              <w:rPr>
                <w:rFonts w:asciiTheme="minorHAnsi" w:hAnsiTheme="minorHAnsi"/>
                <w:b/>
                <w:sz w:val="24"/>
                <w:szCs w:val="24"/>
              </w:rPr>
            </w:pPr>
            <w:r w:rsidRPr="00527B2A">
              <w:rPr>
                <w:rFonts w:asciiTheme="minorHAnsi" w:eastAsiaTheme="minorHAnsi" w:hAnsiTheme="minorHAnsi" w:cs="Verdana"/>
                <w:b/>
                <w:sz w:val="24"/>
                <w:szCs w:val="24"/>
              </w:rPr>
              <w:t>SIGNIFICANCE</w:t>
            </w:r>
          </w:p>
        </w:tc>
      </w:tr>
      <w:tr w:rsidR="00081A4D" w:rsidRPr="00527B2A" w14:paraId="08AC31A2" w14:textId="77777777" w:rsidTr="00F01D44">
        <w:trPr>
          <w:trHeight w:hRule="exact" w:val="1848"/>
        </w:trPr>
        <w:tc>
          <w:tcPr>
            <w:tcW w:w="3070" w:type="dxa"/>
            <w:gridSpan w:val="2"/>
            <w:vMerge/>
            <w:tcBorders>
              <w:right w:val="single" w:sz="4" w:space="0" w:color="auto"/>
            </w:tcBorders>
            <w:shd w:val="clear" w:color="auto" w:fill="FFFFCC"/>
          </w:tcPr>
          <w:p w14:paraId="7D7B2454" w14:textId="77777777" w:rsidR="00081A4D" w:rsidRPr="00527B2A"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527B2A"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527B2A">
              <w:rPr>
                <w:rFonts w:asciiTheme="minorHAnsi" w:eastAsiaTheme="minorHAnsi" w:hAnsiTheme="minorHAnsi" w:cs="Verdana"/>
                <w:color w:val="231F20"/>
                <w:sz w:val="24"/>
                <w:szCs w:val="24"/>
              </w:rPr>
              <w:t>Deep</w:t>
            </w:r>
            <w:r w:rsidRPr="00527B2A">
              <w:rPr>
                <w:rFonts w:asciiTheme="minorHAnsi" w:eastAsiaTheme="minorHAnsi" w:hAnsiTheme="minorHAnsi" w:cs="Verdana"/>
                <w:color w:val="231F20"/>
                <w:spacing w:val="-5"/>
                <w:sz w:val="24"/>
                <w:szCs w:val="24"/>
              </w:rPr>
              <w:t xml:space="preserve"> </w:t>
            </w:r>
            <w:r w:rsidRPr="00527B2A">
              <w:rPr>
                <w:rFonts w:asciiTheme="minorHAnsi" w:eastAsiaTheme="minorHAnsi" w:hAnsiTheme="minorHAnsi" w:cs="Verdana"/>
                <w:color w:val="231F20"/>
                <w:sz w:val="24"/>
                <w:szCs w:val="24"/>
              </w:rPr>
              <w:t>knowledge</w:t>
            </w:r>
            <w:r w:rsidRPr="00527B2A">
              <w:rPr>
                <w:rFonts w:asciiTheme="minorHAnsi" w:eastAsiaTheme="minorHAnsi" w:hAnsiTheme="minorHAnsi" w:cs="Verdana"/>
                <w:color w:val="231F20"/>
                <w:spacing w:val="-11"/>
                <w:sz w:val="24"/>
                <w:szCs w:val="24"/>
              </w:rPr>
              <w:t xml:space="preserve"> </w:t>
            </w:r>
          </w:p>
          <w:p w14:paraId="0EDFE37C" w14:textId="7777777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27B2A">
              <w:rPr>
                <w:rFonts w:asciiTheme="minorHAnsi" w:eastAsiaTheme="minorHAnsi" w:hAnsiTheme="minorHAnsi" w:cs="Verdana"/>
                <w:color w:val="231F20"/>
                <w:sz w:val="24"/>
                <w:szCs w:val="24"/>
              </w:rPr>
              <w:t>Deep</w:t>
            </w:r>
            <w:r w:rsidRPr="00527B2A">
              <w:rPr>
                <w:rFonts w:asciiTheme="minorHAnsi" w:eastAsiaTheme="minorHAnsi" w:hAnsiTheme="minorHAnsi" w:cs="Verdana"/>
                <w:color w:val="231F20"/>
                <w:spacing w:val="-5"/>
                <w:sz w:val="24"/>
                <w:szCs w:val="24"/>
              </w:rPr>
              <w:t xml:space="preserve"> </w:t>
            </w:r>
            <w:r w:rsidRPr="00527B2A">
              <w:rPr>
                <w:rFonts w:asciiTheme="minorHAnsi" w:eastAsiaTheme="minorHAnsi" w:hAnsiTheme="minorHAnsi" w:cs="Verdana"/>
                <w:color w:val="231F20"/>
                <w:sz w:val="24"/>
                <w:szCs w:val="24"/>
              </w:rPr>
              <w:t>understanding</w:t>
            </w:r>
          </w:p>
          <w:p w14:paraId="35C0D439" w14:textId="647BFD09"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27B2A">
              <w:rPr>
                <w:rFonts w:asciiTheme="minorHAnsi" w:eastAsiaTheme="minorHAnsi" w:hAnsiTheme="minorHAnsi" w:cs="Verdana"/>
                <w:color w:val="231F20"/>
                <w:sz w:val="24"/>
                <w:szCs w:val="24"/>
              </w:rPr>
              <w:t>Problematic</w:t>
            </w:r>
            <w:r w:rsidRPr="00527B2A">
              <w:rPr>
                <w:rFonts w:asciiTheme="minorHAnsi" w:eastAsiaTheme="minorHAnsi" w:hAnsiTheme="minorHAnsi" w:cs="Verdana"/>
                <w:color w:val="231F20"/>
                <w:spacing w:val="-12"/>
                <w:sz w:val="24"/>
                <w:szCs w:val="24"/>
              </w:rPr>
              <w:t xml:space="preserve"> </w:t>
            </w:r>
            <w:r w:rsidRPr="00527B2A">
              <w:rPr>
                <w:rFonts w:asciiTheme="minorHAnsi" w:eastAsiaTheme="minorHAnsi" w:hAnsiTheme="minorHAnsi" w:cs="Verdana"/>
                <w:color w:val="231F20"/>
                <w:sz w:val="24"/>
                <w:szCs w:val="24"/>
              </w:rPr>
              <w:t>knowledge</w:t>
            </w:r>
          </w:p>
          <w:p w14:paraId="72D2C3B7" w14:textId="36255E5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27B2A">
              <w:rPr>
                <w:rFonts w:asciiTheme="minorHAnsi" w:eastAsiaTheme="minorHAnsi" w:hAnsiTheme="minorHAnsi" w:cs="Verdana"/>
                <w:color w:val="231F20"/>
                <w:sz w:val="24"/>
                <w:szCs w:val="24"/>
              </w:rPr>
              <w:t>Highe</w:t>
            </w:r>
            <w:r w:rsidRPr="00527B2A">
              <w:rPr>
                <w:rFonts w:asciiTheme="minorHAnsi" w:eastAsiaTheme="minorHAnsi" w:hAnsiTheme="minorHAnsi" w:cs="Verdana"/>
                <w:color w:val="231F20"/>
                <w:spacing w:val="-2"/>
                <w:sz w:val="24"/>
                <w:szCs w:val="24"/>
              </w:rPr>
              <w:t>r</w:t>
            </w:r>
            <w:r w:rsidRPr="00527B2A">
              <w:rPr>
                <w:rFonts w:asciiTheme="minorHAnsi" w:eastAsiaTheme="minorHAnsi" w:hAnsiTheme="minorHAnsi" w:cs="Verdana"/>
                <w:color w:val="231F20"/>
                <w:sz w:val="24"/>
                <w:szCs w:val="24"/>
              </w:rPr>
              <w:t>-order</w:t>
            </w:r>
            <w:r w:rsidRPr="00527B2A">
              <w:rPr>
                <w:rFonts w:asciiTheme="minorHAnsi" w:eastAsiaTheme="minorHAnsi" w:hAnsiTheme="minorHAnsi" w:cs="Verdana"/>
                <w:color w:val="231F20"/>
                <w:spacing w:val="-6"/>
                <w:sz w:val="24"/>
                <w:szCs w:val="24"/>
              </w:rPr>
              <w:t xml:space="preserve"> </w:t>
            </w:r>
            <w:r w:rsidRPr="00527B2A">
              <w:rPr>
                <w:rFonts w:asciiTheme="minorHAnsi" w:eastAsiaTheme="minorHAnsi" w:hAnsiTheme="minorHAnsi" w:cs="Verdana"/>
                <w:color w:val="231F20"/>
                <w:sz w:val="24"/>
                <w:szCs w:val="24"/>
              </w:rPr>
              <w:t>thinking</w:t>
            </w:r>
          </w:p>
          <w:p w14:paraId="1E10833E" w14:textId="6A25004B"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527B2A">
              <w:rPr>
                <w:rFonts w:asciiTheme="minorHAnsi" w:eastAsiaTheme="minorHAnsi" w:hAnsiTheme="minorHAnsi" w:cs="Verdana"/>
                <w:color w:val="231F20"/>
                <w:sz w:val="24"/>
                <w:szCs w:val="24"/>
              </w:rPr>
              <w:t>Metalanguage</w:t>
            </w:r>
          </w:p>
          <w:p w14:paraId="782DA745" w14:textId="6923B305" w:rsidR="00081A4D" w:rsidRPr="00527B2A" w:rsidRDefault="00081A4D" w:rsidP="00DA3AC7">
            <w:pPr>
              <w:pStyle w:val="ListParagraph"/>
              <w:ind w:left="459"/>
              <w:rPr>
                <w:rFonts w:asciiTheme="minorHAnsi" w:hAnsiTheme="minorHAnsi"/>
                <w:sz w:val="24"/>
                <w:szCs w:val="24"/>
              </w:rPr>
            </w:pPr>
            <w:r w:rsidRPr="00527B2A">
              <w:rPr>
                <w:rFonts w:asciiTheme="minorHAnsi" w:eastAsiaTheme="minorHAnsi" w:hAnsiTheme="minorHAnsi" w:cs="Verdana"/>
                <w:color w:val="231F20"/>
                <w:sz w:val="24"/>
                <w:szCs w:val="24"/>
              </w:rPr>
              <w:t>Substanti</w:t>
            </w:r>
            <w:r w:rsidRPr="00527B2A">
              <w:rPr>
                <w:rFonts w:asciiTheme="minorHAnsi" w:eastAsiaTheme="minorHAnsi" w:hAnsiTheme="minorHAnsi" w:cs="Verdana"/>
                <w:color w:val="231F20"/>
                <w:spacing w:val="-2"/>
                <w:sz w:val="24"/>
                <w:szCs w:val="24"/>
              </w:rPr>
              <w:t>v</w:t>
            </w:r>
            <w:r w:rsidRPr="00527B2A">
              <w:rPr>
                <w:rFonts w:asciiTheme="minorHAnsi" w:eastAsiaTheme="minorHAnsi" w:hAnsiTheme="minorHAnsi" w:cs="Verdana"/>
                <w:color w:val="231F20"/>
                <w:sz w:val="24"/>
                <w:szCs w:val="24"/>
              </w:rPr>
              <w:t>e</w:t>
            </w:r>
            <w:r w:rsidRPr="00527B2A">
              <w:rPr>
                <w:rFonts w:asciiTheme="minorHAnsi" w:eastAsiaTheme="minorHAnsi" w:hAnsiTheme="minorHAnsi" w:cs="Verdana"/>
                <w:color w:val="231F20"/>
                <w:spacing w:val="-26"/>
                <w:sz w:val="24"/>
                <w:szCs w:val="24"/>
              </w:rPr>
              <w:t xml:space="preserve"> </w:t>
            </w:r>
            <w:r w:rsidRPr="00527B2A">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Explicit quality criteria</w:t>
            </w:r>
          </w:p>
          <w:p w14:paraId="5B3B4AF1" w14:textId="77777777" w:rsidR="00081A4D" w:rsidRPr="00527B2A" w:rsidRDefault="00081A4D" w:rsidP="00DA3AC7">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Engagement</w:t>
            </w:r>
          </w:p>
          <w:p w14:paraId="5CD2ED9A" w14:textId="7777777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High expectations</w:t>
            </w:r>
          </w:p>
          <w:p w14:paraId="3E8FE9ED" w14:textId="7777777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Social support</w:t>
            </w:r>
          </w:p>
          <w:p w14:paraId="5F7F3841" w14:textId="77777777" w:rsidR="00081A4D" w:rsidRPr="00527B2A" w:rsidRDefault="00081A4D" w:rsidP="00DA3AC7">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Students’ self-regulation</w:t>
            </w:r>
          </w:p>
          <w:p w14:paraId="0A76EC8B" w14:textId="7D007AE9"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527B2A">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Background knowledge</w:t>
            </w:r>
          </w:p>
          <w:p w14:paraId="46F5603C" w14:textId="666F200F" w:rsidR="00081A4D" w:rsidRPr="00527B2A" w:rsidRDefault="00081A4D" w:rsidP="00DA3AC7">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Cultural knowledge</w:t>
            </w:r>
          </w:p>
          <w:p w14:paraId="2EBA778F" w14:textId="502DD1CA"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Knowledge integration</w:t>
            </w:r>
          </w:p>
          <w:p w14:paraId="30BBCD6F" w14:textId="08D61345" w:rsidR="00081A4D" w:rsidRPr="00527B2A" w:rsidRDefault="00081A4D" w:rsidP="00DA3AC7">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 xml:space="preserve">Inclusivity </w:t>
            </w:r>
          </w:p>
          <w:p w14:paraId="167840E5" w14:textId="2FC4F46A" w:rsidR="00081A4D" w:rsidRPr="00527B2A"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527B2A">
              <w:rPr>
                <w:rFonts w:asciiTheme="minorHAnsi" w:eastAsiaTheme="minorHAnsi" w:hAnsiTheme="minorHAnsi" w:cs="Verdana"/>
                <w:color w:val="231F20"/>
                <w:sz w:val="24"/>
                <w:szCs w:val="24"/>
              </w:rPr>
              <w:t>Connectedness</w:t>
            </w:r>
          </w:p>
          <w:p w14:paraId="0F5D4852" w14:textId="2EA11DEE" w:rsidR="00081A4D" w:rsidRPr="00527B2A" w:rsidRDefault="00081A4D" w:rsidP="00DA3AC7">
            <w:pPr>
              <w:pStyle w:val="ListParagraph"/>
              <w:autoSpaceDE w:val="0"/>
              <w:autoSpaceDN w:val="0"/>
              <w:adjustRightInd w:val="0"/>
              <w:spacing w:before="83"/>
              <w:ind w:left="459" w:right="508"/>
              <w:rPr>
                <w:rFonts w:asciiTheme="minorHAnsi" w:hAnsiTheme="minorHAnsi"/>
                <w:sz w:val="24"/>
                <w:szCs w:val="24"/>
              </w:rPr>
            </w:pPr>
            <w:r w:rsidRPr="00527B2A">
              <w:rPr>
                <w:rFonts w:asciiTheme="minorHAnsi" w:eastAsiaTheme="minorHAnsi" w:hAnsiTheme="minorHAnsi" w:cs="Verdana"/>
                <w:color w:val="231F20"/>
                <w:sz w:val="24"/>
                <w:szCs w:val="24"/>
              </w:rPr>
              <w:t>Narrative</w:t>
            </w:r>
          </w:p>
        </w:tc>
      </w:tr>
      <w:tr w:rsidR="00081A4D" w:rsidRPr="00527B2A" w14:paraId="41B31CB3" w14:textId="77777777" w:rsidTr="00F01D44">
        <w:trPr>
          <w:trHeight w:hRule="exact" w:val="1134"/>
        </w:trPr>
        <w:tc>
          <w:tcPr>
            <w:tcW w:w="3070" w:type="dxa"/>
            <w:gridSpan w:val="2"/>
            <w:tcBorders>
              <w:right w:val="single" w:sz="4" w:space="0" w:color="auto"/>
            </w:tcBorders>
            <w:shd w:val="clear" w:color="auto" w:fill="FFFFCC"/>
          </w:tcPr>
          <w:p w14:paraId="13B5FCB6" w14:textId="77777777" w:rsidR="00081A4D" w:rsidRPr="00527B2A" w:rsidRDefault="00081A4D" w:rsidP="00C07D52">
            <w:pPr>
              <w:pStyle w:val="Heading2"/>
              <w:tabs>
                <w:tab w:val="left" w:pos="4191"/>
              </w:tabs>
              <w:rPr>
                <w:rFonts w:asciiTheme="minorHAnsi" w:hAnsiTheme="minorHAnsi"/>
                <w:szCs w:val="24"/>
              </w:rPr>
            </w:pPr>
            <w:r w:rsidRPr="00527B2A">
              <w:rPr>
                <w:rFonts w:asciiTheme="minorHAnsi" w:hAnsiTheme="minorHAnsi"/>
                <w:szCs w:val="24"/>
              </w:rPr>
              <w:t>RESOURCES</w:t>
            </w:r>
          </w:p>
        </w:tc>
        <w:tc>
          <w:tcPr>
            <w:tcW w:w="12687" w:type="dxa"/>
            <w:gridSpan w:val="3"/>
          </w:tcPr>
          <w:p w14:paraId="146184AB" w14:textId="34962BE0" w:rsidR="00081A4D" w:rsidRPr="00527B2A" w:rsidRDefault="00DA3AC7" w:rsidP="00C07D52">
            <w:pPr>
              <w:ind w:left="720" w:hanging="720"/>
              <w:rPr>
                <w:rFonts w:asciiTheme="minorHAnsi" w:hAnsiTheme="minorHAnsi"/>
                <w:sz w:val="22"/>
                <w:szCs w:val="22"/>
              </w:rPr>
            </w:pPr>
            <w:r w:rsidRPr="00527B2A">
              <w:rPr>
                <w:rFonts w:asciiTheme="minorHAnsi" w:hAnsiTheme="minorHAnsi"/>
                <w:sz w:val="22"/>
                <w:szCs w:val="22"/>
              </w:rPr>
              <w:t>P</w:t>
            </w:r>
            <w:r w:rsidR="004A384D" w:rsidRPr="00527B2A">
              <w:rPr>
                <w:rFonts w:asciiTheme="minorHAnsi" w:hAnsiTheme="minorHAnsi"/>
                <w:sz w:val="22"/>
                <w:szCs w:val="22"/>
              </w:rPr>
              <w:t>icture cards showing fractions drawn both linear and area (circle, rectangles). Another set of cards with fraction notation</w:t>
            </w:r>
          </w:p>
          <w:p w14:paraId="7C2B49B1" w14:textId="46BC75BE" w:rsidR="004A384D" w:rsidRPr="00527B2A" w:rsidRDefault="004A384D" w:rsidP="00C07D52">
            <w:pPr>
              <w:ind w:left="720" w:hanging="720"/>
              <w:rPr>
                <w:rFonts w:asciiTheme="minorHAnsi" w:hAnsiTheme="minorHAnsi"/>
                <w:sz w:val="22"/>
                <w:szCs w:val="22"/>
              </w:rPr>
            </w:pPr>
            <w:proofErr w:type="spellStart"/>
            <w:r w:rsidRPr="00527B2A">
              <w:rPr>
                <w:rFonts w:asciiTheme="minorHAnsi" w:hAnsiTheme="minorHAnsi"/>
                <w:sz w:val="22"/>
                <w:szCs w:val="22"/>
              </w:rPr>
              <w:t>Smartboard</w:t>
            </w:r>
            <w:proofErr w:type="spellEnd"/>
            <w:r w:rsidR="00115695" w:rsidRPr="00527B2A">
              <w:rPr>
                <w:rFonts w:asciiTheme="minorHAnsi" w:hAnsiTheme="minorHAnsi"/>
                <w:sz w:val="22"/>
                <w:szCs w:val="22"/>
              </w:rPr>
              <w:t xml:space="preserve">        IWB Notebook    foam clay   strips of paper   circles of paper      Bingo Game</w:t>
            </w:r>
          </w:p>
          <w:p w14:paraId="47AC8D3C" w14:textId="545BD7FE" w:rsidR="004A384D" w:rsidRPr="00527B2A" w:rsidRDefault="004A384D" w:rsidP="00DA3AC7">
            <w:pPr>
              <w:rPr>
                <w:rFonts w:asciiTheme="minorHAnsi" w:hAnsiTheme="minorHAnsi"/>
                <w:sz w:val="24"/>
                <w:szCs w:val="24"/>
              </w:rPr>
            </w:pPr>
            <w:r w:rsidRPr="00527B2A">
              <w:rPr>
                <w:rFonts w:asciiTheme="minorHAnsi" w:hAnsiTheme="minorHAnsi"/>
                <w:sz w:val="22"/>
                <w:szCs w:val="22"/>
              </w:rPr>
              <w:t>Poster showing fractions labelled</w:t>
            </w:r>
            <w:r w:rsidR="0092658D" w:rsidRPr="00527B2A">
              <w:rPr>
                <w:rFonts w:asciiTheme="minorHAnsi" w:hAnsiTheme="minorHAnsi"/>
                <w:sz w:val="22"/>
                <w:szCs w:val="22"/>
              </w:rPr>
              <w:t xml:space="preserve"> with</w:t>
            </w:r>
            <w:r w:rsidRPr="00527B2A">
              <w:rPr>
                <w:rFonts w:asciiTheme="minorHAnsi" w:hAnsiTheme="minorHAnsi"/>
                <w:sz w:val="22"/>
                <w:szCs w:val="22"/>
              </w:rPr>
              <w:t xml:space="preserve"> the words numerator and denominator.</w:t>
            </w:r>
            <w:r w:rsidR="00690488" w:rsidRPr="00527B2A">
              <w:rPr>
                <w:rFonts w:asciiTheme="minorHAnsi" w:hAnsiTheme="minorHAnsi"/>
                <w:sz w:val="22"/>
                <w:szCs w:val="22"/>
              </w:rPr>
              <w:t xml:space="preserve"> </w:t>
            </w:r>
          </w:p>
        </w:tc>
      </w:tr>
    </w:tbl>
    <w:p w14:paraId="27461560" w14:textId="56F8A4FE" w:rsidR="00CA13F7" w:rsidRPr="00903A9A" w:rsidRDefault="00CA13F7" w:rsidP="00903A9A">
      <w:pPr>
        <w:spacing w:after="200" w:line="276" w:lineRule="auto"/>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36CE147C" w:rsidR="001C6A19" w:rsidRPr="004A4DA4" w:rsidRDefault="001C6A19" w:rsidP="00C75CEC">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5E76DA1D" w14:textId="18F089DE" w:rsidR="00DF5849" w:rsidRPr="00C75CEC" w:rsidRDefault="00DF5849" w:rsidP="00C75CEC">
            <w:pPr>
              <w:pStyle w:val="Heading2"/>
              <w:numPr>
                <w:ilvl w:val="0"/>
                <w:numId w:val="26"/>
              </w:numPr>
              <w:ind w:left="426"/>
              <w:rPr>
                <w:rFonts w:asciiTheme="minorHAnsi" w:hAnsiTheme="minorHAnsi" w:cs="Arial"/>
                <w:sz w:val="20"/>
              </w:rPr>
            </w:pPr>
            <w:r w:rsidRPr="00C75CEC">
              <w:rPr>
                <w:rFonts w:asciiTheme="minorHAnsi" w:hAnsiTheme="minorHAnsi" w:cs="Arial"/>
                <w:sz w:val="20"/>
              </w:rPr>
              <w:t xml:space="preserve">Introduce the lesson. </w:t>
            </w:r>
          </w:p>
          <w:p w14:paraId="50780DDD" w14:textId="5EC13E13" w:rsidR="001C6A19" w:rsidRPr="00C75CEC" w:rsidRDefault="00236EAB" w:rsidP="00C75CEC">
            <w:pPr>
              <w:pStyle w:val="Heading2"/>
              <w:numPr>
                <w:ilvl w:val="0"/>
                <w:numId w:val="26"/>
              </w:numPr>
              <w:ind w:left="426"/>
              <w:rPr>
                <w:rFonts w:asciiTheme="minorHAnsi" w:hAnsiTheme="minorHAnsi" w:cs="Arial"/>
                <w:sz w:val="20"/>
              </w:rPr>
            </w:pPr>
            <w:r w:rsidRPr="00C75CEC">
              <w:rPr>
                <w:rFonts w:asciiTheme="minorHAnsi" w:hAnsiTheme="minorHAnsi" w:cs="Arial"/>
                <w:sz w:val="20"/>
              </w:rPr>
              <w:t>Explain the expected outcome-</w:t>
            </w:r>
          </w:p>
          <w:p w14:paraId="092DCF40" w14:textId="77777777" w:rsidR="003D00B7" w:rsidRPr="00C75CEC" w:rsidRDefault="00236EAB" w:rsidP="00C75CEC">
            <w:pPr>
              <w:pStyle w:val="ListParagraph"/>
              <w:numPr>
                <w:ilvl w:val="0"/>
                <w:numId w:val="23"/>
              </w:numPr>
              <w:ind w:left="426"/>
              <w:rPr>
                <w:rFonts w:asciiTheme="minorHAnsi" w:hAnsiTheme="minorHAnsi" w:cs="Arial"/>
                <w:i/>
                <w:lang w:eastAsia="en-AU"/>
              </w:rPr>
            </w:pPr>
            <w:proofErr w:type="gramStart"/>
            <w:r w:rsidRPr="00C75CEC">
              <w:rPr>
                <w:rFonts w:asciiTheme="minorHAnsi" w:hAnsiTheme="minorHAnsi" w:cs="Arial"/>
                <w:i/>
                <w:lang w:eastAsia="en-AU"/>
              </w:rPr>
              <w:t>to</w:t>
            </w:r>
            <w:proofErr w:type="gramEnd"/>
            <w:r w:rsidRPr="00C75CEC">
              <w:rPr>
                <w:rFonts w:asciiTheme="minorHAnsi" w:hAnsiTheme="minorHAnsi" w:cs="Arial"/>
                <w:i/>
                <w:lang w:eastAsia="en-AU"/>
              </w:rPr>
              <w:t xml:space="preserve"> be able to name modelled fractions to one whole.</w:t>
            </w:r>
          </w:p>
          <w:p w14:paraId="36774721" w14:textId="3D749255" w:rsidR="00236EAB" w:rsidRPr="00C75CEC" w:rsidRDefault="00236EAB" w:rsidP="00C75CEC">
            <w:pPr>
              <w:pStyle w:val="ListParagraph"/>
              <w:numPr>
                <w:ilvl w:val="0"/>
                <w:numId w:val="23"/>
              </w:numPr>
              <w:ind w:left="426"/>
              <w:rPr>
                <w:rFonts w:asciiTheme="minorHAnsi" w:hAnsiTheme="minorHAnsi" w:cs="Arial"/>
                <w:lang w:eastAsia="en-AU"/>
              </w:rPr>
            </w:pPr>
            <w:proofErr w:type="gramStart"/>
            <w:r w:rsidRPr="00C75CEC">
              <w:rPr>
                <w:rFonts w:asciiTheme="minorHAnsi" w:hAnsiTheme="minorHAnsi" w:cs="Arial"/>
                <w:i/>
                <w:lang w:eastAsia="en-AU"/>
              </w:rPr>
              <w:t>name</w:t>
            </w:r>
            <w:proofErr w:type="gramEnd"/>
            <w:r w:rsidRPr="00C75CEC">
              <w:rPr>
                <w:rFonts w:asciiTheme="minorHAnsi" w:hAnsiTheme="minorHAnsi" w:cs="Arial"/>
                <w:i/>
                <w:lang w:eastAsia="en-AU"/>
              </w:rPr>
              <w:t xml:space="preserve"> and explain role of numerator and denominator</w:t>
            </w:r>
            <w:r w:rsidRPr="00C75CEC">
              <w:rPr>
                <w:rFonts w:asciiTheme="minorHAnsi" w:hAnsiTheme="minorHAnsi" w:cs="Arial"/>
                <w:lang w:eastAsia="en-AU"/>
              </w:rPr>
              <w:t>.</w:t>
            </w:r>
          </w:p>
          <w:p w14:paraId="4F2DF8C8" w14:textId="77777777" w:rsidR="00DF5849" w:rsidRPr="00C75CEC" w:rsidRDefault="00DF5849" w:rsidP="00C75CEC">
            <w:pPr>
              <w:ind w:left="426"/>
              <w:rPr>
                <w:rFonts w:asciiTheme="minorHAnsi" w:hAnsiTheme="minorHAnsi" w:cs="Arial"/>
                <w:lang w:eastAsia="en-AU"/>
              </w:rPr>
            </w:pPr>
          </w:p>
          <w:p w14:paraId="4A182B03" w14:textId="1C36DE25" w:rsidR="00236EAB" w:rsidRPr="00C75CEC" w:rsidRDefault="00DF5849" w:rsidP="00C75CEC">
            <w:pPr>
              <w:pStyle w:val="ListParagraph"/>
              <w:numPr>
                <w:ilvl w:val="0"/>
                <w:numId w:val="27"/>
              </w:numPr>
              <w:autoSpaceDE w:val="0"/>
              <w:autoSpaceDN w:val="0"/>
              <w:adjustRightInd w:val="0"/>
              <w:ind w:left="426"/>
              <w:rPr>
                <w:rFonts w:asciiTheme="minorHAnsi" w:hAnsiTheme="minorHAnsi"/>
              </w:rPr>
            </w:pPr>
            <w:r w:rsidRPr="00C75CEC">
              <w:rPr>
                <w:rFonts w:asciiTheme="minorHAnsi" w:hAnsiTheme="minorHAnsi" w:cs="Arial"/>
                <w:lang w:eastAsia="en-AU"/>
              </w:rPr>
              <w:t>Play whole class games.</w:t>
            </w:r>
            <w:r w:rsidR="00236EAB" w:rsidRPr="00C75CEC">
              <w:rPr>
                <w:rFonts w:asciiTheme="minorHAnsi" w:hAnsiTheme="minorHAnsi"/>
              </w:rPr>
              <w:t xml:space="preserve"> </w:t>
            </w:r>
            <w:hyperlink r:id="rId8" w:history="1">
              <w:r w:rsidR="00236EAB" w:rsidRPr="00C75CEC">
                <w:rPr>
                  <w:rStyle w:val="Hyperlink"/>
                  <w:rFonts w:asciiTheme="minorHAnsi" w:hAnsiTheme="minorHAnsi"/>
                </w:rPr>
                <w:t>www.studyladder.com.au</w:t>
              </w:r>
            </w:hyperlink>
            <w:r w:rsidR="00236EAB" w:rsidRPr="00C75CEC">
              <w:rPr>
                <w:rFonts w:asciiTheme="minorHAnsi" w:hAnsiTheme="minorHAnsi"/>
              </w:rPr>
              <w:t xml:space="preserve">  – Orange – Identifying fractions</w:t>
            </w:r>
          </w:p>
          <w:p w14:paraId="31ADEB3F" w14:textId="77777777" w:rsidR="00DF5849" w:rsidRPr="00C75CEC" w:rsidRDefault="00DF5849" w:rsidP="00C75CEC">
            <w:pPr>
              <w:ind w:left="426"/>
              <w:rPr>
                <w:rFonts w:asciiTheme="minorHAnsi" w:hAnsiTheme="minorHAnsi" w:cs="Arial"/>
                <w:lang w:eastAsia="en-AU"/>
              </w:rPr>
            </w:pPr>
          </w:p>
          <w:p w14:paraId="7C02907E" w14:textId="77777777" w:rsidR="00DF5849" w:rsidRPr="00C75CEC" w:rsidRDefault="00DF5849" w:rsidP="00C75CEC">
            <w:pPr>
              <w:ind w:left="426"/>
              <w:rPr>
                <w:rFonts w:asciiTheme="minorHAnsi" w:hAnsiTheme="minorHAnsi" w:cs="Arial"/>
                <w:lang w:eastAsia="en-AU"/>
              </w:rPr>
            </w:pPr>
          </w:p>
          <w:p w14:paraId="14185A6C" w14:textId="77777777" w:rsidR="00DF5849" w:rsidRPr="00C75CEC" w:rsidRDefault="00DF5849" w:rsidP="00C75CEC">
            <w:pPr>
              <w:pStyle w:val="ListParagraph"/>
              <w:numPr>
                <w:ilvl w:val="0"/>
                <w:numId w:val="27"/>
              </w:numPr>
              <w:ind w:left="426"/>
              <w:rPr>
                <w:rFonts w:asciiTheme="minorHAnsi" w:hAnsiTheme="minorHAnsi" w:cs="Arial"/>
                <w:lang w:eastAsia="en-AU"/>
              </w:rPr>
            </w:pPr>
            <w:r w:rsidRPr="00C75CEC">
              <w:rPr>
                <w:rFonts w:asciiTheme="minorHAnsi" w:hAnsiTheme="minorHAnsi" w:cs="Arial"/>
                <w:lang w:eastAsia="en-AU"/>
              </w:rPr>
              <w:t xml:space="preserve">Divide into groups to complete activities. </w:t>
            </w:r>
          </w:p>
          <w:p w14:paraId="28693D45" w14:textId="77777777" w:rsidR="00B3279B" w:rsidRPr="00C75CEC" w:rsidRDefault="00B3279B" w:rsidP="00C75CEC">
            <w:pPr>
              <w:ind w:left="426"/>
              <w:rPr>
                <w:rFonts w:asciiTheme="minorHAnsi" w:hAnsiTheme="minorHAnsi" w:cs="Arial"/>
                <w:lang w:eastAsia="en-AU"/>
              </w:rPr>
            </w:pPr>
          </w:p>
          <w:p w14:paraId="68604BF7" w14:textId="0F1EA2FF" w:rsidR="00B3279B" w:rsidRPr="00C75CEC" w:rsidRDefault="00B3279B" w:rsidP="00C75CEC">
            <w:pPr>
              <w:pStyle w:val="ListParagraph"/>
              <w:numPr>
                <w:ilvl w:val="0"/>
                <w:numId w:val="27"/>
              </w:numPr>
              <w:ind w:left="426"/>
              <w:rPr>
                <w:rFonts w:asciiTheme="minorHAnsi" w:hAnsiTheme="minorHAnsi" w:cs="Arial"/>
                <w:lang w:eastAsia="en-AU"/>
              </w:rPr>
            </w:pPr>
            <w:r w:rsidRPr="00C75CEC">
              <w:rPr>
                <w:rFonts w:asciiTheme="minorHAnsi" w:hAnsiTheme="minorHAnsi" w:cs="Arial"/>
                <w:lang w:eastAsia="en-AU"/>
              </w:rPr>
              <w:t xml:space="preserve">Check understanding of </w:t>
            </w:r>
            <w:r w:rsidRPr="00C75CEC">
              <w:rPr>
                <w:rFonts w:asciiTheme="minorHAnsi" w:hAnsiTheme="minorHAnsi" w:cs="Arial"/>
                <w:b/>
                <w:u w:val="single"/>
                <w:lang w:eastAsia="en-AU"/>
              </w:rPr>
              <w:t>metalanguage</w:t>
            </w:r>
            <w:r w:rsidRPr="00C75CEC">
              <w:rPr>
                <w:rFonts w:asciiTheme="minorHAnsi" w:hAnsiTheme="minorHAnsi" w:cs="Arial"/>
                <w:lang w:eastAsia="en-AU"/>
              </w:rPr>
              <w:t xml:space="preserve">: whole part </w:t>
            </w:r>
            <w:r w:rsidR="00115695" w:rsidRPr="00C75CEC">
              <w:rPr>
                <w:rFonts w:asciiTheme="minorHAnsi" w:hAnsiTheme="minorHAnsi" w:cs="Arial"/>
                <w:lang w:eastAsia="en-AU"/>
              </w:rPr>
              <w:t xml:space="preserve">  equal </w:t>
            </w:r>
            <w:proofErr w:type="gramStart"/>
            <w:r w:rsidR="00115695" w:rsidRPr="00C75CEC">
              <w:rPr>
                <w:rFonts w:asciiTheme="minorHAnsi" w:hAnsiTheme="minorHAnsi" w:cs="Arial"/>
                <w:lang w:eastAsia="en-AU"/>
              </w:rPr>
              <w:t>part  half</w:t>
            </w:r>
            <w:proofErr w:type="gramEnd"/>
            <w:r w:rsidR="00115695" w:rsidRPr="00C75CEC">
              <w:rPr>
                <w:rFonts w:asciiTheme="minorHAnsi" w:hAnsiTheme="minorHAnsi" w:cs="Arial"/>
                <w:lang w:eastAsia="en-AU"/>
              </w:rPr>
              <w:t xml:space="preserve">  quarter  eighth  third  fifth  one-third  one-fifth   fraction  denominator  numerator  mixed numeral  whole number  fractional part  number line</w:t>
            </w:r>
          </w:p>
          <w:p w14:paraId="255FD460" w14:textId="77777777" w:rsidR="00115695" w:rsidRPr="00C75CEC" w:rsidRDefault="00115695" w:rsidP="00C75CEC">
            <w:pPr>
              <w:ind w:left="426"/>
              <w:rPr>
                <w:rFonts w:asciiTheme="minorHAnsi" w:hAnsiTheme="minorHAnsi" w:cs="Arial"/>
                <w:lang w:eastAsia="en-AU"/>
              </w:rPr>
            </w:pPr>
          </w:p>
          <w:p w14:paraId="68632224" w14:textId="13E1A473" w:rsidR="00115695" w:rsidRPr="00C75CEC" w:rsidRDefault="00115695" w:rsidP="00C75CEC">
            <w:pPr>
              <w:pStyle w:val="ListParagraph"/>
              <w:numPr>
                <w:ilvl w:val="0"/>
                <w:numId w:val="27"/>
              </w:numPr>
              <w:ind w:left="426"/>
              <w:rPr>
                <w:rFonts w:asciiTheme="minorHAnsi" w:hAnsiTheme="minorHAnsi" w:cs="Arial"/>
                <w:b/>
                <w:u w:val="single"/>
                <w:lang w:eastAsia="en-AU"/>
              </w:rPr>
            </w:pPr>
            <w:r w:rsidRPr="00C75CEC">
              <w:rPr>
                <w:rFonts w:asciiTheme="minorHAnsi" w:hAnsiTheme="minorHAnsi" w:cs="Arial"/>
                <w:b/>
                <w:u w:val="single"/>
                <w:lang w:eastAsia="en-AU"/>
              </w:rPr>
              <w:t>Background knowledge</w:t>
            </w:r>
          </w:p>
          <w:p w14:paraId="526E868D" w14:textId="032067A1" w:rsidR="00115695" w:rsidRPr="00C75CEC" w:rsidRDefault="00115695" w:rsidP="00C75CEC">
            <w:pPr>
              <w:ind w:left="426"/>
              <w:rPr>
                <w:rFonts w:asciiTheme="minorHAnsi" w:hAnsiTheme="minorHAnsi" w:cs="Arial"/>
                <w:lang w:eastAsia="en-AU"/>
              </w:rPr>
            </w:pPr>
            <w:r w:rsidRPr="00C75CEC">
              <w:rPr>
                <w:rFonts w:asciiTheme="minorHAnsi" w:hAnsiTheme="minorHAnsi" w:cs="Arial"/>
                <w:lang w:eastAsia="en-AU"/>
              </w:rPr>
              <w:t>When expressing fractions in English, the numerator is said first, followed by the denominator. However in many Asian languages, the opposite is the case.</w:t>
            </w:r>
          </w:p>
          <w:p w14:paraId="514F4302" w14:textId="77777777" w:rsidR="00B3279B" w:rsidRPr="00C75CEC" w:rsidRDefault="00B3279B" w:rsidP="00C75CEC">
            <w:pPr>
              <w:ind w:left="426"/>
              <w:rPr>
                <w:rFonts w:asciiTheme="minorHAnsi" w:hAnsiTheme="minorHAnsi" w:cs="Arial"/>
                <w:lang w:eastAsia="en-AU"/>
              </w:rPr>
            </w:pPr>
          </w:p>
          <w:p w14:paraId="0551A666" w14:textId="77777777" w:rsidR="00B3279B" w:rsidRPr="00C75CEC" w:rsidRDefault="00115695" w:rsidP="00C75CEC">
            <w:pPr>
              <w:pStyle w:val="ListParagraph"/>
              <w:numPr>
                <w:ilvl w:val="0"/>
                <w:numId w:val="28"/>
              </w:numPr>
              <w:ind w:left="426"/>
              <w:rPr>
                <w:rFonts w:ascii="Arial" w:hAnsi="Arial" w:cs="Arial"/>
                <w:sz w:val="24"/>
                <w:szCs w:val="24"/>
                <w:lang w:eastAsia="en-AU"/>
              </w:rPr>
            </w:pPr>
            <w:r w:rsidRPr="00C75CEC">
              <w:rPr>
                <w:rFonts w:asciiTheme="minorHAnsi" w:hAnsiTheme="minorHAnsi" w:cs="Arial"/>
                <w:lang w:eastAsia="en-AU"/>
              </w:rPr>
              <w:t>Discuss and display charts showing parts of a fraction.</w:t>
            </w:r>
          </w:p>
          <w:p w14:paraId="0D344A0F" w14:textId="77777777" w:rsidR="00115695" w:rsidRDefault="00115695" w:rsidP="00DF5849">
            <w:pPr>
              <w:rPr>
                <w:rFonts w:ascii="Arial" w:hAnsi="Arial" w:cs="Arial"/>
                <w:sz w:val="24"/>
                <w:szCs w:val="24"/>
                <w:lang w:eastAsia="en-AU"/>
              </w:rPr>
            </w:pPr>
          </w:p>
          <w:p w14:paraId="0595B3CA" w14:textId="096E2A30" w:rsidR="00B3279B" w:rsidRPr="00DF5849" w:rsidRDefault="00B3279B" w:rsidP="00DF5849">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7B53CD38" w14:textId="77777777" w:rsidR="001C6A19" w:rsidRPr="00C75CEC" w:rsidRDefault="006F652A" w:rsidP="00C75CEC">
            <w:pPr>
              <w:pStyle w:val="ListParagraph"/>
              <w:numPr>
                <w:ilvl w:val="0"/>
                <w:numId w:val="30"/>
              </w:numPr>
              <w:ind w:left="459"/>
              <w:rPr>
                <w:rFonts w:asciiTheme="minorHAnsi" w:hAnsiTheme="minorHAnsi"/>
              </w:rPr>
            </w:pPr>
            <w:r w:rsidRPr="00C75CEC">
              <w:rPr>
                <w:rFonts w:asciiTheme="minorHAnsi" w:hAnsiTheme="minorHAnsi"/>
                <w:b/>
                <w:u w:val="single"/>
              </w:rPr>
              <w:t>Revise basic fractions</w:t>
            </w:r>
            <w:r w:rsidRPr="00C75CEC">
              <w:rPr>
                <w:rFonts w:asciiTheme="minorHAnsi" w:hAnsiTheme="minorHAnsi"/>
              </w:rPr>
              <w:t>.  Fold strips of paper, colour circles and rectangles into nominated fractions.</w:t>
            </w:r>
          </w:p>
          <w:p w14:paraId="58F4DEBE" w14:textId="77777777" w:rsidR="006F652A" w:rsidRPr="00C75CEC" w:rsidRDefault="006F652A" w:rsidP="00C75CEC">
            <w:pPr>
              <w:ind w:left="459"/>
              <w:rPr>
                <w:rFonts w:asciiTheme="minorHAnsi" w:hAnsiTheme="minorHAnsi"/>
              </w:rPr>
            </w:pPr>
          </w:p>
          <w:p w14:paraId="73674EC1" w14:textId="460803FF" w:rsidR="006F652A" w:rsidRPr="00C75CEC" w:rsidRDefault="006F652A" w:rsidP="00C75CEC">
            <w:pPr>
              <w:pStyle w:val="ListParagraph"/>
              <w:numPr>
                <w:ilvl w:val="0"/>
                <w:numId w:val="30"/>
              </w:numPr>
              <w:ind w:left="459"/>
              <w:rPr>
                <w:rFonts w:asciiTheme="minorHAnsi" w:hAnsiTheme="minorHAnsi"/>
              </w:rPr>
            </w:pPr>
            <w:r w:rsidRPr="00C75CEC">
              <w:rPr>
                <w:rFonts w:asciiTheme="minorHAnsi" w:hAnsiTheme="minorHAnsi"/>
                <w:b/>
                <w:u w:val="single"/>
              </w:rPr>
              <w:t>Complete pie-fraction disks</w:t>
            </w:r>
            <w:r w:rsidRPr="00C75CEC">
              <w:rPr>
                <w:rFonts w:asciiTheme="minorHAnsi" w:hAnsiTheme="minorHAnsi"/>
              </w:rPr>
              <w:t>.   State what fraction is shown in the disk and how many bits need to be added to complete the whole shape.</w:t>
            </w:r>
          </w:p>
          <w:p w14:paraId="3C8E27B3" w14:textId="77777777" w:rsidR="006F652A" w:rsidRPr="00C75CEC" w:rsidRDefault="006F652A" w:rsidP="00C75CEC">
            <w:pPr>
              <w:ind w:left="459"/>
              <w:rPr>
                <w:rFonts w:asciiTheme="minorHAnsi" w:hAnsiTheme="minorHAnsi"/>
              </w:rPr>
            </w:pPr>
          </w:p>
          <w:p w14:paraId="19DB8B04" w14:textId="3495E49B" w:rsidR="006F652A" w:rsidRPr="00C75CEC" w:rsidRDefault="006F652A" w:rsidP="00C75CEC">
            <w:pPr>
              <w:pStyle w:val="ListParagraph"/>
              <w:numPr>
                <w:ilvl w:val="0"/>
                <w:numId w:val="30"/>
              </w:numPr>
              <w:ind w:left="459"/>
              <w:rPr>
                <w:rFonts w:asciiTheme="minorHAnsi" w:hAnsiTheme="minorHAnsi"/>
              </w:rPr>
            </w:pPr>
            <w:r w:rsidRPr="00C75CEC">
              <w:rPr>
                <w:rFonts w:asciiTheme="minorHAnsi" w:hAnsiTheme="minorHAnsi"/>
                <w:b/>
                <w:u w:val="single"/>
              </w:rPr>
              <w:t>Model fractions</w:t>
            </w:r>
            <w:r w:rsidRPr="00C75CEC">
              <w:rPr>
                <w:rFonts w:asciiTheme="minorHAnsi" w:hAnsiTheme="minorHAnsi"/>
              </w:rPr>
              <w:t xml:space="preserve"> using clay foam</w:t>
            </w:r>
          </w:p>
        </w:tc>
      </w:tr>
      <w:tr w:rsidR="001C6A19" w:rsidRPr="004A4DA4" w14:paraId="3552F0D4" w14:textId="1670C5DD" w:rsidTr="006D1864">
        <w:trPr>
          <w:trHeight w:val="2393"/>
        </w:trPr>
        <w:tc>
          <w:tcPr>
            <w:tcW w:w="3936" w:type="dxa"/>
            <w:vMerge/>
            <w:tcBorders>
              <w:right w:val="single" w:sz="4" w:space="0" w:color="auto"/>
            </w:tcBorders>
          </w:tcPr>
          <w:p w14:paraId="1B9B11E8" w14:textId="05283AE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5918DA1C" w14:textId="7D152E34" w:rsidR="001C6A19" w:rsidRPr="00C75CEC" w:rsidRDefault="004C769C" w:rsidP="00C75CEC">
            <w:pPr>
              <w:pStyle w:val="ListParagraph"/>
              <w:numPr>
                <w:ilvl w:val="0"/>
                <w:numId w:val="31"/>
              </w:numPr>
              <w:ind w:left="459"/>
              <w:rPr>
                <w:rFonts w:asciiTheme="minorHAnsi" w:hAnsiTheme="minorHAnsi"/>
              </w:rPr>
            </w:pPr>
            <w:r w:rsidRPr="00C75CEC">
              <w:rPr>
                <w:rFonts w:asciiTheme="minorHAnsi" w:hAnsiTheme="minorHAnsi"/>
                <w:b/>
                <w:u w:val="single"/>
              </w:rPr>
              <w:t xml:space="preserve">Fraction </w:t>
            </w:r>
            <w:proofErr w:type="gramStart"/>
            <w:r w:rsidRPr="00C75CEC">
              <w:rPr>
                <w:rFonts w:asciiTheme="minorHAnsi" w:hAnsiTheme="minorHAnsi"/>
                <w:b/>
                <w:u w:val="single"/>
              </w:rPr>
              <w:t>Bingo</w:t>
            </w:r>
            <w:r w:rsidRPr="00C75CEC">
              <w:rPr>
                <w:rFonts w:asciiTheme="minorHAnsi" w:hAnsiTheme="minorHAnsi"/>
              </w:rPr>
              <w:t xml:space="preserve">  You</w:t>
            </w:r>
            <w:proofErr w:type="gramEnd"/>
            <w:r w:rsidRPr="00C75CEC">
              <w:rPr>
                <w:rFonts w:asciiTheme="minorHAnsi" w:hAnsiTheme="minorHAnsi"/>
              </w:rPr>
              <w:t xml:space="preserve"> need : one set of fraction picture cards. Each player needs a </w:t>
            </w:r>
            <w:r w:rsidR="008A2AF4" w:rsidRPr="00C75CEC">
              <w:rPr>
                <w:rFonts w:asciiTheme="minorHAnsi" w:hAnsiTheme="minorHAnsi"/>
              </w:rPr>
              <w:t>blank Bingo card divided into 5x5 squares. Players write stated fractions on the board filling it up. Caller shows pictures.  Players use counters to cover it on their board. First player to get three counters in a row is the winner.</w:t>
            </w:r>
          </w:p>
          <w:p w14:paraId="297452EB" w14:textId="77777777" w:rsidR="007E4125" w:rsidRPr="00C75CEC" w:rsidRDefault="007E4125" w:rsidP="00C75CEC">
            <w:pPr>
              <w:ind w:left="459"/>
              <w:rPr>
                <w:rFonts w:asciiTheme="minorHAnsi" w:hAnsiTheme="minorHAnsi"/>
              </w:rPr>
            </w:pPr>
          </w:p>
          <w:p w14:paraId="6E9DC6AD" w14:textId="6BF233B6" w:rsidR="007E4125" w:rsidRPr="00C75CEC" w:rsidRDefault="008A2AF4" w:rsidP="00C75CEC">
            <w:pPr>
              <w:pStyle w:val="ListParagraph"/>
              <w:numPr>
                <w:ilvl w:val="0"/>
                <w:numId w:val="31"/>
              </w:numPr>
              <w:ind w:left="459"/>
              <w:rPr>
                <w:rFonts w:asciiTheme="minorHAnsi" w:hAnsiTheme="minorHAnsi"/>
              </w:rPr>
            </w:pPr>
            <w:proofErr w:type="gramStart"/>
            <w:r w:rsidRPr="00C75CEC">
              <w:rPr>
                <w:rFonts w:asciiTheme="minorHAnsi" w:hAnsiTheme="minorHAnsi"/>
                <w:b/>
                <w:u w:val="single"/>
              </w:rPr>
              <w:t xml:space="preserve">Worksheet  </w:t>
            </w:r>
            <w:r w:rsidRPr="00C75CEC">
              <w:rPr>
                <w:rFonts w:asciiTheme="minorHAnsi" w:hAnsiTheme="minorHAnsi"/>
              </w:rPr>
              <w:t>Students</w:t>
            </w:r>
            <w:proofErr w:type="gramEnd"/>
            <w:r w:rsidRPr="00C75CEC">
              <w:rPr>
                <w:rFonts w:asciiTheme="minorHAnsi" w:hAnsiTheme="minorHAnsi"/>
              </w:rPr>
              <w:t xml:space="preserve"> name the fraction covered in a diagram. Then state how much more is needed to complete the whole.</w:t>
            </w:r>
          </w:p>
          <w:p w14:paraId="1CD12A3D" w14:textId="77777777" w:rsidR="001403DB" w:rsidRPr="00C75CEC" w:rsidRDefault="001403DB" w:rsidP="00C75CEC">
            <w:pPr>
              <w:ind w:left="459"/>
              <w:rPr>
                <w:rFonts w:asciiTheme="minorHAnsi" w:hAnsiTheme="minorHAnsi"/>
              </w:rPr>
            </w:pPr>
          </w:p>
          <w:p w14:paraId="1F4E1AFD" w14:textId="23A476E3" w:rsidR="001403DB" w:rsidRPr="00C75CEC" w:rsidRDefault="001403DB" w:rsidP="00C75CEC">
            <w:pPr>
              <w:pStyle w:val="ListParagraph"/>
              <w:numPr>
                <w:ilvl w:val="0"/>
                <w:numId w:val="31"/>
              </w:numPr>
              <w:ind w:left="459"/>
              <w:rPr>
                <w:rFonts w:asciiTheme="minorHAnsi" w:hAnsiTheme="minorHAnsi"/>
                <w:i/>
              </w:rPr>
            </w:pPr>
            <w:r w:rsidRPr="00C75CEC">
              <w:rPr>
                <w:rFonts w:asciiTheme="minorHAnsi" w:hAnsiTheme="minorHAnsi"/>
                <w:b/>
                <w:u w:val="single"/>
              </w:rPr>
              <w:t>IWB Notebook</w:t>
            </w:r>
            <w:r w:rsidRPr="00C75CEC">
              <w:rPr>
                <w:rFonts w:asciiTheme="minorHAnsi" w:hAnsiTheme="minorHAnsi"/>
              </w:rPr>
              <w:t xml:space="preserve">     </w:t>
            </w:r>
            <w:proofErr w:type="gramStart"/>
            <w:r w:rsidRPr="00C75CEC">
              <w:rPr>
                <w:rFonts w:asciiTheme="minorHAnsi" w:hAnsiTheme="minorHAnsi"/>
              </w:rPr>
              <w:t xml:space="preserve">Gallery  </w:t>
            </w:r>
            <w:r w:rsidRPr="00C75CEC">
              <w:rPr>
                <w:rFonts w:asciiTheme="minorHAnsi" w:hAnsiTheme="minorHAnsi"/>
                <w:i/>
              </w:rPr>
              <w:t>Fractions</w:t>
            </w:r>
            <w:proofErr w:type="gramEnd"/>
            <w:r w:rsidRPr="00C75CEC">
              <w:rPr>
                <w:rFonts w:asciiTheme="minorHAnsi" w:hAnsiTheme="minorHAnsi"/>
                <w:i/>
              </w:rPr>
              <w:t>, Decimals</w:t>
            </w:r>
          </w:p>
          <w:p w14:paraId="56DAA948" w14:textId="77777777" w:rsidR="008A2AF4" w:rsidRPr="00C75CEC" w:rsidRDefault="008A2AF4" w:rsidP="00C75CEC">
            <w:pPr>
              <w:ind w:left="459"/>
              <w:rPr>
                <w:rFonts w:asciiTheme="minorHAnsi" w:hAnsiTheme="minorHAnsi"/>
                <w:i/>
              </w:rPr>
            </w:pPr>
          </w:p>
          <w:p w14:paraId="1D9D1B81" w14:textId="77777777" w:rsidR="007E4125" w:rsidRPr="00C75CEC" w:rsidRDefault="007E4125" w:rsidP="00C75CEC">
            <w:pPr>
              <w:pStyle w:val="Heading2"/>
              <w:numPr>
                <w:ilvl w:val="0"/>
                <w:numId w:val="31"/>
              </w:numPr>
              <w:ind w:left="459"/>
              <w:rPr>
                <w:rFonts w:asciiTheme="minorHAnsi" w:hAnsiTheme="minorHAnsi"/>
                <w:b w:val="0"/>
                <w:sz w:val="20"/>
              </w:rPr>
            </w:pPr>
            <w:r w:rsidRPr="00C75CEC">
              <w:rPr>
                <w:rFonts w:asciiTheme="minorHAnsi" w:hAnsiTheme="minorHAnsi"/>
                <w:sz w:val="20"/>
                <w:u w:val="single"/>
              </w:rPr>
              <w:t>Investigation:</w:t>
            </w:r>
            <w:r w:rsidR="008A2AF4" w:rsidRPr="00C75CEC">
              <w:rPr>
                <w:rFonts w:asciiTheme="minorHAnsi" w:hAnsiTheme="minorHAnsi"/>
                <w:sz w:val="20"/>
              </w:rPr>
              <w:t xml:space="preserve"> </w:t>
            </w:r>
            <w:r w:rsidR="008A2AF4" w:rsidRPr="00C75CEC">
              <w:rPr>
                <w:rFonts w:asciiTheme="minorHAnsi" w:hAnsiTheme="minorHAnsi"/>
                <w:b w:val="0"/>
                <w:sz w:val="20"/>
              </w:rPr>
              <w:t>Carmen folded a piece of paper into fifths.  On each fifth she drew three flowers.</w:t>
            </w:r>
            <w:r w:rsidR="008A2AF4" w:rsidRPr="00C75CEC">
              <w:rPr>
                <w:rFonts w:asciiTheme="minorHAnsi" w:hAnsiTheme="minorHAnsi"/>
                <w:b w:val="0"/>
                <w:sz w:val="20"/>
              </w:rPr>
              <w:br/>
              <w:t>How many flowers did Carmen draw?</w:t>
            </w:r>
          </w:p>
          <w:p w14:paraId="0995BF77" w14:textId="33C03EE4" w:rsidR="003D00B7" w:rsidRPr="00C75CEC" w:rsidRDefault="003D00B7" w:rsidP="00C75CEC">
            <w:pPr>
              <w:pStyle w:val="ListParagraph"/>
              <w:numPr>
                <w:ilvl w:val="0"/>
                <w:numId w:val="31"/>
              </w:numPr>
              <w:ind w:left="459"/>
              <w:rPr>
                <w:rFonts w:asciiTheme="minorHAnsi" w:hAnsiTheme="minorHAnsi"/>
                <w:color w:val="FF0000"/>
              </w:rPr>
            </w:pPr>
            <w:r w:rsidRPr="00C75CEC">
              <w:rPr>
                <w:rFonts w:asciiTheme="minorHAnsi" w:hAnsiTheme="minorHAnsi"/>
                <w:color w:val="FF0000"/>
              </w:rPr>
              <w:t>Students state the number of pieces needed to make a whole picture.</w:t>
            </w:r>
          </w:p>
          <w:p w14:paraId="50DEF4D9" w14:textId="77777777" w:rsidR="003D00B7" w:rsidRPr="00C75CEC" w:rsidRDefault="003D00B7" w:rsidP="00C75CEC">
            <w:pPr>
              <w:pStyle w:val="ListParagraph"/>
              <w:numPr>
                <w:ilvl w:val="0"/>
                <w:numId w:val="31"/>
              </w:numPr>
              <w:ind w:left="459"/>
              <w:rPr>
                <w:rFonts w:asciiTheme="minorHAnsi" w:hAnsiTheme="minorHAnsi"/>
                <w:color w:val="FF0000"/>
              </w:rPr>
            </w:pPr>
            <w:r w:rsidRPr="00C75CEC">
              <w:rPr>
                <w:rFonts w:asciiTheme="minorHAnsi" w:hAnsiTheme="minorHAnsi"/>
                <w:color w:val="FF0000"/>
              </w:rPr>
              <w:t>Label a fraction correctly using terms – numerator, denominator.</w:t>
            </w:r>
          </w:p>
          <w:p w14:paraId="7F63659B" w14:textId="146400A7" w:rsidR="008A2AF4" w:rsidRPr="00C75CEC" w:rsidRDefault="003D00B7" w:rsidP="00C75CEC">
            <w:pPr>
              <w:pStyle w:val="ListParagraph"/>
              <w:numPr>
                <w:ilvl w:val="0"/>
                <w:numId w:val="31"/>
              </w:numPr>
              <w:ind w:left="459"/>
              <w:rPr>
                <w:rFonts w:asciiTheme="minorHAnsi" w:hAnsiTheme="minorHAnsi"/>
                <w:lang w:eastAsia="en-AU"/>
              </w:rPr>
            </w:pPr>
            <w:r w:rsidRPr="00C75CEC">
              <w:rPr>
                <w:rFonts w:asciiTheme="minorHAnsi" w:hAnsiTheme="minorHAnsi"/>
                <w:color w:val="FF0000"/>
              </w:rPr>
              <w:t>Colour the stated fraction in a diagram e.g. three-fifths</w:t>
            </w:r>
          </w:p>
        </w:tc>
      </w:tr>
      <w:tr w:rsidR="001C6A19" w:rsidRPr="004A4DA4" w14:paraId="59210916" w14:textId="233DDF99" w:rsidTr="006F652A">
        <w:trPr>
          <w:trHeight w:val="1831"/>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019DF4A1" w14:textId="77777777" w:rsidR="001C6A19" w:rsidRPr="00C75CEC" w:rsidRDefault="001C6A19" w:rsidP="00C75CEC">
            <w:pPr>
              <w:ind w:left="459"/>
              <w:rPr>
                <w:rFonts w:asciiTheme="minorHAnsi" w:hAnsiTheme="minorHAnsi"/>
              </w:rPr>
            </w:pPr>
          </w:p>
          <w:p w14:paraId="756FDB55" w14:textId="77777777" w:rsidR="001C6A19" w:rsidRPr="00C75CEC" w:rsidRDefault="00B3279B" w:rsidP="00C75CEC">
            <w:pPr>
              <w:pStyle w:val="ListParagraph"/>
              <w:numPr>
                <w:ilvl w:val="0"/>
                <w:numId w:val="32"/>
              </w:numPr>
              <w:ind w:left="459"/>
              <w:rPr>
                <w:rFonts w:asciiTheme="minorHAnsi" w:hAnsiTheme="minorHAnsi"/>
              </w:rPr>
            </w:pPr>
            <w:r w:rsidRPr="00C75CEC">
              <w:rPr>
                <w:rFonts w:asciiTheme="minorHAnsi" w:hAnsiTheme="minorHAnsi"/>
              </w:rPr>
              <w:t>Explore addition of fractions with like denominators.</w:t>
            </w:r>
          </w:p>
          <w:p w14:paraId="68CA7C5D" w14:textId="77777777" w:rsidR="00B3279B" w:rsidRPr="00C75CEC" w:rsidRDefault="00B3279B" w:rsidP="00C75CEC">
            <w:pPr>
              <w:ind w:left="459"/>
              <w:rPr>
                <w:rFonts w:asciiTheme="minorHAnsi" w:hAnsiTheme="minorHAnsi"/>
              </w:rPr>
            </w:pPr>
          </w:p>
          <w:p w14:paraId="4EBCB32C" w14:textId="75E54F99" w:rsidR="00B3279B" w:rsidRPr="00C75CEC" w:rsidRDefault="00B3279B" w:rsidP="00C75CEC">
            <w:pPr>
              <w:pStyle w:val="ListParagraph"/>
              <w:numPr>
                <w:ilvl w:val="0"/>
                <w:numId w:val="32"/>
              </w:numPr>
              <w:ind w:left="459"/>
              <w:rPr>
                <w:rFonts w:asciiTheme="minorHAnsi" w:hAnsiTheme="minorHAnsi"/>
              </w:rPr>
            </w:pPr>
            <w:r w:rsidRPr="00C75CEC">
              <w:rPr>
                <w:rFonts w:asciiTheme="minorHAnsi" w:hAnsiTheme="minorHAnsi"/>
              </w:rPr>
              <w:t>Explore subtraction of fractions with like denominators.</w:t>
            </w:r>
          </w:p>
          <w:p w14:paraId="2FAEADAA" w14:textId="77777777" w:rsidR="006F652A" w:rsidRPr="00C75CEC" w:rsidRDefault="006F652A" w:rsidP="00C75CEC">
            <w:pPr>
              <w:ind w:left="459"/>
              <w:rPr>
                <w:rFonts w:asciiTheme="minorHAnsi" w:hAnsiTheme="minorHAnsi"/>
              </w:rPr>
            </w:pPr>
          </w:p>
          <w:p w14:paraId="17B7C6D4" w14:textId="77777777" w:rsidR="006F652A" w:rsidRPr="00C75CEC" w:rsidRDefault="006F652A" w:rsidP="00C75CEC">
            <w:pPr>
              <w:ind w:left="459"/>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3B11F76B"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A18792B" w14:textId="77777777" w:rsidR="00527B2A" w:rsidRDefault="00527B2A" w:rsidP="00527B2A">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67ED2BED" w14:textId="77777777" w:rsidR="00527B2A" w:rsidRDefault="00527B2A" w:rsidP="00527B2A">
            <w:pPr>
              <w:rPr>
                <w:rFonts w:asciiTheme="minorHAnsi" w:hAnsiTheme="minorHAnsi"/>
                <w:b/>
                <w:sz w:val="24"/>
                <w:szCs w:val="24"/>
              </w:rPr>
            </w:pPr>
          </w:p>
          <w:p w14:paraId="2F8EE615" w14:textId="77777777" w:rsidR="00527B2A" w:rsidRDefault="00527B2A" w:rsidP="00527B2A">
            <w:pPr>
              <w:rPr>
                <w:rFonts w:asciiTheme="minorHAnsi" w:hAnsiTheme="minorHAnsi"/>
                <w:b/>
                <w:sz w:val="24"/>
                <w:szCs w:val="24"/>
              </w:rPr>
            </w:pPr>
          </w:p>
          <w:p w14:paraId="10BB23FA" w14:textId="77777777" w:rsidR="00527B2A" w:rsidRDefault="00527B2A" w:rsidP="00527B2A">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59BFD658" w14:textId="77777777" w:rsidR="00527B2A" w:rsidRDefault="00527B2A" w:rsidP="00520774">
            <w:pPr>
              <w:rPr>
                <w:rFonts w:asciiTheme="minorHAnsi" w:hAnsiTheme="minorHAnsi"/>
                <w:sz w:val="24"/>
                <w:szCs w:val="24"/>
              </w:rPr>
            </w:pPr>
            <w:bookmarkStart w:id="0" w:name="_GoBack"/>
            <w:bookmarkEnd w:id="0"/>
          </w:p>
          <w:p w14:paraId="1AF45CEC" w14:textId="5B79B5A6" w:rsidR="00527B2A" w:rsidRPr="004A4DA4" w:rsidRDefault="00527B2A" w:rsidP="00520774">
            <w:pPr>
              <w:rPr>
                <w:rFonts w:asciiTheme="minorHAnsi" w:hAnsiTheme="minorHAnsi"/>
                <w:sz w:val="24"/>
                <w:szCs w:val="24"/>
              </w:rPr>
            </w:pPr>
          </w:p>
        </w:tc>
      </w:tr>
    </w:tbl>
    <w:p w14:paraId="7F217419" w14:textId="68906FC9"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4F59E3"/>
    <w:multiLevelType w:val="hybridMultilevel"/>
    <w:tmpl w:val="34224F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8B020B"/>
    <w:multiLevelType w:val="hybridMultilevel"/>
    <w:tmpl w:val="DB781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1A43F2"/>
    <w:multiLevelType w:val="hybridMultilevel"/>
    <w:tmpl w:val="0DD4BA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A432B"/>
    <w:multiLevelType w:val="hybridMultilevel"/>
    <w:tmpl w:val="1444C890"/>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8326C"/>
    <w:multiLevelType w:val="hybridMultilevel"/>
    <w:tmpl w:val="59962AC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BB16A7"/>
    <w:multiLevelType w:val="hybridMultilevel"/>
    <w:tmpl w:val="B720D45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C1DBB"/>
    <w:multiLevelType w:val="hybridMultilevel"/>
    <w:tmpl w:val="662C10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1E7E3F"/>
    <w:multiLevelType w:val="hybridMultilevel"/>
    <w:tmpl w:val="1C5C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8B7AE5"/>
    <w:multiLevelType w:val="multilevel"/>
    <w:tmpl w:val="F43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0633A2"/>
    <w:multiLevelType w:val="hybridMultilevel"/>
    <w:tmpl w:val="3170209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608C6"/>
    <w:multiLevelType w:val="hybridMultilevel"/>
    <w:tmpl w:val="BF722D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610A99"/>
    <w:multiLevelType w:val="hybridMultilevel"/>
    <w:tmpl w:val="54D6274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B5CA9"/>
    <w:multiLevelType w:val="hybridMultilevel"/>
    <w:tmpl w:val="0DEA1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E004369"/>
    <w:multiLevelType w:val="hybridMultilevel"/>
    <w:tmpl w:val="2EB2DE5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F3099D"/>
    <w:multiLevelType w:val="hybridMultilevel"/>
    <w:tmpl w:val="EF8C4F46"/>
    <w:lvl w:ilvl="0" w:tplc="0C09000D">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7"/>
  </w:num>
  <w:num w:numId="4">
    <w:abstractNumId w:val="11"/>
  </w:num>
  <w:num w:numId="5">
    <w:abstractNumId w:val="5"/>
  </w:num>
  <w:num w:numId="6">
    <w:abstractNumId w:val="1"/>
  </w:num>
  <w:num w:numId="7">
    <w:abstractNumId w:val="18"/>
  </w:num>
  <w:num w:numId="8">
    <w:abstractNumId w:val="31"/>
  </w:num>
  <w:num w:numId="9">
    <w:abstractNumId w:val="16"/>
  </w:num>
  <w:num w:numId="10">
    <w:abstractNumId w:val="24"/>
  </w:num>
  <w:num w:numId="11">
    <w:abstractNumId w:val="15"/>
  </w:num>
  <w:num w:numId="12">
    <w:abstractNumId w:val="30"/>
  </w:num>
  <w:num w:numId="13">
    <w:abstractNumId w:val="9"/>
  </w:num>
  <w:num w:numId="14">
    <w:abstractNumId w:val="3"/>
  </w:num>
  <w:num w:numId="15">
    <w:abstractNumId w:val="20"/>
  </w:num>
  <w:num w:numId="16">
    <w:abstractNumId w:val="6"/>
  </w:num>
  <w:num w:numId="17">
    <w:abstractNumId w:val="14"/>
  </w:num>
  <w:num w:numId="18">
    <w:abstractNumId w:val="29"/>
  </w:num>
  <w:num w:numId="19">
    <w:abstractNumId w:val="19"/>
  </w:num>
  <w:num w:numId="20">
    <w:abstractNumId w:val="13"/>
  </w:num>
  <w:num w:numId="21">
    <w:abstractNumId w:val="2"/>
  </w:num>
  <w:num w:numId="22">
    <w:abstractNumId w:val="8"/>
  </w:num>
  <w:num w:numId="23">
    <w:abstractNumId w:val="17"/>
  </w:num>
  <w:num w:numId="24">
    <w:abstractNumId w:val="25"/>
  </w:num>
  <w:num w:numId="25">
    <w:abstractNumId w:val="10"/>
  </w:num>
  <w:num w:numId="26">
    <w:abstractNumId w:val="4"/>
  </w:num>
  <w:num w:numId="27">
    <w:abstractNumId w:val="28"/>
  </w:num>
  <w:num w:numId="28">
    <w:abstractNumId w:val="21"/>
  </w:num>
  <w:num w:numId="29">
    <w:abstractNumId w:val="26"/>
  </w:num>
  <w:num w:numId="30">
    <w:abstractNumId w:val="7"/>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397D"/>
    <w:rsid w:val="00081A4D"/>
    <w:rsid w:val="00085889"/>
    <w:rsid w:val="000A54BD"/>
    <w:rsid w:val="000C4175"/>
    <w:rsid w:val="000D5733"/>
    <w:rsid w:val="0010795F"/>
    <w:rsid w:val="001131C6"/>
    <w:rsid w:val="00115695"/>
    <w:rsid w:val="00116C60"/>
    <w:rsid w:val="001357A6"/>
    <w:rsid w:val="001403DB"/>
    <w:rsid w:val="001451A1"/>
    <w:rsid w:val="001717B7"/>
    <w:rsid w:val="001B7956"/>
    <w:rsid w:val="001C6A19"/>
    <w:rsid w:val="001F0A11"/>
    <w:rsid w:val="00210BA1"/>
    <w:rsid w:val="0022220D"/>
    <w:rsid w:val="00236EAB"/>
    <w:rsid w:val="00262977"/>
    <w:rsid w:val="002650AE"/>
    <w:rsid w:val="002A32F4"/>
    <w:rsid w:val="002B3979"/>
    <w:rsid w:val="002E2AC1"/>
    <w:rsid w:val="003B1C8C"/>
    <w:rsid w:val="003D00B7"/>
    <w:rsid w:val="003F5FE9"/>
    <w:rsid w:val="00403F6E"/>
    <w:rsid w:val="00443B37"/>
    <w:rsid w:val="004A384D"/>
    <w:rsid w:val="004A4DA4"/>
    <w:rsid w:val="004B2453"/>
    <w:rsid w:val="004B76C4"/>
    <w:rsid w:val="004C769C"/>
    <w:rsid w:val="004D1266"/>
    <w:rsid w:val="00520774"/>
    <w:rsid w:val="00521B3A"/>
    <w:rsid w:val="00527B2A"/>
    <w:rsid w:val="0053162C"/>
    <w:rsid w:val="0057006E"/>
    <w:rsid w:val="00571856"/>
    <w:rsid w:val="00571ECB"/>
    <w:rsid w:val="00575B6D"/>
    <w:rsid w:val="00577072"/>
    <w:rsid w:val="005A7343"/>
    <w:rsid w:val="005D2618"/>
    <w:rsid w:val="00633BA7"/>
    <w:rsid w:val="00637574"/>
    <w:rsid w:val="006466C1"/>
    <w:rsid w:val="00690488"/>
    <w:rsid w:val="00691A0B"/>
    <w:rsid w:val="006D1864"/>
    <w:rsid w:val="006E7517"/>
    <w:rsid w:val="006F652A"/>
    <w:rsid w:val="00775B6D"/>
    <w:rsid w:val="0079079B"/>
    <w:rsid w:val="007A1EA1"/>
    <w:rsid w:val="007A222F"/>
    <w:rsid w:val="007C50E5"/>
    <w:rsid w:val="007E0A11"/>
    <w:rsid w:val="007E3C19"/>
    <w:rsid w:val="007E4125"/>
    <w:rsid w:val="007F31F4"/>
    <w:rsid w:val="00803F1E"/>
    <w:rsid w:val="00816899"/>
    <w:rsid w:val="008442F2"/>
    <w:rsid w:val="00845A5B"/>
    <w:rsid w:val="00877309"/>
    <w:rsid w:val="0088150C"/>
    <w:rsid w:val="008A2AF4"/>
    <w:rsid w:val="008B7ED5"/>
    <w:rsid w:val="008C7B62"/>
    <w:rsid w:val="008D520D"/>
    <w:rsid w:val="008F4588"/>
    <w:rsid w:val="00903A9A"/>
    <w:rsid w:val="009138EC"/>
    <w:rsid w:val="00925DF8"/>
    <w:rsid w:val="0092658D"/>
    <w:rsid w:val="00932461"/>
    <w:rsid w:val="00932E16"/>
    <w:rsid w:val="00952CDE"/>
    <w:rsid w:val="00956D92"/>
    <w:rsid w:val="00961AC9"/>
    <w:rsid w:val="00977E43"/>
    <w:rsid w:val="009E1DF9"/>
    <w:rsid w:val="009F49B9"/>
    <w:rsid w:val="00A11BAA"/>
    <w:rsid w:val="00A96550"/>
    <w:rsid w:val="00AA36FD"/>
    <w:rsid w:val="00AA7C36"/>
    <w:rsid w:val="00AB5CAF"/>
    <w:rsid w:val="00AC10DF"/>
    <w:rsid w:val="00AC1FCB"/>
    <w:rsid w:val="00AD2470"/>
    <w:rsid w:val="00B3279B"/>
    <w:rsid w:val="00B4193E"/>
    <w:rsid w:val="00B54A6D"/>
    <w:rsid w:val="00B63786"/>
    <w:rsid w:val="00B73124"/>
    <w:rsid w:val="00BA6310"/>
    <w:rsid w:val="00BC43B0"/>
    <w:rsid w:val="00BD33F5"/>
    <w:rsid w:val="00BF49F1"/>
    <w:rsid w:val="00C4146A"/>
    <w:rsid w:val="00C42F08"/>
    <w:rsid w:val="00C660B3"/>
    <w:rsid w:val="00C7475F"/>
    <w:rsid w:val="00C75CEC"/>
    <w:rsid w:val="00C909B1"/>
    <w:rsid w:val="00C952C0"/>
    <w:rsid w:val="00CA13F7"/>
    <w:rsid w:val="00CB2AF4"/>
    <w:rsid w:val="00CB39EB"/>
    <w:rsid w:val="00CC2336"/>
    <w:rsid w:val="00CC5D42"/>
    <w:rsid w:val="00D01B42"/>
    <w:rsid w:val="00D31F3B"/>
    <w:rsid w:val="00D36387"/>
    <w:rsid w:val="00D41A1D"/>
    <w:rsid w:val="00D45271"/>
    <w:rsid w:val="00D67175"/>
    <w:rsid w:val="00D67D2E"/>
    <w:rsid w:val="00DA3AC7"/>
    <w:rsid w:val="00DB3CCB"/>
    <w:rsid w:val="00DF0B4F"/>
    <w:rsid w:val="00DF47F3"/>
    <w:rsid w:val="00DF5849"/>
    <w:rsid w:val="00DF7960"/>
    <w:rsid w:val="00E1733F"/>
    <w:rsid w:val="00E202DD"/>
    <w:rsid w:val="00E40A2A"/>
    <w:rsid w:val="00E4494B"/>
    <w:rsid w:val="00E84467"/>
    <w:rsid w:val="00EB1737"/>
    <w:rsid w:val="00ED18F4"/>
    <w:rsid w:val="00EE7DFF"/>
    <w:rsid w:val="00F01D44"/>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C75C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C75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udyladder.com.au" TargetMode="External"/><Relationship Id="rId8" Type="http://schemas.openxmlformats.org/officeDocument/2006/relationships/hyperlink" Target="http://www.studyladder.com.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BC63-70E7-3242-839A-AE84FC7B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2014-04-10T00:03:00Z</cp:lastPrinted>
  <dcterms:created xsi:type="dcterms:W3CDTF">2014-09-29T03:12:00Z</dcterms:created>
  <dcterms:modified xsi:type="dcterms:W3CDTF">2014-09-30T01:45:00Z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