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066645D0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5F1725" w:rsidRPr="006419A5">
              <w:rPr>
                <w:rFonts w:asciiTheme="minorHAnsi" w:hAnsiTheme="minorHAnsi"/>
                <w:b w:val="0"/>
                <w:szCs w:val="24"/>
              </w:rPr>
              <w:t>22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79C49A74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5F1725" w:rsidRPr="002C0EA3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371A6174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1736F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Fractions and Decimals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A695611" w14:textId="77777777" w:rsidR="00D41A1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1617A943" w:rsidR="0081736F" w:rsidRPr="006419A5" w:rsidRDefault="0081736F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6419A5">
              <w:rPr>
                <w:rFonts w:asciiTheme="minorHAnsi" w:hAnsiTheme="minorHAnsi"/>
                <w:sz w:val="24"/>
                <w:szCs w:val="24"/>
              </w:rPr>
              <w:t>MA3-1WM; MA3-2WM; MA3-3WM</w:t>
            </w:r>
          </w:p>
        </w:tc>
      </w:tr>
      <w:tr w:rsidR="00CA13F7" w:rsidRPr="004A4DA4" w14:paraId="2E3192F3" w14:textId="77777777" w:rsidTr="00EE6D19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14:paraId="6CB8F9FA" w14:textId="55B022E1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419A5">
              <w:rPr>
                <w:rFonts w:asciiTheme="minorHAnsi" w:hAnsiTheme="minorHAnsi"/>
                <w:szCs w:val="24"/>
              </w:rPr>
              <w:t xml:space="preserve"> </w:t>
            </w:r>
            <w:r w:rsidR="006419A5" w:rsidRPr="006419A5">
              <w:rPr>
                <w:rFonts w:asciiTheme="minorHAnsi" w:hAnsiTheme="minorHAnsi"/>
                <w:b w:val="0"/>
                <w:szCs w:val="24"/>
              </w:rPr>
              <w:t>MA3-7NA</w:t>
            </w:r>
            <w:r w:rsidR="006419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1FC19754" w:rsidR="00CA13F7" w:rsidRPr="004A4DA4" w:rsidRDefault="005F1725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3B0886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ompares, orders and calculates with fractions, decimals and percentages</w:t>
            </w:r>
          </w:p>
        </w:tc>
      </w:tr>
      <w:tr w:rsidR="00CA13F7" w:rsidRPr="004A4DA4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1993BD5" w14:textId="1AF6BDEA" w:rsidR="005F1725" w:rsidRDefault="005F1725" w:rsidP="005F172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Investigate and calculate percentage discounts of 10%, </w:t>
            </w:r>
            <w:r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25% and 50% on sale items, with/out </w:t>
            </w:r>
            <w:r w:rsidRPr="00E5053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the use </w:t>
            </w:r>
            <w:proofErr w:type="gramStart"/>
            <w:r w:rsidRPr="00E5053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of  technologies</w:t>
            </w:r>
            <w:proofErr w:type="gramEnd"/>
            <w:r w:rsidRPr="00E5053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 </w:t>
            </w:r>
            <w:r w:rsidRPr="00E50535">
              <w:rPr>
                <w:rFonts w:asciiTheme="majorHAnsi" w:hAnsiTheme="majorHAnsi"/>
                <w:b/>
                <w:color w:val="838383"/>
                <w:sz w:val="18"/>
                <w:szCs w:val="18"/>
              </w:rPr>
              <w:t>(ACMNA132)</w:t>
            </w:r>
          </w:p>
          <w:p w14:paraId="1DF984D2" w14:textId="77777777" w:rsidR="00A7529E" w:rsidRPr="008A0476" w:rsidRDefault="00A7529E" w:rsidP="009D4A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8A0476">
              <w:rPr>
                <w:rFonts w:asciiTheme="minorHAnsi" w:hAnsiTheme="minorHAnsi"/>
                <w:color w:val="000000"/>
              </w:rPr>
              <w:t>calculate</w:t>
            </w:r>
            <w:proofErr w:type="gramEnd"/>
            <w:r w:rsidRPr="008A0476">
              <w:rPr>
                <w:rFonts w:asciiTheme="minorHAnsi" w:hAnsiTheme="minorHAnsi"/>
                <w:color w:val="000000"/>
              </w:rPr>
              <w:t xml:space="preserve"> the sale price of an item after a discount of 10%, 25% and 50%, with and without the use of digital technologies, recording the strategy and result  </w:t>
            </w:r>
          </w:p>
          <w:p w14:paraId="776878E1" w14:textId="25399ECD" w:rsidR="00A7529E" w:rsidRPr="008A0476" w:rsidRDefault="00A7529E" w:rsidP="005F172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8A0476">
              <w:rPr>
                <w:rFonts w:asciiTheme="minorHAnsi" w:hAnsiTheme="minorHAnsi"/>
                <w:color w:val="000000"/>
                <w:shd w:val="clear" w:color="auto" w:fill="FFFFFF"/>
              </w:rPr>
              <w:t>use</w:t>
            </w:r>
            <w:proofErr w:type="gramEnd"/>
            <w:r w:rsidRPr="008A047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mental strategies to estimate discounts of 10%, 25% and 50</w:t>
            </w:r>
          </w:p>
          <w:p w14:paraId="61739B6C" w14:textId="086936D9" w:rsidR="009D4A1A" w:rsidRPr="009D4A1A" w:rsidRDefault="009D4A1A" w:rsidP="009D4A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A0476">
              <w:rPr>
                <w:rFonts w:asciiTheme="minorHAnsi" w:hAnsiTheme="minorHAnsi"/>
                <w:color w:val="000000"/>
              </w:rPr>
              <w:t>choose</w:t>
            </w:r>
            <w:proofErr w:type="gramEnd"/>
            <w:r w:rsidRPr="008A0476">
              <w:rPr>
                <w:rFonts w:asciiTheme="minorHAnsi" w:hAnsiTheme="minorHAnsi"/>
                <w:color w:val="000000"/>
              </w:rPr>
              <w:t xml:space="preserve"> the most appropriate equivalent form of a percentage to aid calculation</w:t>
            </w: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E3256C4" w14:textId="4138D3B8" w:rsidR="00F10A55" w:rsidRPr="008A0476" w:rsidRDefault="004F59ED" w:rsidP="006419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8A0476">
              <w:rPr>
                <w:rFonts w:asciiTheme="minorHAnsi" w:hAnsiTheme="minorHAnsi"/>
              </w:rPr>
              <w:t>How much would a computer worth $300 cost if it were 50% off?</w:t>
            </w:r>
          </w:p>
          <w:p w14:paraId="5B3AE7EB" w14:textId="77777777" w:rsidR="004F59ED" w:rsidRPr="008A0476" w:rsidRDefault="004F59ED" w:rsidP="006419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8A0476">
              <w:rPr>
                <w:rFonts w:asciiTheme="minorHAnsi" w:hAnsiTheme="minorHAnsi"/>
              </w:rPr>
              <w:t>How much would a computer worth $300 cost if it were 25% off?</w:t>
            </w:r>
          </w:p>
          <w:p w14:paraId="0E2496DC" w14:textId="77777777" w:rsidR="00FA0C84" w:rsidRDefault="00FA0C84" w:rsidP="006419A5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</w:p>
          <w:p w14:paraId="0CC9F641" w14:textId="4D0DC620" w:rsidR="00FA0C84" w:rsidRPr="00FA0C84" w:rsidRDefault="00FA0C84" w:rsidP="006419A5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0C37515B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BA15FBF" w14:textId="7615B8B3" w:rsidR="005A7343" w:rsidRPr="008A0476" w:rsidRDefault="00D33602" w:rsidP="006419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</w:rPr>
            </w:pPr>
            <w:r w:rsidRPr="008A0476">
              <w:rPr>
                <w:rFonts w:asciiTheme="minorHAnsi" w:hAnsiTheme="minorHAnsi"/>
              </w:rPr>
              <w:t>Bingo – Percentages to fractions and vice versa. Create a class table of common percentages and their fraction equivalents. Children choose for percentages and read out fractions and children convert. Move away from using table.</w:t>
            </w:r>
          </w:p>
          <w:p w14:paraId="3555E1C1" w14:textId="19DD81DD" w:rsidR="00D33602" w:rsidRPr="00D33602" w:rsidRDefault="00D33602" w:rsidP="006419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8A0476">
              <w:rPr>
                <w:rFonts w:asciiTheme="minorHAnsi" w:hAnsiTheme="minorHAnsi"/>
              </w:rPr>
              <w:t>Recite percentages, fraction and decimal conversions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38E2F675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108358F" w14:textId="005508C6" w:rsidR="005A7343" w:rsidRPr="008A0476" w:rsidRDefault="00D33602" w:rsidP="006419A5">
            <w:pPr>
              <w:pStyle w:val="Heading2"/>
              <w:numPr>
                <w:ilvl w:val="0"/>
                <w:numId w:val="20"/>
              </w:numPr>
              <w:ind w:left="474"/>
              <w:rPr>
                <w:rFonts w:asciiTheme="minorHAnsi" w:hAnsiTheme="minorHAnsi"/>
                <w:b w:val="0"/>
                <w:sz w:val="20"/>
              </w:rPr>
            </w:pPr>
            <w:r w:rsidRPr="008A0476">
              <w:rPr>
                <w:rFonts w:asciiTheme="minorHAnsi" w:hAnsiTheme="minorHAnsi"/>
                <w:b w:val="0"/>
                <w:sz w:val="20"/>
              </w:rPr>
              <w:t xml:space="preserve">If a t-shirt was $30 and it was 20% off, how much would the shirt </w:t>
            </w:r>
            <w:r w:rsidR="004F59ED" w:rsidRPr="008A0476">
              <w:rPr>
                <w:rFonts w:asciiTheme="minorHAnsi" w:hAnsiTheme="minorHAnsi"/>
                <w:b w:val="0"/>
                <w:sz w:val="20"/>
              </w:rPr>
              <w:t>cost?</w:t>
            </w:r>
          </w:p>
          <w:p w14:paraId="7971F164" w14:textId="64795803" w:rsidR="004F59ED" w:rsidRPr="004F59ED" w:rsidRDefault="004F59ED" w:rsidP="006419A5">
            <w:pPr>
              <w:pStyle w:val="ListParagraph"/>
              <w:numPr>
                <w:ilvl w:val="0"/>
                <w:numId w:val="20"/>
              </w:numPr>
              <w:ind w:left="474"/>
            </w:pPr>
            <w:r w:rsidRPr="008A0476">
              <w:rPr>
                <w:rFonts w:asciiTheme="minorHAnsi" w:hAnsiTheme="minorHAnsi"/>
              </w:rPr>
              <w:t xml:space="preserve">During a 40% off sale, </w:t>
            </w:r>
            <w:proofErr w:type="gramStart"/>
            <w:r w:rsidRPr="008A0476">
              <w:rPr>
                <w:rFonts w:asciiTheme="minorHAnsi" w:hAnsiTheme="minorHAnsi"/>
              </w:rPr>
              <w:t>a pair of jeans were</w:t>
            </w:r>
            <w:proofErr w:type="gramEnd"/>
            <w:r w:rsidRPr="008A0476">
              <w:rPr>
                <w:rFonts w:asciiTheme="minorHAnsi" w:hAnsiTheme="minorHAnsi"/>
              </w:rPr>
              <w:t xml:space="preserve"> $45, how much were they before the sale?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02FB5E15" w:rsidR="00081A4D" w:rsidRPr="004A4DA4" w:rsidRDefault="00081A4D" w:rsidP="0081736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81736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81736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D45DA1F" w14:textId="3BDF99C8" w:rsidR="00081A4D" w:rsidRDefault="008A0476" w:rsidP="0081736F">
            <w:pPr>
              <w:ind w:left="720" w:hanging="720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 </w:t>
            </w:r>
            <w:hyperlink r:id="rId7" w:history="1">
              <w:r w:rsidRPr="008A0476">
                <w:rPr>
                  <w:rStyle w:val="Hyperlink"/>
                  <w:rFonts w:asciiTheme="minorHAnsi" w:hAnsiTheme="minorHAnsi"/>
                </w:rPr>
                <w:t>http://www.nzmaths.co.nz/sites/default/files/Activities/FractionDecimalPercentageMatchUpsM.pdf</w:t>
              </w:r>
            </w:hyperlink>
          </w:p>
          <w:p w14:paraId="0BCDC70F" w14:textId="77777777" w:rsidR="008A0476" w:rsidRPr="008A0476" w:rsidRDefault="008A0476" w:rsidP="008A0476">
            <w:pPr>
              <w:rPr>
                <w:rFonts w:asciiTheme="minorHAnsi" w:hAnsiTheme="minorHAnsi"/>
              </w:rPr>
            </w:pPr>
            <w:r w:rsidRPr="008A0476">
              <w:rPr>
                <w:rFonts w:asciiTheme="minorHAnsi" w:hAnsiTheme="minorHAnsi"/>
              </w:rPr>
              <w:t>* Percentage Sales Sheet (First page)</w:t>
            </w:r>
          </w:p>
          <w:p w14:paraId="705A3E39" w14:textId="6F5F43A7" w:rsidR="008A0476" w:rsidRPr="008A0476" w:rsidRDefault="008A0476" w:rsidP="008A0476">
            <w:pPr>
              <w:rPr>
                <w:rFonts w:asciiTheme="minorHAnsi" w:hAnsiTheme="minorHAnsi"/>
              </w:rPr>
            </w:pPr>
            <w:r w:rsidRPr="008A0476">
              <w:rPr>
                <w:rFonts w:asciiTheme="minorHAnsi" w:hAnsiTheme="minorHAnsi"/>
              </w:rPr>
              <w:t>* Shopping Spree (</w:t>
            </w:r>
            <w:proofErr w:type="spellStart"/>
            <w:r w:rsidR="003375C3">
              <w:rPr>
                <w:rFonts w:asciiTheme="minorHAnsi" w:hAnsiTheme="minorHAnsi"/>
              </w:rPr>
              <w:t>Mathletics</w:t>
            </w:r>
            <w:proofErr w:type="spellEnd"/>
            <w:r w:rsidR="003375C3">
              <w:rPr>
                <w:rFonts w:asciiTheme="minorHAnsi" w:hAnsiTheme="minorHAnsi"/>
              </w:rPr>
              <w:t xml:space="preserve"> Wookbook</w:t>
            </w:r>
            <w:bookmarkStart w:id="0" w:name="_GoBack"/>
            <w:bookmarkEnd w:id="0"/>
            <w:r w:rsidRPr="008A0476">
              <w:rPr>
                <w:rFonts w:asciiTheme="minorHAnsi" w:hAnsiTheme="minorHAnsi"/>
              </w:rPr>
              <w:t xml:space="preserve">) </w:t>
            </w:r>
          </w:p>
          <w:p w14:paraId="3A53CCAB" w14:textId="77777777" w:rsidR="008A0476" w:rsidRDefault="008A0476" w:rsidP="008A0476">
            <w:pPr>
              <w:ind w:left="720" w:hanging="720"/>
              <w:rPr>
                <w:rFonts w:asciiTheme="minorHAnsi" w:hAnsiTheme="minorHAnsi"/>
                <w:color w:val="FF0000"/>
              </w:rPr>
            </w:pPr>
            <w:r w:rsidRPr="008A0476">
              <w:rPr>
                <w:rFonts w:asciiTheme="minorHAnsi" w:hAnsiTheme="minorHAnsi"/>
                <w:color w:val="FF0000"/>
              </w:rPr>
              <w:t>* Bargain Superstore</w:t>
            </w:r>
          </w:p>
          <w:p w14:paraId="47AC8D3C" w14:textId="5111FE40" w:rsidR="008A0476" w:rsidRPr="004A4DA4" w:rsidRDefault="008A0476" w:rsidP="008A0476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3375C3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3375C3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3375C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3375C3">
        <w:trPr>
          <w:trHeight w:val="2186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00C9CF2" w14:textId="2F39C9C0" w:rsidR="008D6FB6" w:rsidRPr="006419A5" w:rsidRDefault="008D6FB6" w:rsidP="003375C3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 xml:space="preserve">Revise equivalent fractions, percentages and decimals. Create a table on the board as a class if required. </w:t>
            </w:r>
          </w:p>
          <w:p w14:paraId="1B96B271" w14:textId="0F83D8B3" w:rsidR="007C5815" w:rsidRPr="006419A5" w:rsidRDefault="00305885" w:rsidP="003375C3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 xml:space="preserve">Find a catalogue on the </w:t>
            </w:r>
            <w:proofErr w:type="gramStart"/>
            <w:r w:rsidRPr="006419A5">
              <w:rPr>
                <w:rFonts w:asciiTheme="minorHAnsi" w:hAnsiTheme="minorHAnsi"/>
              </w:rPr>
              <w:t>internet</w:t>
            </w:r>
            <w:proofErr w:type="gramEnd"/>
            <w:r w:rsidRPr="006419A5">
              <w:rPr>
                <w:rFonts w:asciiTheme="minorHAnsi" w:hAnsiTheme="minorHAnsi"/>
              </w:rPr>
              <w:t xml:space="preserve"> and demonstrate on the IWB how to find 50%, 25% and 10% off some items. Complete questions as a whole class and show the following steps:</w:t>
            </w:r>
          </w:p>
          <w:p w14:paraId="1B89EBBC" w14:textId="68DD86E6" w:rsidR="00305885" w:rsidRPr="006419A5" w:rsidRDefault="00305885" w:rsidP="003375C3">
            <w:pPr>
              <w:pStyle w:val="ListParagraph"/>
              <w:numPr>
                <w:ilvl w:val="1"/>
                <w:numId w:val="21"/>
              </w:numPr>
              <w:ind w:left="426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Convert % to fraction</w:t>
            </w:r>
          </w:p>
          <w:p w14:paraId="5352E7AB" w14:textId="6290C446" w:rsidR="00305885" w:rsidRPr="006419A5" w:rsidRDefault="00305885" w:rsidP="003375C3">
            <w:pPr>
              <w:pStyle w:val="ListParagraph"/>
              <w:numPr>
                <w:ilvl w:val="1"/>
                <w:numId w:val="21"/>
              </w:numPr>
              <w:ind w:left="426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Find fraction of amount</w:t>
            </w:r>
          </w:p>
          <w:p w14:paraId="4D44013E" w14:textId="77777777" w:rsidR="00305885" w:rsidRDefault="00305885" w:rsidP="003375C3">
            <w:pPr>
              <w:pStyle w:val="ListParagraph"/>
              <w:numPr>
                <w:ilvl w:val="1"/>
                <w:numId w:val="21"/>
              </w:numPr>
              <w:ind w:left="426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Subtract the fraction of the amount from the starting price</w:t>
            </w:r>
          </w:p>
          <w:p w14:paraId="436FE9CA" w14:textId="77777777" w:rsidR="003375C3" w:rsidRDefault="003375C3" w:rsidP="003375C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</w:rPr>
            </w:pPr>
            <w:r w:rsidRPr="003375C3">
              <w:rPr>
                <w:rFonts w:asciiTheme="minorHAnsi" w:hAnsiTheme="minorHAnsi"/>
              </w:rPr>
              <w:t>Place worded problems on the board that show what sale price items cost after a discount. Discuss as a class on how to find what the item would cost before it is discounted.</w:t>
            </w:r>
          </w:p>
          <w:p w14:paraId="0595B3CA" w14:textId="434E64AC" w:rsidR="003375C3" w:rsidRPr="003375C3" w:rsidRDefault="003375C3" w:rsidP="003375C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</w:rPr>
            </w:pPr>
            <w:r w:rsidRPr="00A81627">
              <w:rPr>
                <w:rFonts w:asciiTheme="minorHAnsi" w:hAnsiTheme="minorHAnsi"/>
                <w:color w:val="000000"/>
                <w:shd w:val="clear" w:color="auto" w:fill="FFFFFF"/>
              </w:rPr>
              <w:t>Students should be explicitly taught the following language: whole, equal parts, half, quarter, eighth, third, sixth,</w:t>
            </w:r>
            <w:r w:rsidRPr="00A81627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 twelfth</w:t>
            </w:r>
            <w:r w:rsidRPr="00A81627">
              <w:rPr>
                <w:rFonts w:asciiTheme="minorHAnsi" w:hAnsiTheme="minorHAnsi"/>
                <w:color w:val="000000"/>
                <w:shd w:val="clear" w:color="auto" w:fill="FFFFFF"/>
              </w:rPr>
              <w:t>, fifth, tenth, hundredth,</w:t>
            </w:r>
            <w:r w:rsidRPr="00A81627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 thousandth</w:t>
            </w:r>
            <w:r w:rsidRPr="00A81627">
              <w:rPr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Pr="00A81627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 one-thousandth</w:t>
            </w:r>
            <w:r w:rsidRPr="00A81627">
              <w:rPr>
                <w:rFonts w:asciiTheme="minorHAnsi" w:hAnsiTheme="minorHAnsi"/>
                <w:color w:val="000000"/>
                <w:shd w:val="clear" w:color="auto" w:fill="FFFFFF"/>
              </w:rPr>
              <w:t>, fraction, numerator, denominator, mixed numeral, whole number, number line, </w:t>
            </w:r>
            <w:r w:rsidRPr="00A81627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proper fraction</w:t>
            </w:r>
            <w:r w:rsidRPr="00A81627">
              <w:rPr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Pr="00A81627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 improper fraction</w:t>
            </w:r>
            <w:r w:rsidRPr="00A81627">
              <w:rPr>
                <w:rFonts w:asciiTheme="minorHAnsi" w:hAnsiTheme="minorHAnsi"/>
                <w:color w:val="000000"/>
                <w:shd w:val="clear" w:color="auto" w:fill="FFFFFF"/>
              </w:rPr>
              <w:t>, decimal, decimal point, digit, place value, decimal places.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3375C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3375C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375C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375C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47A5E35A" w14:textId="13EEAEEA" w:rsidR="001C6A19" w:rsidRPr="006419A5" w:rsidRDefault="003375C3" w:rsidP="003375C3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</w:rPr>
            </w:pPr>
            <w:hyperlink r:id="rId8" w:history="1">
              <w:r w:rsidR="008D6FB6" w:rsidRPr="006419A5">
                <w:rPr>
                  <w:rStyle w:val="Hyperlink"/>
                  <w:rFonts w:asciiTheme="minorHAnsi" w:hAnsiTheme="minorHAnsi"/>
                </w:rPr>
                <w:t>http://www.nzmaths.co.nz/sites/default/files/Activities/FractionDecimalPercentageMatchUpsM.pdf</w:t>
              </w:r>
            </w:hyperlink>
            <w:r w:rsidR="008D6FB6" w:rsidRPr="006419A5">
              <w:rPr>
                <w:rFonts w:asciiTheme="minorHAnsi" w:hAnsiTheme="minorHAnsi"/>
              </w:rPr>
              <w:t xml:space="preserve"> Matching percentages, decimals and fractions. Print the cards on cardboard and play a game of snap </w:t>
            </w:r>
            <w:r w:rsidR="00D435AE" w:rsidRPr="006419A5">
              <w:rPr>
                <w:rFonts w:asciiTheme="minorHAnsi" w:hAnsiTheme="minorHAnsi"/>
              </w:rPr>
              <w:t>in groups of 4</w:t>
            </w:r>
            <w:r w:rsidR="008A0476" w:rsidRPr="006419A5">
              <w:rPr>
                <w:rFonts w:asciiTheme="minorHAnsi" w:hAnsiTheme="minorHAnsi"/>
              </w:rPr>
              <w:t xml:space="preserve"> (Modify tiles if needed for differentiation)</w:t>
            </w:r>
          </w:p>
          <w:p w14:paraId="5AC30621" w14:textId="211B1529" w:rsidR="00A43E88" w:rsidRPr="006419A5" w:rsidRDefault="00A43E88" w:rsidP="003375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  <w:b/>
                <w:bCs/>
                <w:lang w:val="en-US"/>
              </w:rPr>
              <w:t xml:space="preserve">CATALOGUES - </w:t>
            </w:r>
            <w:r w:rsidRPr="006419A5">
              <w:rPr>
                <w:rFonts w:asciiTheme="minorHAnsi" w:hAnsiTheme="minorHAnsi"/>
                <w:lang w:val="en-US"/>
              </w:rPr>
              <w:t xml:space="preserve">Students can look through a catalogue and choose items and take off an amount decided by the class teacher that is appropriate for their level. </w:t>
            </w:r>
          </w:p>
          <w:p w14:paraId="4B91691F" w14:textId="23C2EF10" w:rsidR="00AF72B2" w:rsidRPr="006419A5" w:rsidRDefault="00AF72B2" w:rsidP="003375C3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Percentage Sales Sheet (First page)</w:t>
            </w:r>
          </w:p>
          <w:p w14:paraId="637B99B2" w14:textId="2FAECDE6" w:rsidR="00C1721E" w:rsidRPr="006419A5" w:rsidRDefault="00C1721E" w:rsidP="003375C3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 xml:space="preserve">Shopping Spree </w:t>
            </w:r>
            <w:proofErr w:type="gramStart"/>
            <w:r w:rsidRPr="006419A5">
              <w:rPr>
                <w:rFonts w:asciiTheme="minorHAnsi" w:hAnsiTheme="minorHAnsi"/>
              </w:rPr>
              <w:t>(</w:t>
            </w:r>
            <w:r w:rsidR="003375C3">
              <w:rPr>
                <w:rFonts w:asciiTheme="minorHAnsi" w:hAnsiTheme="minorHAnsi"/>
              </w:rPr>
              <w:t xml:space="preserve"> </w:t>
            </w:r>
            <w:proofErr w:type="spellStart"/>
            <w:r w:rsidR="003375C3">
              <w:rPr>
                <w:rFonts w:asciiTheme="minorHAnsi" w:hAnsiTheme="minorHAnsi"/>
              </w:rPr>
              <w:t>Mathletics</w:t>
            </w:r>
            <w:proofErr w:type="spellEnd"/>
            <w:proofErr w:type="gramEnd"/>
            <w:r w:rsidR="003375C3">
              <w:rPr>
                <w:rFonts w:asciiTheme="minorHAnsi" w:hAnsiTheme="minorHAnsi"/>
              </w:rPr>
              <w:t xml:space="preserve"> </w:t>
            </w:r>
            <w:proofErr w:type="spellStart"/>
            <w:r w:rsidR="003375C3">
              <w:rPr>
                <w:rFonts w:asciiTheme="minorHAnsi" w:hAnsiTheme="minorHAnsi"/>
              </w:rPr>
              <w:t>Wookbook</w:t>
            </w:r>
            <w:proofErr w:type="spellEnd"/>
            <w:r w:rsidR="003375C3" w:rsidRPr="006419A5">
              <w:rPr>
                <w:rFonts w:asciiTheme="minorHAnsi" w:hAnsiTheme="minorHAnsi"/>
              </w:rPr>
              <w:t xml:space="preserve"> </w:t>
            </w:r>
            <w:r w:rsidRPr="006419A5">
              <w:rPr>
                <w:rFonts w:asciiTheme="minorHAnsi" w:hAnsiTheme="minorHAnsi"/>
              </w:rPr>
              <w:t xml:space="preserve">) </w:t>
            </w:r>
          </w:p>
          <w:p w14:paraId="19DB8B04" w14:textId="5CF1CDC5" w:rsidR="00D05A37" w:rsidRPr="006419A5" w:rsidRDefault="00D05A37" w:rsidP="003375C3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419A5">
              <w:rPr>
                <w:rFonts w:asciiTheme="minorHAnsi" w:hAnsiTheme="minorHAnsi"/>
                <w:color w:val="FF0000"/>
              </w:rPr>
              <w:t>Bargain Superstore</w:t>
            </w:r>
            <w:r w:rsidRPr="006419A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6A19" w:rsidRPr="004A4DA4" w14:paraId="3552F0D4" w14:textId="1670C5DD" w:rsidTr="003375C3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3375C3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3375C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3375C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3375C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4CB1FD4E" w14:textId="77777777" w:rsidR="00D435AE" w:rsidRPr="006419A5" w:rsidRDefault="003375C3" w:rsidP="003375C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</w:rPr>
            </w:pPr>
            <w:hyperlink r:id="rId9" w:history="1">
              <w:r w:rsidR="00D435AE" w:rsidRPr="006419A5">
                <w:rPr>
                  <w:rStyle w:val="Hyperlink"/>
                  <w:rFonts w:asciiTheme="minorHAnsi" w:hAnsiTheme="minorHAnsi"/>
                </w:rPr>
                <w:t>http://www.nzmaths.co.nz/sites/default/files/Activities/FractionDecimalPercentageMatchUpsM.pdf</w:t>
              </w:r>
            </w:hyperlink>
            <w:r w:rsidR="00D435AE" w:rsidRPr="006419A5">
              <w:rPr>
                <w:rFonts w:asciiTheme="minorHAnsi" w:hAnsiTheme="minorHAnsi"/>
              </w:rPr>
              <w:t xml:space="preserve"> Matching percentages, decimals and fractions. Print the cards on cardboard and play a game of snap in groups of 4</w:t>
            </w:r>
          </w:p>
          <w:p w14:paraId="2CB81164" w14:textId="54CDCE1B" w:rsidR="00305885" w:rsidRPr="006419A5" w:rsidRDefault="00305885" w:rsidP="003375C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  <w:bCs/>
                <w:lang w:val="en-US"/>
              </w:rPr>
            </w:pPr>
            <w:r w:rsidRPr="006419A5">
              <w:rPr>
                <w:rFonts w:asciiTheme="minorHAnsi" w:hAnsiTheme="minorHAnsi"/>
                <w:bCs/>
                <w:lang w:val="en-US"/>
              </w:rPr>
              <w:t xml:space="preserve">Advance strategies should be demonstrated to group IF YOU BELIEVE THEY ARE CAPABLE. Rather than finding 1/5 of an amount for 20% off, children could find 80% or 4/5 of the amount to skip the subtraction step. Explain process and reasons behind this process. </w:t>
            </w:r>
          </w:p>
          <w:p w14:paraId="5918DA1C" w14:textId="0B5F4583" w:rsidR="001C6A19" w:rsidRPr="006419A5" w:rsidRDefault="00A43E88" w:rsidP="003375C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  <w:bCs/>
                <w:lang w:val="en-US"/>
              </w:rPr>
              <w:t xml:space="preserve">CATALOGUES - </w:t>
            </w:r>
            <w:r w:rsidRPr="006419A5">
              <w:rPr>
                <w:rFonts w:asciiTheme="minorHAnsi" w:hAnsiTheme="minorHAnsi"/>
                <w:lang w:val="en-US"/>
              </w:rPr>
              <w:t xml:space="preserve">Students can look through a catalogue and choose items and take off an amount decided by the class teacher that is appropriate for their level. </w:t>
            </w:r>
          </w:p>
          <w:p w14:paraId="297452EB" w14:textId="7996195F" w:rsidR="007E4125" w:rsidRPr="006419A5" w:rsidRDefault="00AF72B2" w:rsidP="003375C3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Percentage Sales Sheet (First 2 sheets and top half of third)</w:t>
            </w:r>
          </w:p>
          <w:p w14:paraId="35DBDBBA" w14:textId="1D47B857" w:rsidR="007E4125" w:rsidRPr="006419A5" w:rsidRDefault="00C1721E" w:rsidP="003375C3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 xml:space="preserve">Shopping Spree </w:t>
            </w:r>
            <w:proofErr w:type="gramStart"/>
            <w:r w:rsidRPr="006419A5">
              <w:rPr>
                <w:rFonts w:asciiTheme="minorHAnsi" w:hAnsiTheme="minorHAnsi"/>
              </w:rPr>
              <w:t>(</w:t>
            </w:r>
            <w:r w:rsidR="003375C3">
              <w:rPr>
                <w:rFonts w:asciiTheme="minorHAnsi" w:hAnsiTheme="minorHAnsi"/>
              </w:rPr>
              <w:t xml:space="preserve"> </w:t>
            </w:r>
            <w:proofErr w:type="spellStart"/>
            <w:r w:rsidR="003375C3">
              <w:rPr>
                <w:rFonts w:asciiTheme="minorHAnsi" w:hAnsiTheme="minorHAnsi"/>
              </w:rPr>
              <w:t>Mathletics</w:t>
            </w:r>
            <w:proofErr w:type="spellEnd"/>
            <w:proofErr w:type="gramEnd"/>
            <w:r w:rsidR="003375C3">
              <w:rPr>
                <w:rFonts w:asciiTheme="minorHAnsi" w:hAnsiTheme="minorHAnsi"/>
              </w:rPr>
              <w:t xml:space="preserve"> </w:t>
            </w:r>
            <w:proofErr w:type="spellStart"/>
            <w:r w:rsidR="003375C3">
              <w:rPr>
                <w:rFonts w:asciiTheme="minorHAnsi" w:hAnsiTheme="minorHAnsi"/>
              </w:rPr>
              <w:t>Wookbook</w:t>
            </w:r>
            <w:proofErr w:type="spellEnd"/>
            <w:r w:rsidR="003375C3" w:rsidRPr="006419A5">
              <w:rPr>
                <w:rFonts w:asciiTheme="minorHAnsi" w:hAnsiTheme="minorHAnsi"/>
              </w:rPr>
              <w:t xml:space="preserve"> </w:t>
            </w:r>
            <w:r w:rsidRPr="006419A5">
              <w:rPr>
                <w:rFonts w:asciiTheme="minorHAnsi" w:hAnsiTheme="minorHAnsi"/>
              </w:rPr>
              <w:t xml:space="preserve">) – Alter by including 40%, 60%, 70% and 75% </w:t>
            </w:r>
          </w:p>
          <w:p w14:paraId="4E89323B" w14:textId="726ACA4D" w:rsidR="007E4125" w:rsidRPr="006419A5" w:rsidRDefault="00CE3AAF" w:rsidP="003375C3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  <w:color w:val="FF0000"/>
              </w:rPr>
            </w:pPr>
            <w:r w:rsidRPr="006419A5">
              <w:rPr>
                <w:rFonts w:asciiTheme="minorHAnsi" w:hAnsiTheme="minorHAnsi"/>
                <w:color w:val="FF0000"/>
              </w:rPr>
              <w:t xml:space="preserve">Bargain Superstore </w:t>
            </w:r>
          </w:p>
          <w:p w14:paraId="7F63659B" w14:textId="124805A1" w:rsidR="007E4125" w:rsidRPr="006419A5" w:rsidRDefault="007E4125" w:rsidP="003375C3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419A5">
              <w:rPr>
                <w:rFonts w:asciiTheme="minorHAnsi" w:hAnsiTheme="minorHAnsi"/>
              </w:rPr>
              <w:t>Investigation:</w:t>
            </w:r>
            <w:r w:rsidR="00305885" w:rsidRPr="006419A5">
              <w:rPr>
                <w:rFonts w:asciiTheme="minorHAnsi" w:hAnsiTheme="minorHAnsi"/>
              </w:rPr>
              <w:t xml:space="preserve"> </w:t>
            </w:r>
            <w:r w:rsidR="008D6FB6" w:rsidRPr="006419A5">
              <w:rPr>
                <w:rFonts w:asciiTheme="minorHAnsi" w:hAnsiTheme="minorHAnsi"/>
              </w:rPr>
              <w:t>If prices increased 5% (or 10% to make it easier) each year on goods, how much would items in a catalogue cost after 5 years? How would you work this out? Explain reasons and working out.</w:t>
            </w:r>
            <w:r w:rsidR="008D6FB6" w:rsidRPr="006419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14:paraId="59210916" w14:textId="233DDF99" w:rsidTr="003375C3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3375C3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3375C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3375C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3375C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3375C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5A71AE61" w14:textId="77777777" w:rsidR="00D435AE" w:rsidRPr="006419A5" w:rsidRDefault="003375C3" w:rsidP="003375C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</w:rPr>
            </w:pPr>
            <w:hyperlink r:id="rId10" w:history="1">
              <w:r w:rsidR="00D435AE" w:rsidRPr="006419A5">
                <w:rPr>
                  <w:rStyle w:val="Hyperlink"/>
                  <w:rFonts w:asciiTheme="minorHAnsi" w:hAnsiTheme="minorHAnsi"/>
                </w:rPr>
                <w:t>http://www.nzmaths.co.nz/sites/default/files/Activities/FractionDecimalPercentageMatchUpsM.pdf</w:t>
              </w:r>
            </w:hyperlink>
            <w:r w:rsidR="00D435AE" w:rsidRPr="006419A5">
              <w:rPr>
                <w:rFonts w:asciiTheme="minorHAnsi" w:hAnsiTheme="minorHAnsi"/>
              </w:rPr>
              <w:t xml:space="preserve"> Matching percentages, decimals and fractions. Print the cards on cardboard and play a game of snap in groups of 4</w:t>
            </w:r>
          </w:p>
          <w:p w14:paraId="3DD72AF2" w14:textId="40FBF58B" w:rsidR="00305885" w:rsidRPr="006419A5" w:rsidRDefault="00305885" w:rsidP="003375C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  <w:bCs/>
                <w:lang w:val="en-US"/>
              </w:rPr>
            </w:pPr>
            <w:r w:rsidRPr="006419A5">
              <w:rPr>
                <w:rFonts w:asciiTheme="minorHAnsi" w:hAnsiTheme="minorHAnsi"/>
                <w:bCs/>
                <w:lang w:val="en-US"/>
              </w:rPr>
              <w:t xml:space="preserve">Advance strategies should be demonstrated to group. Rather than finding 1/5 of an amount for 20% off, children could find 80% or 4/5 of the amount to skip the subtraction step. Explain process and reasons behind this process. </w:t>
            </w:r>
          </w:p>
          <w:p w14:paraId="21B03FF2" w14:textId="478FC411" w:rsidR="001C6A19" w:rsidRPr="006419A5" w:rsidRDefault="00D33602" w:rsidP="003375C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  <w:bCs/>
                <w:lang w:val="en-US"/>
              </w:rPr>
              <w:t>CATALOGUES</w:t>
            </w:r>
            <w:r w:rsidR="00A43E88" w:rsidRPr="006419A5">
              <w:rPr>
                <w:rFonts w:asciiTheme="minorHAnsi" w:hAnsiTheme="minorHAnsi"/>
                <w:bCs/>
                <w:lang w:val="en-US"/>
              </w:rPr>
              <w:t xml:space="preserve"> - </w:t>
            </w:r>
            <w:r w:rsidRPr="006419A5">
              <w:rPr>
                <w:rFonts w:asciiTheme="minorHAnsi" w:hAnsiTheme="minorHAnsi"/>
                <w:lang w:val="en-US"/>
              </w:rPr>
              <w:t xml:space="preserve">Students can look through a catalogue and choose items </w:t>
            </w:r>
            <w:r w:rsidR="00A43E88" w:rsidRPr="006419A5">
              <w:rPr>
                <w:rFonts w:asciiTheme="minorHAnsi" w:hAnsiTheme="minorHAnsi"/>
                <w:lang w:val="en-US"/>
              </w:rPr>
              <w:t xml:space="preserve">and take off an amount decided by the class teacher that is appropriate for their level. To extend children could change the amount by increasing it with percentages over 100%. </w:t>
            </w:r>
          </w:p>
          <w:p w14:paraId="43004A11" w14:textId="57CFBD7B" w:rsidR="00AF72B2" w:rsidRPr="006419A5" w:rsidRDefault="00AF72B2" w:rsidP="003375C3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Percentage Sales Sheet</w:t>
            </w:r>
          </w:p>
          <w:p w14:paraId="2F1407D5" w14:textId="33F21716" w:rsidR="00C1721E" w:rsidRPr="006419A5" w:rsidRDefault="00C1721E" w:rsidP="003375C3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r w:rsidRPr="006419A5">
              <w:rPr>
                <w:rFonts w:asciiTheme="minorHAnsi" w:hAnsiTheme="minorHAnsi"/>
              </w:rPr>
              <w:t>Shopping Spree (</w:t>
            </w:r>
            <w:proofErr w:type="spellStart"/>
            <w:r w:rsidR="003375C3">
              <w:rPr>
                <w:rFonts w:asciiTheme="minorHAnsi" w:hAnsiTheme="minorHAnsi"/>
              </w:rPr>
              <w:t>Mathletics</w:t>
            </w:r>
            <w:proofErr w:type="spellEnd"/>
            <w:r w:rsidR="003375C3">
              <w:rPr>
                <w:rFonts w:asciiTheme="minorHAnsi" w:hAnsiTheme="minorHAnsi"/>
              </w:rPr>
              <w:t xml:space="preserve"> </w:t>
            </w:r>
            <w:proofErr w:type="spellStart"/>
            <w:r w:rsidR="003375C3">
              <w:rPr>
                <w:rFonts w:asciiTheme="minorHAnsi" w:hAnsiTheme="minorHAnsi"/>
              </w:rPr>
              <w:t>Wookbook</w:t>
            </w:r>
            <w:proofErr w:type="spellEnd"/>
            <w:r w:rsidRPr="006419A5">
              <w:rPr>
                <w:rFonts w:asciiTheme="minorHAnsi" w:hAnsiTheme="minorHAnsi"/>
              </w:rPr>
              <w:t xml:space="preserve">) – Alter by including 15%, 30%, 40%, 60%, 70%, 80%, 66 2/3%, 75% </w:t>
            </w:r>
          </w:p>
          <w:p w14:paraId="30C931E4" w14:textId="1630B525" w:rsidR="00D05A37" w:rsidRPr="006419A5" w:rsidRDefault="00D05A37" w:rsidP="003375C3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  <w:color w:val="FF0000"/>
              </w:rPr>
            </w:pPr>
            <w:r w:rsidRPr="006419A5">
              <w:rPr>
                <w:rFonts w:asciiTheme="minorHAnsi" w:hAnsiTheme="minorHAnsi"/>
                <w:color w:val="FF0000"/>
              </w:rPr>
              <w:t xml:space="preserve">Bargain Superstore </w:t>
            </w:r>
          </w:p>
          <w:p w14:paraId="17B7C6D4" w14:textId="0C10218A" w:rsidR="00305885" w:rsidRPr="006419A5" w:rsidRDefault="003375C3" w:rsidP="003375C3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8A0476" w:rsidRPr="006419A5">
                <w:rPr>
                  <w:rStyle w:val="Hyperlink"/>
                  <w:rFonts w:asciiTheme="minorHAnsi" w:hAnsiTheme="minorHAnsi"/>
                </w:rPr>
                <w:t>http://www.nzmaths.co.nz/sites/default/files/MoneyandPercentagecm4.pdf</w:t>
              </w:r>
            </w:hyperlink>
            <w:r w:rsidR="008A0476" w:rsidRPr="006419A5">
              <w:rPr>
                <w:rFonts w:asciiTheme="minorHAnsi" w:hAnsiTheme="minorHAnsi"/>
              </w:rPr>
              <w:t xml:space="preserve"> (Extra </w:t>
            </w:r>
            <w:r w:rsidR="006419A5" w:rsidRPr="006419A5">
              <w:rPr>
                <w:rFonts w:asciiTheme="minorHAnsi" w:hAnsiTheme="minorHAnsi"/>
              </w:rPr>
              <w:t>extension</w:t>
            </w:r>
            <w:r w:rsidR="008A0476" w:rsidRPr="006419A5">
              <w:rPr>
                <w:rFonts w:asciiTheme="minorHAnsi" w:hAnsiTheme="minorHAnsi"/>
              </w:rPr>
              <w:t>)</w:t>
            </w:r>
          </w:p>
        </w:tc>
      </w:tr>
      <w:tr w:rsidR="001C6A19" w:rsidRPr="004A4DA4" w14:paraId="7076240C" w14:textId="0053691E" w:rsidTr="003375C3">
        <w:trPr>
          <w:trHeight w:val="83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3375C3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3375C3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5E20DC1" w14:textId="1F4A03FE" w:rsidR="003375C3" w:rsidRDefault="003375C3" w:rsidP="003375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0C366EEC" w14:textId="77777777" w:rsidR="003375C3" w:rsidRDefault="003375C3" w:rsidP="003375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1AF45CEC" w14:textId="77777777" w:rsidR="001C6A19" w:rsidRPr="004A4DA4" w:rsidRDefault="001C6A19" w:rsidP="003375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1BBDD71A" w:rsidR="005D2618" w:rsidRPr="008A0476" w:rsidRDefault="005D2618" w:rsidP="008A0476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8A0476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055AF"/>
    <w:multiLevelType w:val="hybridMultilevel"/>
    <w:tmpl w:val="A2D8C17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3946"/>
    <w:multiLevelType w:val="hybridMultilevel"/>
    <w:tmpl w:val="E9A274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B237F"/>
    <w:multiLevelType w:val="hybridMultilevel"/>
    <w:tmpl w:val="E7809ACE"/>
    <w:lvl w:ilvl="0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4028CE"/>
    <w:multiLevelType w:val="hybridMultilevel"/>
    <w:tmpl w:val="BACE0BD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FB3963"/>
    <w:multiLevelType w:val="hybridMultilevel"/>
    <w:tmpl w:val="87D8FB0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305F4"/>
    <w:multiLevelType w:val="hybridMultilevel"/>
    <w:tmpl w:val="058C25A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24F2F"/>
    <w:multiLevelType w:val="hybridMultilevel"/>
    <w:tmpl w:val="2B18C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96414A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0"/>
  </w:num>
  <w:num w:numId="5">
    <w:abstractNumId w:val="5"/>
  </w:num>
  <w:num w:numId="6">
    <w:abstractNumId w:val="1"/>
  </w:num>
  <w:num w:numId="7">
    <w:abstractNumId w:val="16"/>
  </w:num>
  <w:num w:numId="8">
    <w:abstractNumId w:val="24"/>
  </w:num>
  <w:num w:numId="9">
    <w:abstractNumId w:val="13"/>
  </w:num>
  <w:num w:numId="10">
    <w:abstractNumId w:val="20"/>
  </w:num>
  <w:num w:numId="11">
    <w:abstractNumId w:val="12"/>
  </w:num>
  <w:num w:numId="12">
    <w:abstractNumId w:val="23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1"/>
  </w:num>
  <w:num w:numId="18">
    <w:abstractNumId w:val="22"/>
  </w:num>
  <w:num w:numId="19">
    <w:abstractNumId w:val="17"/>
  </w:num>
  <w:num w:numId="20">
    <w:abstractNumId w:val="15"/>
  </w:num>
  <w:num w:numId="21">
    <w:abstractNumId w:val="9"/>
  </w:num>
  <w:num w:numId="22">
    <w:abstractNumId w:val="2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330C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327AA"/>
    <w:rsid w:val="00262977"/>
    <w:rsid w:val="002650AE"/>
    <w:rsid w:val="002746DF"/>
    <w:rsid w:val="002A32F4"/>
    <w:rsid w:val="002B3979"/>
    <w:rsid w:val="002E2AC1"/>
    <w:rsid w:val="00305885"/>
    <w:rsid w:val="003375C3"/>
    <w:rsid w:val="00373C06"/>
    <w:rsid w:val="003F5FE9"/>
    <w:rsid w:val="00403F6E"/>
    <w:rsid w:val="00431ACC"/>
    <w:rsid w:val="00443B37"/>
    <w:rsid w:val="004A4DA4"/>
    <w:rsid w:val="004B2453"/>
    <w:rsid w:val="004B76C4"/>
    <w:rsid w:val="004D1266"/>
    <w:rsid w:val="004F59ED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F1725"/>
    <w:rsid w:val="00633BA7"/>
    <w:rsid w:val="006419A5"/>
    <w:rsid w:val="006466C1"/>
    <w:rsid w:val="00691A0B"/>
    <w:rsid w:val="006D1864"/>
    <w:rsid w:val="006E7517"/>
    <w:rsid w:val="0079079B"/>
    <w:rsid w:val="007A1EA1"/>
    <w:rsid w:val="007A222F"/>
    <w:rsid w:val="007C50E5"/>
    <w:rsid w:val="007C5815"/>
    <w:rsid w:val="007E3C19"/>
    <w:rsid w:val="007E4125"/>
    <w:rsid w:val="007F31F4"/>
    <w:rsid w:val="00803F1E"/>
    <w:rsid w:val="00816899"/>
    <w:rsid w:val="0081736F"/>
    <w:rsid w:val="008442F2"/>
    <w:rsid w:val="00845A5B"/>
    <w:rsid w:val="00877309"/>
    <w:rsid w:val="0088150C"/>
    <w:rsid w:val="008A0476"/>
    <w:rsid w:val="008C7B62"/>
    <w:rsid w:val="008D520D"/>
    <w:rsid w:val="008D6FB6"/>
    <w:rsid w:val="008F4588"/>
    <w:rsid w:val="009138EC"/>
    <w:rsid w:val="00925DF8"/>
    <w:rsid w:val="00932461"/>
    <w:rsid w:val="00932E16"/>
    <w:rsid w:val="00961AC9"/>
    <w:rsid w:val="00977E43"/>
    <w:rsid w:val="009A04CC"/>
    <w:rsid w:val="009D4A1A"/>
    <w:rsid w:val="009F49B9"/>
    <w:rsid w:val="00A11BAA"/>
    <w:rsid w:val="00A43E88"/>
    <w:rsid w:val="00A7529E"/>
    <w:rsid w:val="00A812FE"/>
    <w:rsid w:val="00A843C1"/>
    <w:rsid w:val="00A96550"/>
    <w:rsid w:val="00AA36FD"/>
    <w:rsid w:val="00AA7C36"/>
    <w:rsid w:val="00AB5CAF"/>
    <w:rsid w:val="00AC10DF"/>
    <w:rsid w:val="00AD2470"/>
    <w:rsid w:val="00AF72B2"/>
    <w:rsid w:val="00B4193E"/>
    <w:rsid w:val="00B53E05"/>
    <w:rsid w:val="00B54A6D"/>
    <w:rsid w:val="00B63786"/>
    <w:rsid w:val="00B73124"/>
    <w:rsid w:val="00BA6310"/>
    <w:rsid w:val="00BC43B0"/>
    <w:rsid w:val="00BD33F5"/>
    <w:rsid w:val="00BF49F1"/>
    <w:rsid w:val="00C1721E"/>
    <w:rsid w:val="00C4146A"/>
    <w:rsid w:val="00C42F08"/>
    <w:rsid w:val="00C660B3"/>
    <w:rsid w:val="00C7475F"/>
    <w:rsid w:val="00C909B1"/>
    <w:rsid w:val="00CA13F7"/>
    <w:rsid w:val="00CB2AF4"/>
    <w:rsid w:val="00CC5D42"/>
    <w:rsid w:val="00CE3AAF"/>
    <w:rsid w:val="00D01B42"/>
    <w:rsid w:val="00D05A37"/>
    <w:rsid w:val="00D32658"/>
    <w:rsid w:val="00D33602"/>
    <w:rsid w:val="00D36387"/>
    <w:rsid w:val="00D41A1D"/>
    <w:rsid w:val="00D435AE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46276"/>
    <w:rsid w:val="00F97771"/>
    <w:rsid w:val="00FA063A"/>
    <w:rsid w:val="00FA0C84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0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0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zmaths.co.nz/sites/default/files/MoneyandPercentagecm4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zmaths.co.nz/sites/default/files/Activities/FractionDecimalPercentageMatchUpsM.pdf" TargetMode="External"/><Relationship Id="rId8" Type="http://schemas.openxmlformats.org/officeDocument/2006/relationships/hyperlink" Target="http://www.nzmaths.co.nz/sites/default/files/Activities/FractionDecimalPercentageMatchUpsM.pdf" TargetMode="External"/><Relationship Id="rId9" Type="http://schemas.openxmlformats.org/officeDocument/2006/relationships/hyperlink" Target="http://www.nzmaths.co.nz/sites/default/files/Activities/FractionDecimalPercentageMatchUpsM.pdf" TargetMode="External"/><Relationship Id="rId10" Type="http://schemas.openxmlformats.org/officeDocument/2006/relationships/hyperlink" Target="http://www.nzmaths.co.nz/sites/default/files/Activities/FractionDecimalPercentageMatchUps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5EA4-CC04-9642-B7BC-670D011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2</cp:revision>
  <cp:lastPrinted>2014-08-03T21:40:00Z</cp:lastPrinted>
  <dcterms:created xsi:type="dcterms:W3CDTF">2014-09-30T02:41:00Z</dcterms:created>
  <dcterms:modified xsi:type="dcterms:W3CDTF">2014-09-30T02:41:00Z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