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7DAC7D08" w14:textId="495FA5A9" w:rsidR="00D41A1D" w:rsidRPr="00431ACC" w:rsidRDefault="00D41A1D" w:rsidP="00CA13F7">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r w:rsidR="00513E1E">
              <w:rPr>
                <w:rFonts w:asciiTheme="minorHAnsi" w:hAnsiTheme="minorHAnsi"/>
                <w:szCs w:val="24"/>
              </w:rPr>
              <w:t>3</w:t>
            </w:r>
          </w:p>
        </w:tc>
        <w:tc>
          <w:tcPr>
            <w:tcW w:w="4253" w:type="dxa"/>
            <w:shd w:val="clear" w:color="auto" w:fill="C2D69B" w:themeFill="accent3" w:themeFillTint="99"/>
          </w:tcPr>
          <w:p w14:paraId="3EE7FE5C" w14:textId="5FBC5917" w:rsidR="00D41A1D" w:rsidRPr="00431ACC" w:rsidRDefault="00D41A1D" w:rsidP="00CA13F7">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p>
          <w:p w14:paraId="5D459EBB" w14:textId="2AF51773" w:rsidR="00D41A1D" w:rsidRPr="004A4DA4" w:rsidRDefault="002078BC" w:rsidP="005D2618">
            <w:pPr>
              <w:pStyle w:val="Heading2"/>
              <w:rPr>
                <w:rFonts w:asciiTheme="minorHAnsi" w:hAnsiTheme="minorHAnsi"/>
                <w:szCs w:val="24"/>
              </w:rPr>
            </w:pPr>
            <w:r>
              <w:rPr>
                <w:rFonts w:asciiTheme="minorHAnsi" w:hAnsiTheme="minorHAnsi"/>
                <w:szCs w:val="24"/>
              </w:rPr>
              <w:t>Number and Algebra</w:t>
            </w:r>
          </w:p>
        </w:tc>
        <w:tc>
          <w:tcPr>
            <w:tcW w:w="4253" w:type="dxa"/>
            <w:shd w:val="clear" w:color="auto" w:fill="C2D69B" w:themeFill="accent3" w:themeFillTint="99"/>
          </w:tcPr>
          <w:p w14:paraId="17915D96"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p>
          <w:p w14:paraId="410E81FB" w14:textId="3EC00FEB" w:rsidR="002078BC" w:rsidRPr="002078BC" w:rsidRDefault="002078BC" w:rsidP="004A4DA4">
            <w:pPr>
              <w:rPr>
                <w:rFonts w:asciiTheme="minorHAnsi" w:hAnsiTheme="minorHAnsi"/>
                <w:b/>
                <w:sz w:val="24"/>
                <w:szCs w:val="24"/>
              </w:rPr>
            </w:pPr>
            <w:r w:rsidRPr="002078BC">
              <w:rPr>
                <w:rFonts w:asciiTheme="minorHAnsi" w:eastAsia="Times" w:hAnsiTheme="minorHAnsi"/>
                <w:b/>
                <w:sz w:val="24"/>
                <w:szCs w:val="24"/>
                <w:lang w:eastAsia="en-AU"/>
              </w:rPr>
              <w:t>Fractions and Decimals 1</w:t>
            </w:r>
          </w:p>
        </w:tc>
        <w:tc>
          <w:tcPr>
            <w:tcW w:w="4253" w:type="dxa"/>
            <w:shd w:val="clear" w:color="auto" w:fill="C2D69B" w:themeFill="accent3" w:themeFillTint="99"/>
          </w:tcPr>
          <w:p w14:paraId="7006C071" w14:textId="77777777" w:rsidR="00D41A1D" w:rsidRDefault="00D41A1D" w:rsidP="004A4DA4">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14:paraId="0E4704C7" w14:textId="5A4D6A36" w:rsidR="008B51A2" w:rsidRPr="00431ACC" w:rsidRDefault="008B51A2" w:rsidP="004A4DA4">
            <w:pPr>
              <w:rPr>
                <w:rFonts w:asciiTheme="minorHAnsi" w:hAnsiTheme="minorHAnsi"/>
                <w:sz w:val="24"/>
                <w:szCs w:val="24"/>
              </w:rPr>
            </w:pPr>
            <w:r>
              <w:rPr>
                <w:rFonts w:asciiTheme="minorHAnsi" w:hAnsiTheme="minorHAnsi"/>
                <w:b/>
                <w:sz w:val="24"/>
                <w:szCs w:val="24"/>
              </w:rPr>
              <w:t>MA3-1WM, MA3-2WM, MA3-3WM</w:t>
            </w:r>
          </w:p>
        </w:tc>
      </w:tr>
      <w:tr w:rsidR="00CA13F7" w:rsidRPr="004A4DA4" w14:paraId="2E3192F3" w14:textId="77777777" w:rsidTr="00EE6D19">
        <w:trPr>
          <w:trHeight w:hRule="exact" w:val="454"/>
        </w:trPr>
        <w:tc>
          <w:tcPr>
            <w:tcW w:w="3085" w:type="dxa"/>
            <w:gridSpan w:val="2"/>
            <w:shd w:val="clear" w:color="auto" w:fill="FFFFCC"/>
          </w:tcPr>
          <w:p w14:paraId="6CB8F9FA" w14:textId="6CB9DBC9"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DC04AD">
              <w:rPr>
                <w:rFonts w:asciiTheme="minorHAnsi" w:hAnsiTheme="minorHAnsi"/>
                <w:szCs w:val="24"/>
              </w:rPr>
              <w:t xml:space="preserve"> </w:t>
            </w:r>
            <w:r w:rsidR="00DC04AD">
              <w:rPr>
                <w:rFonts w:asciiTheme="minorHAnsi" w:hAnsiTheme="minorHAnsi"/>
                <w:szCs w:val="24"/>
              </w:rPr>
              <w:t>MA3-7NA</w:t>
            </w:r>
          </w:p>
        </w:tc>
        <w:tc>
          <w:tcPr>
            <w:tcW w:w="4253" w:type="dxa"/>
            <w:gridSpan w:val="3"/>
            <w:shd w:val="clear" w:color="auto" w:fill="auto"/>
          </w:tcPr>
          <w:p w14:paraId="0F5AEC8D" w14:textId="5EBD5B56" w:rsidR="00CA13F7" w:rsidRPr="004A4DA4" w:rsidRDefault="00825469" w:rsidP="00431ACC">
            <w:pPr>
              <w:rPr>
                <w:rFonts w:asciiTheme="minorHAnsi" w:hAnsiTheme="minorHAnsi"/>
                <w:b/>
                <w:sz w:val="24"/>
                <w:szCs w:val="24"/>
              </w:rPr>
            </w:pPr>
            <w:r>
              <w:rPr>
                <w:rFonts w:asciiTheme="minorHAnsi" w:hAnsiTheme="minorHAnsi"/>
                <w:b/>
                <w:sz w:val="24"/>
                <w:szCs w:val="24"/>
              </w:rPr>
              <w:t>Compares, orders and calculates with fractions, decimals and percentages.</w:t>
            </w:r>
          </w:p>
        </w:tc>
      </w:tr>
      <w:tr w:rsidR="00CA13F7" w:rsidRPr="004A4DA4" w14:paraId="2B1E5F1E" w14:textId="77777777" w:rsidTr="005840FE">
        <w:trPr>
          <w:trHeight w:hRule="exact" w:val="1520"/>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2CF7CFC8" w14:textId="4CD629FC" w:rsidR="00CA13F7" w:rsidRDefault="00EA1B9D" w:rsidP="00F10A55">
            <w:pPr>
              <w:autoSpaceDE w:val="0"/>
              <w:autoSpaceDN w:val="0"/>
              <w:adjustRightInd w:val="0"/>
              <w:rPr>
                <w:rFonts w:asciiTheme="majorHAnsi" w:hAnsiTheme="majorHAnsi"/>
                <w:b/>
                <w:color w:val="000000"/>
                <w:sz w:val="21"/>
                <w:szCs w:val="21"/>
              </w:rPr>
            </w:pPr>
            <w:r w:rsidRPr="00E50535">
              <w:rPr>
                <w:rFonts w:asciiTheme="majorHAnsi" w:hAnsiTheme="majorHAnsi"/>
                <w:b/>
                <w:color w:val="000000"/>
                <w:sz w:val="21"/>
                <w:szCs w:val="21"/>
              </w:rPr>
              <w:t>Investigate strategies to solve problems involving addition and subtraction of fractions with the same denominator</w:t>
            </w:r>
          </w:p>
          <w:p w14:paraId="749D4862" w14:textId="21E3FFAE" w:rsidR="008963FB" w:rsidRPr="005751D5" w:rsidRDefault="008C74DF" w:rsidP="00A4376A">
            <w:pPr>
              <w:pStyle w:val="ListParagraph"/>
              <w:numPr>
                <w:ilvl w:val="0"/>
                <w:numId w:val="20"/>
              </w:numPr>
              <w:autoSpaceDE w:val="0"/>
              <w:autoSpaceDN w:val="0"/>
              <w:adjustRightInd w:val="0"/>
              <w:rPr>
                <w:rFonts w:asciiTheme="minorHAnsi" w:hAnsiTheme="minorHAnsi"/>
                <w:sz w:val="18"/>
                <w:szCs w:val="18"/>
              </w:rPr>
            </w:pPr>
            <w:r w:rsidRPr="00E50535">
              <w:rPr>
                <w:rFonts w:asciiTheme="majorHAnsi" w:hAnsiTheme="majorHAnsi"/>
                <w:color w:val="000000"/>
                <w:sz w:val="21"/>
                <w:szCs w:val="21"/>
              </w:rPr>
              <w:t>Express</w:t>
            </w:r>
            <w:r w:rsidR="00A4376A" w:rsidRPr="00E50535">
              <w:rPr>
                <w:rFonts w:asciiTheme="majorHAnsi" w:hAnsiTheme="majorHAnsi"/>
                <w:color w:val="000000"/>
                <w:sz w:val="21"/>
                <w:szCs w:val="21"/>
              </w:rPr>
              <w:t xml:space="preserve"> mixed </w:t>
            </w:r>
            <w:r w:rsidR="00A4376A" w:rsidRPr="005751D5">
              <w:rPr>
                <w:rFonts w:asciiTheme="majorHAnsi" w:hAnsiTheme="majorHAnsi"/>
                <w:sz w:val="21"/>
                <w:szCs w:val="21"/>
              </w:rPr>
              <w:t>numerals as improper fractions and vice versa, through the use of diagrams and number lines, leading to a mental strategy</w:t>
            </w:r>
          </w:p>
          <w:p w14:paraId="65A88097" w14:textId="6E8A8132" w:rsidR="00A4376A" w:rsidRPr="00A4376A" w:rsidRDefault="008C74DF" w:rsidP="00A4376A">
            <w:pPr>
              <w:pStyle w:val="ListParagraph"/>
              <w:numPr>
                <w:ilvl w:val="0"/>
                <w:numId w:val="20"/>
              </w:numPr>
              <w:autoSpaceDE w:val="0"/>
              <w:autoSpaceDN w:val="0"/>
              <w:adjustRightInd w:val="0"/>
              <w:rPr>
                <w:rFonts w:asciiTheme="minorHAnsi" w:hAnsiTheme="minorHAnsi"/>
                <w:sz w:val="18"/>
                <w:szCs w:val="18"/>
              </w:rPr>
            </w:pPr>
            <w:r w:rsidRPr="005751D5">
              <w:rPr>
                <w:rFonts w:asciiTheme="majorHAnsi" w:hAnsiTheme="majorHAnsi"/>
                <w:sz w:val="21"/>
                <w:szCs w:val="21"/>
              </w:rPr>
              <w:t>Model</w:t>
            </w:r>
            <w:r w:rsidR="00A4376A" w:rsidRPr="005751D5">
              <w:rPr>
                <w:rFonts w:asciiTheme="majorHAnsi" w:hAnsiTheme="majorHAnsi"/>
                <w:sz w:val="21"/>
                <w:szCs w:val="21"/>
              </w:rPr>
              <w:t xml:space="preserve"> and represent a whole number </w:t>
            </w:r>
            <w:r w:rsidR="00A4376A" w:rsidRPr="00E50535">
              <w:rPr>
                <w:rFonts w:asciiTheme="majorHAnsi" w:hAnsiTheme="majorHAnsi"/>
                <w:color w:val="000000"/>
                <w:sz w:val="21"/>
                <w:szCs w:val="21"/>
              </w:rPr>
              <w:t>added to a proper fraction,</w:t>
            </w:r>
          </w:p>
          <w:p w14:paraId="24A52C66" w14:textId="0A1AF1CE" w:rsidR="00A4376A" w:rsidRPr="008C74DF" w:rsidRDefault="008C74DF" w:rsidP="00A4376A">
            <w:pPr>
              <w:pStyle w:val="ListParagraph"/>
              <w:numPr>
                <w:ilvl w:val="0"/>
                <w:numId w:val="20"/>
              </w:numPr>
              <w:autoSpaceDE w:val="0"/>
              <w:autoSpaceDN w:val="0"/>
              <w:adjustRightInd w:val="0"/>
              <w:rPr>
                <w:rFonts w:asciiTheme="minorHAnsi" w:hAnsiTheme="minorHAnsi"/>
                <w:sz w:val="18"/>
                <w:szCs w:val="18"/>
              </w:rPr>
            </w:pPr>
            <w:r w:rsidRPr="00E50535">
              <w:rPr>
                <w:rFonts w:asciiTheme="majorHAnsi" w:hAnsiTheme="majorHAnsi"/>
                <w:color w:val="000000"/>
                <w:sz w:val="21"/>
                <w:szCs w:val="21"/>
              </w:rPr>
              <w:t>Use diagrams, and mental and written strategies, to subtract a unit fraction from any whole number including 1</w:t>
            </w:r>
          </w:p>
          <w:p w14:paraId="16CBEBF6" w14:textId="16509358" w:rsidR="008C74DF" w:rsidRPr="00A4376A" w:rsidRDefault="008C74DF" w:rsidP="00A4376A">
            <w:pPr>
              <w:pStyle w:val="ListParagraph"/>
              <w:numPr>
                <w:ilvl w:val="0"/>
                <w:numId w:val="20"/>
              </w:numPr>
              <w:autoSpaceDE w:val="0"/>
              <w:autoSpaceDN w:val="0"/>
              <w:adjustRightInd w:val="0"/>
              <w:rPr>
                <w:rFonts w:asciiTheme="minorHAnsi" w:hAnsiTheme="minorHAnsi"/>
                <w:sz w:val="18"/>
                <w:szCs w:val="18"/>
              </w:rPr>
            </w:pPr>
            <w:r w:rsidRPr="00E50535">
              <w:rPr>
                <w:rFonts w:asciiTheme="majorHAnsi" w:hAnsiTheme="majorHAnsi"/>
                <w:color w:val="000000"/>
                <w:sz w:val="21"/>
                <w:szCs w:val="21"/>
              </w:rPr>
              <w:t>Use estimation to verify that an answer is reasonable (Problem Solving, Reasoning</w:t>
            </w:r>
            <w:r>
              <w:rPr>
                <w:rFonts w:asciiTheme="majorHAnsi" w:hAnsiTheme="majorHAnsi"/>
                <w:color w:val="000000"/>
                <w:sz w:val="21"/>
                <w:szCs w:val="21"/>
              </w:rPr>
              <w:t>)</w:t>
            </w:r>
          </w:p>
          <w:p w14:paraId="3060EC70" w14:textId="77777777" w:rsidR="008963FB" w:rsidRPr="008963FB" w:rsidRDefault="008963FB" w:rsidP="008963FB">
            <w:pPr>
              <w:pStyle w:val="ListParagraph"/>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513E1E">
        <w:trPr>
          <w:trHeight w:hRule="exact" w:val="1435"/>
        </w:trPr>
        <w:tc>
          <w:tcPr>
            <w:tcW w:w="3085" w:type="dxa"/>
            <w:gridSpan w:val="2"/>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641B702E" w14:textId="77777777" w:rsidR="00F10A55" w:rsidRDefault="00513E1E" w:rsidP="00F10A55">
            <w:pPr>
              <w:autoSpaceDE w:val="0"/>
              <w:autoSpaceDN w:val="0"/>
              <w:adjustRightInd w:val="0"/>
              <w:rPr>
                <w:rFonts w:asciiTheme="minorHAnsi" w:hAnsiTheme="minorHAnsi"/>
                <w:sz w:val="24"/>
                <w:szCs w:val="24"/>
              </w:rPr>
            </w:pPr>
            <w:r>
              <w:rPr>
                <w:rFonts w:asciiTheme="minorHAnsi" w:hAnsiTheme="minorHAnsi"/>
                <w:noProof/>
                <w:sz w:val="24"/>
                <w:szCs w:val="24"/>
                <w:lang w:val="en-US"/>
              </w:rPr>
              <w:drawing>
                <wp:inline distT="0" distB="0" distL="0" distR="0" wp14:anchorId="23F16703" wp14:editId="317771FF">
                  <wp:extent cx="5518150" cy="7251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8150" cy="725170"/>
                          </a:xfrm>
                          <a:prstGeom prst="rect">
                            <a:avLst/>
                          </a:prstGeom>
                          <a:noFill/>
                          <a:ln>
                            <a:noFill/>
                          </a:ln>
                        </pic:spPr>
                      </pic:pic>
                    </a:graphicData>
                  </a:graphic>
                </wp:inline>
              </w:drawing>
            </w:r>
          </w:p>
          <w:p w14:paraId="0CC9F641" w14:textId="65784F14" w:rsidR="00513E1E" w:rsidRPr="004A4DA4" w:rsidRDefault="00513E1E" w:rsidP="00F10A55">
            <w:pPr>
              <w:autoSpaceDE w:val="0"/>
              <w:autoSpaceDN w:val="0"/>
              <w:adjustRightInd w:val="0"/>
              <w:rPr>
                <w:rFonts w:asciiTheme="minorHAnsi" w:hAnsiTheme="minorHAnsi"/>
                <w:sz w:val="24"/>
                <w:szCs w:val="24"/>
              </w:rPr>
            </w:pPr>
            <w:r>
              <w:rPr>
                <w:rFonts w:asciiTheme="minorHAnsi" w:hAnsiTheme="minorHAnsi"/>
                <w:sz w:val="24"/>
                <w:szCs w:val="24"/>
              </w:rPr>
              <w:t>Give students these cards and s</w:t>
            </w:r>
            <w:r w:rsidR="00882D96">
              <w:rPr>
                <w:rFonts w:asciiTheme="minorHAnsi" w:hAnsiTheme="minorHAnsi"/>
                <w:sz w:val="24"/>
                <w:szCs w:val="24"/>
              </w:rPr>
              <w:t>ee if they can represent different</w:t>
            </w:r>
            <w:r>
              <w:rPr>
                <w:rFonts w:asciiTheme="minorHAnsi" w:hAnsiTheme="minorHAnsi"/>
                <w:sz w:val="24"/>
                <w:szCs w:val="24"/>
              </w:rPr>
              <w:t xml:space="preserve"> mixed fractions</w:t>
            </w:r>
          </w:p>
        </w:tc>
      </w:tr>
      <w:tr w:rsidR="005A7343" w:rsidRPr="004A4DA4" w14:paraId="3AC2808E" w14:textId="77777777" w:rsidTr="00EE6D19">
        <w:trPr>
          <w:trHeight w:hRule="exact" w:val="1134"/>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0A1CEE07" w14:textId="77777777" w:rsidR="005A7343" w:rsidRPr="00DC04AD" w:rsidRDefault="0040065F" w:rsidP="00DC04AD">
            <w:pPr>
              <w:pStyle w:val="ListParagraph"/>
              <w:numPr>
                <w:ilvl w:val="0"/>
                <w:numId w:val="27"/>
              </w:numPr>
              <w:autoSpaceDE w:val="0"/>
              <w:autoSpaceDN w:val="0"/>
              <w:adjustRightInd w:val="0"/>
              <w:rPr>
                <w:rFonts w:asciiTheme="minorHAnsi" w:hAnsiTheme="minorHAnsi"/>
                <w:sz w:val="24"/>
                <w:szCs w:val="24"/>
              </w:rPr>
            </w:pPr>
            <w:proofErr w:type="spellStart"/>
            <w:r w:rsidRPr="00DC04AD">
              <w:rPr>
                <w:rFonts w:asciiTheme="minorHAnsi" w:hAnsiTheme="minorHAnsi"/>
                <w:sz w:val="24"/>
                <w:szCs w:val="24"/>
              </w:rPr>
              <w:t>Ipad</w:t>
            </w:r>
            <w:proofErr w:type="spellEnd"/>
            <w:r w:rsidRPr="00DC04AD">
              <w:rPr>
                <w:rFonts w:asciiTheme="minorHAnsi" w:hAnsiTheme="minorHAnsi"/>
                <w:sz w:val="24"/>
                <w:szCs w:val="24"/>
              </w:rPr>
              <w:t xml:space="preserve"> app- “Quick Fractions” </w:t>
            </w:r>
          </w:p>
          <w:p w14:paraId="3555E1C1" w14:textId="2B00D082" w:rsidR="00F54BE6" w:rsidRPr="00DC04AD" w:rsidRDefault="00F54BE6" w:rsidP="00DC04AD">
            <w:pPr>
              <w:pStyle w:val="ListParagraph"/>
              <w:numPr>
                <w:ilvl w:val="0"/>
                <w:numId w:val="27"/>
              </w:numPr>
              <w:autoSpaceDE w:val="0"/>
              <w:autoSpaceDN w:val="0"/>
              <w:adjustRightInd w:val="0"/>
              <w:rPr>
                <w:rFonts w:asciiTheme="minorHAnsi" w:hAnsiTheme="minorHAnsi"/>
                <w:sz w:val="24"/>
                <w:szCs w:val="24"/>
              </w:rPr>
            </w:pPr>
            <w:r w:rsidRPr="00DC04AD">
              <w:rPr>
                <w:rFonts w:asciiTheme="minorHAnsi" w:hAnsiTheme="minorHAnsi"/>
                <w:sz w:val="24"/>
                <w:szCs w:val="24"/>
              </w:rPr>
              <w:t>Fraction flash cards- students have to say which fraction is &gt;, &lt; or =</w:t>
            </w:r>
          </w:p>
        </w:tc>
      </w:tr>
      <w:tr w:rsidR="005A7343" w:rsidRPr="004A4DA4" w14:paraId="23467F1E" w14:textId="77777777" w:rsidTr="00EE6D19">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4A8AA568" w:rsidR="005A7343" w:rsidRPr="00DC04AD" w:rsidRDefault="00C468C4" w:rsidP="00DC04AD">
            <w:pPr>
              <w:pStyle w:val="ListParagraph"/>
              <w:numPr>
                <w:ilvl w:val="0"/>
                <w:numId w:val="28"/>
              </w:numPr>
              <w:rPr>
                <w:rFonts w:asciiTheme="minorHAnsi" w:hAnsiTheme="minorHAnsi"/>
                <w:szCs w:val="24"/>
              </w:rPr>
            </w:pPr>
            <w:r w:rsidRPr="00DC04AD">
              <w:rPr>
                <w:rFonts w:asciiTheme="minorHAnsi" w:hAnsiTheme="minorHAnsi"/>
                <w:i/>
                <w:iCs/>
                <w:color w:val="000000"/>
                <w:sz w:val="24"/>
                <w:szCs w:val="24"/>
              </w:rPr>
              <w:t xml:space="preserve">Jake decided to go for a </w:t>
            </w:r>
            <w:proofErr w:type="gramStart"/>
            <w:r w:rsidRPr="00DC04AD">
              <w:rPr>
                <w:rFonts w:asciiTheme="minorHAnsi" w:hAnsiTheme="minorHAnsi"/>
                <w:i/>
                <w:iCs/>
                <w:color w:val="000000"/>
                <w:sz w:val="24"/>
                <w:szCs w:val="24"/>
              </w:rPr>
              <w:t>run,</w:t>
            </w:r>
            <w:proofErr w:type="gramEnd"/>
            <w:r w:rsidRPr="00DC04AD">
              <w:rPr>
                <w:rFonts w:asciiTheme="minorHAnsi" w:hAnsiTheme="minorHAnsi"/>
                <w:i/>
                <w:iCs/>
                <w:color w:val="000000"/>
                <w:sz w:val="24"/>
                <w:szCs w:val="24"/>
              </w:rPr>
              <w:t xml:space="preserve"> He ran 8 3/12 Kilometres and walked 5 1/12 Kilometres. How much further did he run then walk? </w:t>
            </w:r>
          </w:p>
        </w:tc>
      </w:tr>
      <w:tr w:rsidR="00081A4D" w:rsidRPr="004A4DA4" w14:paraId="747DA87F" w14:textId="77777777" w:rsidTr="002746DF">
        <w:trPr>
          <w:trHeight w:val="378"/>
        </w:trPr>
        <w:tc>
          <w:tcPr>
            <w:tcW w:w="3085" w:type="dxa"/>
            <w:gridSpan w:val="2"/>
            <w:vMerge w:val="restart"/>
            <w:shd w:val="clear" w:color="auto" w:fill="FFFFCC"/>
          </w:tcPr>
          <w:p w14:paraId="60096E34" w14:textId="77777777" w:rsidR="00081A4D" w:rsidRPr="004A4DA4" w:rsidRDefault="00081A4D" w:rsidP="00CF0DBB">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5840FE">
        <w:trPr>
          <w:trHeight w:hRule="exact" w:val="1722"/>
        </w:trPr>
        <w:tc>
          <w:tcPr>
            <w:tcW w:w="3085" w:type="dxa"/>
            <w:gridSpan w:val="2"/>
            <w:vMerge/>
            <w:shd w:val="clear" w:color="auto" w:fill="FFFFCC"/>
          </w:tcPr>
          <w:p w14:paraId="7D7B2454" w14:textId="77777777" w:rsidR="00081A4D" w:rsidRPr="004A4DA4" w:rsidRDefault="00081A4D" w:rsidP="00CF0DBB">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E80634">
        <w:trPr>
          <w:trHeight w:hRule="exact" w:val="548"/>
        </w:trPr>
        <w:tc>
          <w:tcPr>
            <w:tcW w:w="3085" w:type="dxa"/>
            <w:gridSpan w:val="2"/>
            <w:shd w:val="clear" w:color="auto" w:fill="FFFFCC"/>
          </w:tcPr>
          <w:p w14:paraId="13B5FCB6" w14:textId="77777777" w:rsidR="00081A4D" w:rsidRPr="004A4DA4" w:rsidRDefault="00081A4D" w:rsidP="00CF0DBB">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17F0964" w14:textId="77777777" w:rsidR="00081A4D" w:rsidRDefault="00A65A7C" w:rsidP="00941704">
            <w:pPr>
              <w:ind w:left="720" w:hanging="720"/>
              <w:rPr>
                <w:rFonts w:asciiTheme="minorHAnsi" w:hAnsiTheme="minorHAnsi"/>
                <w:sz w:val="24"/>
                <w:szCs w:val="24"/>
              </w:rPr>
            </w:pPr>
            <w:proofErr w:type="spellStart"/>
            <w:r>
              <w:rPr>
                <w:rFonts w:asciiTheme="minorHAnsi" w:hAnsiTheme="minorHAnsi"/>
                <w:sz w:val="24"/>
                <w:szCs w:val="24"/>
              </w:rPr>
              <w:t>Ipad’s</w:t>
            </w:r>
            <w:proofErr w:type="spellEnd"/>
            <w:proofErr w:type="gramStart"/>
            <w:r w:rsidR="00941704">
              <w:rPr>
                <w:rFonts w:asciiTheme="minorHAnsi" w:hAnsiTheme="minorHAnsi"/>
                <w:sz w:val="24"/>
                <w:szCs w:val="24"/>
              </w:rPr>
              <w:t>,</w:t>
            </w:r>
            <w:r>
              <w:rPr>
                <w:rFonts w:asciiTheme="minorHAnsi" w:hAnsiTheme="minorHAnsi"/>
                <w:sz w:val="24"/>
                <w:szCs w:val="24"/>
              </w:rPr>
              <w:t>,</w:t>
            </w:r>
            <w:proofErr w:type="gramEnd"/>
            <w:r>
              <w:rPr>
                <w:rFonts w:asciiTheme="minorHAnsi" w:hAnsiTheme="minorHAnsi"/>
                <w:sz w:val="24"/>
                <w:szCs w:val="24"/>
              </w:rPr>
              <w:t xml:space="preserve"> flash cards</w:t>
            </w:r>
            <w:r w:rsidR="006E4C50">
              <w:rPr>
                <w:rFonts w:asciiTheme="minorHAnsi" w:hAnsiTheme="minorHAnsi"/>
                <w:sz w:val="24"/>
                <w:szCs w:val="24"/>
              </w:rPr>
              <w:t xml:space="preserve">, </w:t>
            </w:r>
          </w:p>
          <w:p w14:paraId="47AC8D3C" w14:textId="077BEADA" w:rsidR="00BF58F9" w:rsidRPr="004A4DA4" w:rsidRDefault="00BF58F9" w:rsidP="00941704">
            <w:pPr>
              <w:ind w:left="720" w:hanging="720"/>
              <w:rPr>
                <w:rFonts w:asciiTheme="minorHAnsi" w:hAnsiTheme="minorHAnsi"/>
                <w:sz w:val="24"/>
                <w:szCs w:val="24"/>
              </w:rPr>
            </w:pPr>
          </w:p>
        </w:tc>
      </w:tr>
    </w:tbl>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DC04AD">
        <w:trPr>
          <w:trHeight w:val="1495"/>
        </w:trPr>
        <w:tc>
          <w:tcPr>
            <w:tcW w:w="3936" w:type="dxa"/>
            <w:vMerge w:val="restart"/>
            <w:tcBorders>
              <w:right w:val="single" w:sz="4" w:space="0" w:color="auto"/>
            </w:tcBorders>
          </w:tcPr>
          <w:p w14:paraId="75632E7D" w14:textId="747B38C2" w:rsidR="006A25D8" w:rsidRDefault="006A25D8" w:rsidP="00681FA4">
            <w:pPr>
              <w:pStyle w:val="Heading2"/>
            </w:pPr>
          </w:p>
          <w:p w14:paraId="0A4EE647" w14:textId="3F758E48" w:rsidR="00DC04AD" w:rsidRPr="00DC04AD" w:rsidRDefault="00513E1E" w:rsidP="00DC04AD">
            <w:pPr>
              <w:pStyle w:val="ListParagraph"/>
              <w:numPr>
                <w:ilvl w:val="0"/>
                <w:numId w:val="29"/>
              </w:numPr>
              <w:ind w:left="426"/>
              <w:rPr>
                <w:rFonts w:ascii="Calibri" w:hAnsi="Calibri"/>
              </w:rPr>
            </w:pPr>
            <w:r w:rsidRPr="00DC04AD">
              <w:rPr>
                <w:rFonts w:ascii="Calibri" w:hAnsi="Calibri"/>
              </w:rPr>
              <w:t xml:space="preserve">Use a number line to demonstrate where several mixed numerals fall. Emphasise the whole number. </w:t>
            </w:r>
          </w:p>
          <w:p w14:paraId="0D0F7CEB" w14:textId="556112C2" w:rsidR="00DC04AD" w:rsidRPr="00DC04AD" w:rsidRDefault="00BF58F9" w:rsidP="00DC04AD">
            <w:pPr>
              <w:pStyle w:val="ListParagraph"/>
              <w:widowControl w:val="0"/>
              <w:numPr>
                <w:ilvl w:val="0"/>
                <w:numId w:val="29"/>
              </w:numPr>
              <w:autoSpaceDE w:val="0"/>
              <w:autoSpaceDN w:val="0"/>
              <w:adjustRightInd w:val="0"/>
              <w:spacing w:after="240"/>
              <w:ind w:left="426"/>
              <w:rPr>
                <w:rFonts w:ascii="Calibri" w:eastAsiaTheme="minorHAnsi" w:hAnsi="Calibri" w:cs="Arial"/>
                <w:b/>
                <w:bCs/>
                <w:color w:val="3F6CAF"/>
                <w:lang w:val="en-US"/>
              </w:rPr>
            </w:pPr>
            <w:r w:rsidRPr="00DC04AD">
              <w:rPr>
                <w:rFonts w:ascii="Calibri" w:eastAsiaTheme="minorHAnsi" w:hAnsi="Calibri" w:cs="Arial"/>
                <w:b/>
                <w:bCs/>
                <w:color w:val="3F6CAF"/>
                <w:lang w:val="en-US"/>
              </w:rPr>
              <w:t>http://www.studyladder.com.au/learn/mathematics/activity/ 20560?retUrl=%2Flearn%2Fmathematics%2Ftopic%2Ffractions-and-decimals-444</w:t>
            </w:r>
          </w:p>
          <w:p w14:paraId="74D52098" w14:textId="1B684D84" w:rsidR="00C53C21" w:rsidRPr="00DC04AD" w:rsidRDefault="00C53C21" w:rsidP="00DC04AD">
            <w:pPr>
              <w:pStyle w:val="ListParagraph"/>
              <w:widowControl w:val="0"/>
              <w:numPr>
                <w:ilvl w:val="0"/>
                <w:numId w:val="29"/>
              </w:numPr>
              <w:autoSpaceDE w:val="0"/>
              <w:autoSpaceDN w:val="0"/>
              <w:adjustRightInd w:val="0"/>
              <w:spacing w:after="240"/>
              <w:ind w:left="426"/>
              <w:rPr>
                <w:rFonts w:ascii="Calibri" w:eastAsiaTheme="minorHAnsi" w:hAnsi="Calibri" w:cs="Arial"/>
                <w:bCs/>
                <w:lang w:val="en-US"/>
              </w:rPr>
            </w:pPr>
            <w:r w:rsidRPr="00DC04AD">
              <w:rPr>
                <w:rFonts w:ascii="Calibri" w:eastAsiaTheme="minorHAnsi" w:hAnsi="Calibri" w:cs="Arial"/>
                <w:bCs/>
                <w:lang w:val="en-US"/>
              </w:rPr>
              <w:t>Discuss when would you need to use a mixed fraction. Then demonstrate how to convert improper fractions into proper fractions.</w:t>
            </w:r>
          </w:p>
          <w:p w14:paraId="7BB27530" w14:textId="77777777" w:rsidR="00C53C21" w:rsidRPr="00DC04AD" w:rsidRDefault="00C53C21" w:rsidP="00DC04AD">
            <w:pPr>
              <w:pStyle w:val="ListParagraph"/>
              <w:widowControl w:val="0"/>
              <w:numPr>
                <w:ilvl w:val="0"/>
                <w:numId w:val="29"/>
              </w:numPr>
              <w:autoSpaceDE w:val="0"/>
              <w:autoSpaceDN w:val="0"/>
              <w:adjustRightInd w:val="0"/>
              <w:spacing w:after="240"/>
              <w:ind w:left="426"/>
              <w:rPr>
                <w:rFonts w:ascii="Calibri" w:eastAsiaTheme="minorHAnsi" w:hAnsi="Calibri" w:cs="Times"/>
                <w:lang w:val="en-US"/>
              </w:rPr>
            </w:pPr>
            <w:r w:rsidRPr="00DC04AD">
              <w:rPr>
                <w:rFonts w:ascii="Calibri" w:eastAsiaTheme="minorHAnsi" w:hAnsi="Calibri" w:cs="Arial"/>
                <w:b/>
                <w:bCs/>
                <w:color w:val="18C0FF"/>
                <w:lang w:val="en-US"/>
              </w:rPr>
              <w:t>http://www.studyladder.com.au/learn/mathematics/activity/ 4512?retUrl=%2Flearn%2Fmathematics%2Ftopic%2Ffractions-and-decimals-444</w:t>
            </w:r>
          </w:p>
          <w:p w14:paraId="4F158BAD" w14:textId="1043D17C" w:rsidR="00C53C21" w:rsidRPr="00DC04AD" w:rsidRDefault="00256184" w:rsidP="00DC04AD">
            <w:pPr>
              <w:pStyle w:val="ListParagraph"/>
              <w:widowControl w:val="0"/>
              <w:numPr>
                <w:ilvl w:val="0"/>
                <w:numId w:val="29"/>
              </w:numPr>
              <w:autoSpaceDE w:val="0"/>
              <w:autoSpaceDN w:val="0"/>
              <w:adjustRightInd w:val="0"/>
              <w:spacing w:after="240"/>
              <w:ind w:left="426"/>
              <w:rPr>
                <w:rFonts w:ascii="Calibri" w:eastAsiaTheme="minorHAnsi" w:hAnsi="Calibri" w:cs="Times"/>
                <w:lang w:val="en-US"/>
              </w:rPr>
            </w:pPr>
            <w:r w:rsidRPr="00DC04AD">
              <w:rPr>
                <w:rFonts w:ascii="Calibri" w:eastAsiaTheme="minorHAnsi" w:hAnsi="Calibri" w:cs="Times"/>
                <w:lang w:val="en-US"/>
              </w:rPr>
              <w:t xml:space="preserve">Complete the fraction challenge as a class </w:t>
            </w:r>
          </w:p>
          <w:p w14:paraId="08670D70" w14:textId="6A5B27C0" w:rsidR="00256184" w:rsidRPr="00DC04AD" w:rsidRDefault="00256184" w:rsidP="00DC04AD">
            <w:pPr>
              <w:pStyle w:val="ListParagraph"/>
              <w:widowControl w:val="0"/>
              <w:numPr>
                <w:ilvl w:val="0"/>
                <w:numId w:val="29"/>
              </w:numPr>
              <w:autoSpaceDE w:val="0"/>
              <w:autoSpaceDN w:val="0"/>
              <w:adjustRightInd w:val="0"/>
              <w:spacing w:after="240"/>
              <w:ind w:left="426"/>
              <w:rPr>
                <w:rFonts w:ascii="Calibri" w:eastAsiaTheme="minorHAnsi" w:hAnsi="Calibri" w:cs="Times"/>
                <w:lang w:val="en-US"/>
              </w:rPr>
            </w:pPr>
            <w:r w:rsidRPr="00DC04AD">
              <w:rPr>
                <w:rFonts w:ascii="Calibri" w:eastAsiaTheme="minorHAnsi" w:hAnsi="Calibri" w:cs="Times"/>
                <w:lang w:val="en-US"/>
              </w:rPr>
              <w:t>http://www.mathplayground.com/wpdatabase/wpindex.html</w:t>
            </w:r>
          </w:p>
          <w:p w14:paraId="0595B3CA" w14:textId="187ED6C2" w:rsidR="00882D96" w:rsidRPr="00BF58F9" w:rsidRDefault="00882D96" w:rsidP="00BF58F9">
            <w:pPr>
              <w:rPr>
                <w:rFonts w:asciiTheme="minorHAnsi" w:hAnsiTheme="minorHAnsi"/>
                <w:sz w:val="24"/>
                <w:szCs w:val="24"/>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0CFE2829" w14:textId="77777777" w:rsidR="005E1767" w:rsidRPr="00DC04AD" w:rsidRDefault="005E1767" w:rsidP="00DC04AD">
            <w:pPr>
              <w:rPr>
                <w:rFonts w:asciiTheme="minorHAnsi" w:hAnsiTheme="minorHAnsi"/>
                <w:sz w:val="24"/>
                <w:szCs w:val="24"/>
              </w:rPr>
            </w:pPr>
          </w:p>
          <w:p w14:paraId="19DB8B04" w14:textId="38C5D8C2" w:rsidR="00A65A7C" w:rsidRPr="00DC04AD" w:rsidRDefault="005E1767" w:rsidP="00DC04AD">
            <w:pPr>
              <w:pStyle w:val="ListParagraph"/>
              <w:numPr>
                <w:ilvl w:val="0"/>
                <w:numId w:val="30"/>
              </w:numPr>
              <w:rPr>
                <w:rFonts w:asciiTheme="minorHAnsi" w:hAnsiTheme="minorHAnsi"/>
                <w:sz w:val="24"/>
                <w:szCs w:val="24"/>
              </w:rPr>
            </w:pPr>
            <w:r w:rsidRPr="00DC04AD">
              <w:rPr>
                <w:rFonts w:asciiTheme="minorHAnsi" w:hAnsiTheme="minorHAnsi"/>
                <w:sz w:val="24"/>
                <w:szCs w:val="24"/>
              </w:rPr>
              <w:t>Students identify flash cards and s</w:t>
            </w:r>
            <w:r w:rsidR="00217674" w:rsidRPr="00DC04AD">
              <w:rPr>
                <w:rFonts w:asciiTheme="minorHAnsi" w:hAnsiTheme="minorHAnsi"/>
                <w:sz w:val="24"/>
                <w:szCs w:val="24"/>
              </w:rPr>
              <w:t>ort the fractions into piles of:</w:t>
            </w:r>
            <w:r w:rsidRPr="00DC04AD">
              <w:rPr>
                <w:rFonts w:asciiTheme="minorHAnsi" w:hAnsiTheme="minorHAnsi"/>
                <w:sz w:val="24"/>
                <w:szCs w:val="24"/>
              </w:rPr>
              <w:t xml:space="preserve"> Proper, Improper and mixed fractions. </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59D8F744" w14:textId="77777777" w:rsidR="00F27F4C" w:rsidRPr="006E1E62" w:rsidRDefault="00F27F4C" w:rsidP="00DC04AD"/>
          <w:p w14:paraId="0236D99B" w14:textId="3AA43AF0" w:rsidR="007E4125" w:rsidRPr="00217674" w:rsidRDefault="00217674" w:rsidP="00DC04AD">
            <w:pPr>
              <w:pStyle w:val="ListParagraph"/>
              <w:numPr>
                <w:ilvl w:val="0"/>
                <w:numId w:val="30"/>
              </w:numPr>
              <w:rPr>
                <w:rFonts w:asciiTheme="minorHAnsi" w:hAnsiTheme="minorHAnsi"/>
                <w:sz w:val="24"/>
                <w:szCs w:val="24"/>
              </w:rPr>
            </w:pPr>
            <w:r w:rsidRPr="00217674">
              <w:rPr>
                <w:rFonts w:asciiTheme="minorHAnsi" w:hAnsiTheme="minorHAnsi"/>
                <w:sz w:val="24"/>
                <w:szCs w:val="24"/>
              </w:rPr>
              <w:t>Students create their own word problems using a whole number added to a mixed fraction.</w:t>
            </w:r>
          </w:p>
          <w:p w14:paraId="21BBBF3D" w14:textId="3F06189D" w:rsidR="00217674" w:rsidRPr="00DC04AD" w:rsidRDefault="00217674" w:rsidP="00DC04AD">
            <w:pPr>
              <w:pStyle w:val="ListParagraph"/>
              <w:numPr>
                <w:ilvl w:val="0"/>
                <w:numId w:val="30"/>
              </w:numPr>
              <w:rPr>
                <w:rFonts w:asciiTheme="minorHAnsi" w:hAnsiTheme="minorHAnsi"/>
                <w:color w:val="FF0000"/>
                <w:sz w:val="24"/>
                <w:szCs w:val="24"/>
              </w:rPr>
            </w:pPr>
            <w:r w:rsidRPr="00DC04AD">
              <w:rPr>
                <w:rFonts w:asciiTheme="minorHAnsi" w:hAnsiTheme="minorHAnsi"/>
                <w:color w:val="FF0000"/>
                <w:sz w:val="24"/>
                <w:szCs w:val="24"/>
              </w:rPr>
              <w:t>Mixed Fraction card game: students (In pairs) get three cards and have to make a mixed fraction e.g. 2 2/3, students then turn over their fraction to see who has the largest fraction.</w:t>
            </w:r>
          </w:p>
          <w:p w14:paraId="6EC54987" w14:textId="246A21A6" w:rsidR="00C86B5C" w:rsidRPr="00E80634" w:rsidRDefault="004C2EE6" w:rsidP="00DC04AD">
            <w:pPr>
              <w:pStyle w:val="ListParagraph"/>
              <w:numPr>
                <w:ilvl w:val="0"/>
                <w:numId w:val="30"/>
              </w:numPr>
              <w:rPr>
                <w:rFonts w:asciiTheme="minorHAnsi" w:hAnsiTheme="minorHAnsi"/>
                <w:sz w:val="24"/>
                <w:szCs w:val="24"/>
              </w:rPr>
            </w:pPr>
            <w:r>
              <w:rPr>
                <w:rFonts w:asciiTheme="minorHAnsi" w:hAnsiTheme="minorHAnsi"/>
                <w:sz w:val="24"/>
                <w:szCs w:val="24"/>
              </w:rPr>
              <w:t xml:space="preserve">Students run on a running track, the track is a square with 4 equal sides (each side around 20 metres) students then track how far they can run in 5 minutes counting each side in their total. Their total will be /4 because there are 4 sides. If they run 24 sides then their score will be 24/4. When you get back to class students write how many sides they ran and then write it as a mixed fraction e.g. 24/4 or I ran </w:t>
            </w:r>
            <w:r w:rsidR="00FE269A">
              <w:rPr>
                <w:rFonts w:asciiTheme="minorHAnsi" w:hAnsiTheme="minorHAnsi"/>
                <w:sz w:val="24"/>
                <w:szCs w:val="24"/>
              </w:rPr>
              <w:t>6 whole laps</w:t>
            </w:r>
          </w:p>
          <w:p w14:paraId="7169C13B" w14:textId="77777777" w:rsidR="00C86B5C" w:rsidRDefault="00C86B5C" w:rsidP="00520774">
            <w:pPr>
              <w:rPr>
                <w:rFonts w:asciiTheme="minorHAnsi" w:hAnsiTheme="minorHAnsi"/>
                <w:sz w:val="24"/>
                <w:szCs w:val="24"/>
              </w:rPr>
            </w:pPr>
          </w:p>
          <w:p w14:paraId="414BB13F" w14:textId="77777777" w:rsidR="00C86B5C" w:rsidRPr="00DC04AD" w:rsidRDefault="00C86B5C" w:rsidP="00DC04AD">
            <w:pPr>
              <w:pStyle w:val="ListParagraph"/>
              <w:numPr>
                <w:ilvl w:val="0"/>
                <w:numId w:val="30"/>
              </w:numPr>
              <w:rPr>
                <w:rFonts w:asciiTheme="minorHAnsi" w:hAnsiTheme="minorHAnsi"/>
                <w:sz w:val="24"/>
                <w:szCs w:val="24"/>
              </w:rPr>
            </w:pPr>
            <w:r w:rsidRPr="00DC04AD">
              <w:rPr>
                <w:rFonts w:asciiTheme="minorHAnsi" w:hAnsiTheme="minorHAnsi"/>
                <w:sz w:val="24"/>
                <w:szCs w:val="24"/>
              </w:rPr>
              <w:t xml:space="preserve">Investigation: How many laps can you run in two minutes? Create a short course and students record how many laps they can complete in two minutes </w:t>
            </w:r>
            <w:proofErr w:type="spellStart"/>
            <w:r w:rsidRPr="00DC04AD">
              <w:rPr>
                <w:rFonts w:asciiTheme="minorHAnsi" w:hAnsiTheme="minorHAnsi"/>
                <w:sz w:val="24"/>
                <w:szCs w:val="24"/>
              </w:rPr>
              <w:t>i.e</w:t>
            </w:r>
            <w:proofErr w:type="spellEnd"/>
            <w:r w:rsidRPr="00DC04AD">
              <w:rPr>
                <w:rFonts w:asciiTheme="minorHAnsi" w:hAnsiTheme="minorHAnsi"/>
                <w:sz w:val="24"/>
                <w:szCs w:val="24"/>
              </w:rPr>
              <w:t xml:space="preserve"> 2 ¾ laps</w:t>
            </w:r>
          </w:p>
          <w:p w14:paraId="0FDB8B4A" w14:textId="77777777" w:rsidR="0036102A" w:rsidRDefault="0036102A" w:rsidP="00520774">
            <w:pPr>
              <w:rPr>
                <w:rFonts w:asciiTheme="minorHAnsi" w:hAnsiTheme="minorHAnsi"/>
                <w:sz w:val="24"/>
                <w:szCs w:val="24"/>
              </w:rPr>
            </w:pPr>
          </w:p>
          <w:p w14:paraId="7F63659B" w14:textId="1AAFC08F" w:rsidR="0036102A" w:rsidRPr="00DC04AD" w:rsidRDefault="0036102A" w:rsidP="00DC04AD">
            <w:pPr>
              <w:pStyle w:val="ListParagraph"/>
              <w:numPr>
                <w:ilvl w:val="0"/>
                <w:numId w:val="30"/>
              </w:numPr>
              <w:rPr>
                <w:rFonts w:asciiTheme="minorHAnsi" w:hAnsiTheme="minorHAnsi"/>
                <w:sz w:val="24"/>
                <w:szCs w:val="24"/>
              </w:rPr>
            </w:pPr>
            <w:r w:rsidRPr="00DC04AD">
              <w:rPr>
                <w:rFonts w:asciiTheme="minorHAnsi" w:hAnsiTheme="minorHAnsi"/>
                <w:sz w:val="24"/>
                <w:szCs w:val="24"/>
              </w:rPr>
              <w:t xml:space="preserve">Discuss where they think a ¼ lap, 1/3 lap, 2/3 lap is. </w:t>
            </w:r>
          </w:p>
        </w:tc>
      </w:tr>
      <w:tr w:rsidR="001C6A19" w:rsidRPr="004A4DA4" w14:paraId="59210916" w14:textId="233DDF99" w:rsidTr="00DC04AD">
        <w:trPr>
          <w:trHeight w:val="1582"/>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25EEFA3"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019DF4A1" w14:textId="77777777" w:rsidR="001C6A19" w:rsidRPr="00DC04AD" w:rsidRDefault="001C6A19" w:rsidP="00DC04AD">
            <w:pPr>
              <w:rPr>
                <w:rFonts w:asciiTheme="minorHAnsi" w:hAnsiTheme="minorHAnsi"/>
                <w:sz w:val="24"/>
                <w:szCs w:val="24"/>
              </w:rPr>
            </w:pPr>
          </w:p>
          <w:p w14:paraId="17B7C6D4" w14:textId="1699B580" w:rsidR="006A25D8" w:rsidRPr="00DC04AD" w:rsidRDefault="005E1767" w:rsidP="00DC04AD">
            <w:pPr>
              <w:pStyle w:val="ListParagraph"/>
              <w:numPr>
                <w:ilvl w:val="0"/>
                <w:numId w:val="30"/>
              </w:numPr>
              <w:rPr>
                <w:rFonts w:asciiTheme="minorHAnsi" w:hAnsiTheme="minorHAnsi"/>
                <w:sz w:val="24"/>
                <w:szCs w:val="24"/>
              </w:rPr>
            </w:pPr>
            <w:r w:rsidRPr="00DC04AD">
              <w:rPr>
                <w:rFonts w:asciiTheme="minorHAnsi" w:hAnsiTheme="minorHAnsi"/>
                <w:sz w:val="24"/>
                <w:szCs w:val="24"/>
              </w:rPr>
              <w:t xml:space="preserve">Students begin to add improper fractions with the same denominator, and adding mixed fractions with the same denominator. Encourage students to use the mixed fraction diagrams used in the pre assessment. </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7FFE4F56" w14:textId="77777777" w:rsidR="001717B7" w:rsidRPr="001717B7" w:rsidRDefault="001717B7" w:rsidP="001717B7">
      <w:pPr>
        <w:spacing w:line="276" w:lineRule="auto"/>
        <w:ind w:left="360"/>
        <w:rPr>
          <w:rFonts w:asciiTheme="minorHAnsi" w:hAnsiTheme="minorHAnsi"/>
          <w:sz w:val="24"/>
          <w:szCs w:val="24"/>
        </w:rPr>
      </w:pPr>
    </w:p>
    <w:p w14:paraId="74F6C2BC" w14:textId="171DB31D" w:rsidR="00F27F4C" w:rsidRPr="00DC04AD" w:rsidRDefault="005D2618" w:rsidP="00DC04AD">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bookmarkStart w:id="0" w:name="_GoBack"/>
      <w:bookmarkEnd w:id="0"/>
    </w:p>
    <w:sectPr w:rsidR="00F27F4C" w:rsidRPr="00DC04AD"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F0562A"/>
    <w:multiLevelType w:val="hybridMultilevel"/>
    <w:tmpl w:val="B4E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72A5AAD"/>
    <w:multiLevelType w:val="hybridMultilevel"/>
    <w:tmpl w:val="C5F6DFF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055C6"/>
    <w:multiLevelType w:val="hybridMultilevel"/>
    <w:tmpl w:val="9F3E8A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DF01D0"/>
    <w:multiLevelType w:val="hybridMultilevel"/>
    <w:tmpl w:val="6B2257D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8521B8"/>
    <w:multiLevelType w:val="hybridMultilevel"/>
    <w:tmpl w:val="022A717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3158EC"/>
    <w:multiLevelType w:val="hybridMultilevel"/>
    <w:tmpl w:val="3764402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D6414"/>
    <w:multiLevelType w:val="hybridMultilevel"/>
    <w:tmpl w:val="3AB8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7547C7"/>
    <w:multiLevelType w:val="hybridMultilevel"/>
    <w:tmpl w:val="43B03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A399D"/>
    <w:multiLevelType w:val="hybridMultilevel"/>
    <w:tmpl w:val="59E4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22689"/>
    <w:multiLevelType w:val="hybridMultilevel"/>
    <w:tmpl w:val="35D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470AE"/>
    <w:multiLevelType w:val="hybridMultilevel"/>
    <w:tmpl w:val="2FD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90D65AD"/>
    <w:multiLevelType w:val="hybridMultilevel"/>
    <w:tmpl w:val="F68A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26"/>
  </w:num>
  <w:num w:numId="4">
    <w:abstractNumId w:val="11"/>
  </w:num>
  <w:num w:numId="5">
    <w:abstractNumId w:val="4"/>
  </w:num>
  <w:num w:numId="6">
    <w:abstractNumId w:val="1"/>
  </w:num>
  <w:num w:numId="7">
    <w:abstractNumId w:val="17"/>
  </w:num>
  <w:num w:numId="8">
    <w:abstractNumId w:val="29"/>
  </w:num>
  <w:num w:numId="9">
    <w:abstractNumId w:val="16"/>
  </w:num>
  <w:num w:numId="10">
    <w:abstractNumId w:val="24"/>
  </w:num>
  <w:num w:numId="11">
    <w:abstractNumId w:val="15"/>
  </w:num>
  <w:num w:numId="12">
    <w:abstractNumId w:val="28"/>
  </w:num>
  <w:num w:numId="13">
    <w:abstractNumId w:val="9"/>
  </w:num>
  <w:num w:numId="14">
    <w:abstractNumId w:val="3"/>
  </w:num>
  <w:num w:numId="15">
    <w:abstractNumId w:val="22"/>
  </w:num>
  <w:num w:numId="16">
    <w:abstractNumId w:val="8"/>
  </w:num>
  <w:num w:numId="17">
    <w:abstractNumId w:val="14"/>
  </w:num>
  <w:num w:numId="18">
    <w:abstractNumId w:val="27"/>
  </w:num>
  <w:num w:numId="19">
    <w:abstractNumId w:val="6"/>
  </w:num>
  <w:num w:numId="20">
    <w:abstractNumId w:val="13"/>
  </w:num>
  <w:num w:numId="21">
    <w:abstractNumId w:val="21"/>
  </w:num>
  <w:num w:numId="22">
    <w:abstractNumId w:val="19"/>
  </w:num>
  <w:num w:numId="23">
    <w:abstractNumId w:val="20"/>
  </w:num>
  <w:num w:numId="24">
    <w:abstractNumId w:val="2"/>
  </w:num>
  <w:num w:numId="25">
    <w:abstractNumId w:val="25"/>
  </w:num>
  <w:num w:numId="26">
    <w:abstractNumId w:val="18"/>
  </w:num>
  <w:num w:numId="27">
    <w:abstractNumId w:val="12"/>
  </w:num>
  <w:num w:numId="28">
    <w:abstractNumId w:val="5"/>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4BD"/>
    <w:rsid w:val="000C57FF"/>
    <w:rsid w:val="0010795F"/>
    <w:rsid w:val="00116C60"/>
    <w:rsid w:val="001357A6"/>
    <w:rsid w:val="001451A1"/>
    <w:rsid w:val="001717B7"/>
    <w:rsid w:val="001B1872"/>
    <w:rsid w:val="001B7956"/>
    <w:rsid w:val="001C6A19"/>
    <w:rsid w:val="001F0A11"/>
    <w:rsid w:val="002078BC"/>
    <w:rsid w:val="00210BA1"/>
    <w:rsid w:val="00217674"/>
    <w:rsid w:val="0022220D"/>
    <w:rsid w:val="00256184"/>
    <w:rsid w:val="00262977"/>
    <w:rsid w:val="002650AE"/>
    <w:rsid w:val="002746DF"/>
    <w:rsid w:val="002A32F4"/>
    <w:rsid w:val="002B3979"/>
    <w:rsid w:val="002E2AC1"/>
    <w:rsid w:val="002F3D90"/>
    <w:rsid w:val="002F7975"/>
    <w:rsid w:val="0036102A"/>
    <w:rsid w:val="00373C06"/>
    <w:rsid w:val="003B4181"/>
    <w:rsid w:val="003F5FE9"/>
    <w:rsid w:val="0040065F"/>
    <w:rsid w:val="00403F6E"/>
    <w:rsid w:val="00431ACC"/>
    <w:rsid w:val="00443B37"/>
    <w:rsid w:val="004A4DA4"/>
    <w:rsid w:val="004B2453"/>
    <w:rsid w:val="004B76C4"/>
    <w:rsid w:val="004C2EE6"/>
    <w:rsid w:val="004D1266"/>
    <w:rsid w:val="00513E1E"/>
    <w:rsid w:val="00520774"/>
    <w:rsid w:val="00521B3A"/>
    <w:rsid w:val="0053162C"/>
    <w:rsid w:val="0057006E"/>
    <w:rsid w:val="00571856"/>
    <w:rsid w:val="00571ECB"/>
    <w:rsid w:val="005751D5"/>
    <w:rsid w:val="00575B6D"/>
    <w:rsid w:val="005840FE"/>
    <w:rsid w:val="005A7343"/>
    <w:rsid w:val="005D2618"/>
    <w:rsid w:val="005E1767"/>
    <w:rsid w:val="005E3CF3"/>
    <w:rsid w:val="00633BA7"/>
    <w:rsid w:val="006466C1"/>
    <w:rsid w:val="00681FA4"/>
    <w:rsid w:val="00691A0B"/>
    <w:rsid w:val="006A25D8"/>
    <w:rsid w:val="006D1864"/>
    <w:rsid w:val="006E1E62"/>
    <w:rsid w:val="006E4C50"/>
    <w:rsid w:val="006E7517"/>
    <w:rsid w:val="007014CA"/>
    <w:rsid w:val="00704611"/>
    <w:rsid w:val="0079079B"/>
    <w:rsid w:val="007A1EA1"/>
    <w:rsid w:val="007A222F"/>
    <w:rsid w:val="007C50E5"/>
    <w:rsid w:val="007E3C19"/>
    <w:rsid w:val="007E4125"/>
    <w:rsid w:val="007F31F4"/>
    <w:rsid w:val="00803F1E"/>
    <w:rsid w:val="00816899"/>
    <w:rsid w:val="00825469"/>
    <w:rsid w:val="00825D85"/>
    <w:rsid w:val="008442F2"/>
    <w:rsid w:val="00844750"/>
    <w:rsid w:val="00845A5B"/>
    <w:rsid w:val="008544F2"/>
    <w:rsid w:val="00874FAA"/>
    <w:rsid w:val="00877309"/>
    <w:rsid w:val="00880E80"/>
    <w:rsid w:val="0088150C"/>
    <w:rsid w:val="00882D96"/>
    <w:rsid w:val="008963FB"/>
    <w:rsid w:val="008B51A2"/>
    <w:rsid w:val="008C74DF"/>
    <w:rsid w:val="008C7B62"/>
    <w:rsid w:val="008D520D"/>
    <w:rsid w:val="008F4588"/>
    <w:rsid w:val="009138EC"/>
    <w:rsid w:val="00925DF8"/>
    <w:rsid w:val="00932461"/>
    <w:rsid w:val="00932E16"/>
    <w:rsid w:val="00941704"/>
    <w:rsid w:val="00961AC9"/>
    <w:rsid w:val="00977E43"/>
    <w:rsid w:val="009F49B9"/>
    <w:rsid w:val="009F662C"/>
    <w:rsid w:val="00A11BAA"/>
    <w:rsid w:val="00A4376A"/>
    <w:rsid w:val="00A65A7C"/>
    <w:rsid w:val="00A843C1"/>
    <w:rsid w:val="00A96550"/>
    <w:rsid w:val="00AA36FD"/>
    <w:rsid w:val="00AA7C36"/>
    <w:rsid w:val="00AB5CAF"/>
    <w:rsid w:val="00AC10DF"/>
    <w:rsid w:val="00AD2470"/>
    <w:rsid w:val="00B4193E"/>
    <w:rsid w:val="00B54A6D"/>
    <w:rsid w:val="00B63786"/>
    <w:rsid w:val="00B73124"/>
    <w:rsid w:val="00BA6310"/>
    <w:rsid w:val="00BC43B0"/>
    <w:rsid w:val="00BD33F5"/>
    <w:rsid w:val="00BF49F1"/>
    <w:rsid w:val="00BF58F9"/>
    <w:rsid w:val="00C4146A"/>
    <w:rsid w:val="00C42F08"/>
    <w:rsid w:val="00C468C4"/>
    <w:rsid w:val="00C53C21"/>
    <w:rsid w:val="00C660B3"/>
    <w:rsid w:val="00C7475F"/>
    <w:rsid w:val="00C86B5C"/>
    <w:rsid w:val="00C909B1"/>
    <w:rsid w:val="00CA13F7"/>
    <w:rsid w:val="00CB2AF4"/>
    <w:rsid w:val="00CC5D42"/>
    <w:rsid w:val="00CF0DBB"/>
    <w:rsid w:val="00CF27A9"/>
    <w:rsid w:val="00D01B42"/>
    <w:rsid w:val="00D32658"/>
    <w:rsid w:val="00D36387"/>
    <w:rsid w:val="00D41A1D"/>
    <w:rsid w:val="00D45271"/>
    <w:rsid w:val="00D67175"/>
    <w:rsid w:val="00D67D2E"/>
    <w:rsid w:val="00D713D3"/>
    <w:rsid w:val="00DB3CCB"/>
    <w:rsid w:val="00DC04AD"/>
    <w:rsid w:val="00DD343D"/>
    <w:rsid w:val="00DF47F3"/>
    <w:rsid w:val="00DF7960"/>
    <w:rsid w:val="00E11F0E"/>
    <w:rsid w:val="00E1733F"/>
    <w:rsid w:val="00E202DD"/>
    <w:rsid w:val="00E40A2A"/>
    <w:rsid w:val="00E4494B"/>
    <w:rsid w:val="00E80634"/>
    <w:rsid w:val="00E82AB7"/>
    <w:rsid w:val="00E84467"/>
    <w:rsid w:val="00EA1B9D"/>
    <w:rsid w:val="00EB1737"/>
    <w:rsid w:val="00ED18F4"/>
    <w:rsid w:val="00EE6D19"/>
    <w:rsid w:val="00EE7DFF"/>
    <w:rsid w:val="00F0294E"/>
    <w:rsid w:val="00F10A55"/>
    <w:rsid w:val="00F23668"/>
    <w:rsid w:val="00F27F4C"/>
    <w:rsid w:val="00F46276"/>
    <w:rsid w:val="00F54BE6"/>
    <w:rsid w:val="00F97771"/>
    <w:rsid w:val="00FA063A"/>
    <w:rsid w:val="00FA3E3E"/>
    <w:rsid w:val="00FD11C0"/>
    <w:rsid w:val="00FD4CD2"/>
    <w:rsid w:val="00FE1DB3"/>
    <w:rsid w:val="00FE269A"/>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80265">
      <w:bodyDiv w:val="1"/>
      <w:marLeft w:val="0"/>
      <w:marRight w:val="0"/>
      <w:marTop w:val="0"/>
      <w:marBottom w:val="0"/>
      <w:divBdr>
        <w:top w:val="none" w:sz="0" w:space="0" w:color="auto"/>
        <w:left w:val="none" w:sz="0" w:space="0" w:color="auto"/>
        <w:bottom w:val="none" w:sz="0" w:space="0" w:color="auto"/>
        <w:right w:val="none" w:sz="0" w:space="0" w:color="auto"/>
      </w:divBdr>
    </w:div>
    <w:div w:id="958758215">
      <w:bodyDiv w:val="1"/>
      <w:marLeft w:val="0"/>
      <w:marRight w:val="0"/>
      <w:marTop w:val="0"/>
      <w:marBottom w:val="0"/>
      <w:divBdr>
        <w:top w:val="none" w:sz="0" w:space="0" w:color="auto"/>
        <w:left w:val="none" w:sz="0" w:space="0" w:color="auto"/>
        <w:bottom w:val="none" w:sz="0" w:space="0" w:color="auto"/>
        <w:right w:val="none" w:sz="0" w:space="0" w:color="auto"/>
      </w:divBdr>
    </w:div>
    <w:div w:id="1189299078">
      <w:bodyDiv w:val="1"/>
      <w:marLeft w:val="0"/>
      <w:marRight w:val="0"/>
      <w:marTop w:val="0"/>
      <w:marBottom w:val="0"/>
      <w:divBdr>
        <w:top w:val="none" w:sz="0" w:space="0" w:color="auto"/>
        <w:left w:val="none" w:sz="0" w:space="0" w:color="auto"/>
        <w:bottom w:val="none" w:sz="0" w:space="0" w:color="auto"/>
        <w:right w:val="none" w:sz="0" w:space="0" w:color="auto"/>
      </w:divBdr>
    </w:div>
    <w:div w:id="1303734191">
      <w:bodyDiv w:val="1"/>
      <w:marLeft w:val="0"/>
      <w:marRight w:val="0"/>
      <w:marTop w:val="0"/>
      <w:marBottom w:val="0"/>
      <w:divBdr>
        <w:top w:val="none" w:sz="0" w:space="0" w:color="auto"/>
        <w:left w:val="none" w:sz="0" w:space="0" w:color="auto"/>
        <w:bottom w:val="none" w:sz="0" w:space="0" w:color="auto"/>
        <w:right w:val="none" w:sz="0" w:space="0" w:color="auto"/>
      </w:divBdr>
    </w:div>
    <w:div w:id="17497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1087-5188-5F41-9DA7-BF5B571C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2014-12-12T00:24:00Z</dcterms:created>
  <dcterms:modified xsi:type="dcterms:W3CDTF">2014-12-12T00:24:00Z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