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402D5F40" w:rsidR="00CA13F7" w:rsidRPr="00CA13F7" w:rsidRDefault="00D41A1D" w:rsidP="00CA13F7">
      <w:pPr>
        <w:tabs>
          <w:tab w:val="left" w:pos="13608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 w:rsidR="000575A0">
        <w:rPr>
          <w:rFonts w:asciiTheme="minorHAnsi" w:hAnsiTheme="minorHAnsi"/>
          <w:b/>
          <w:sz w:val="24"/>
          <w:szCs w:val="24"/>
        </w:rPr>
        <w:tab/>
      </w:r>
      <w:r w:rsidR="000575A0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053AD6">
        <w:rPr>
          <w:rFonts w:asciiTheme="minorHAnsi" w:hAnsiTheme="minorHAnsi"/>
          <w:b/>
          <w:sz w:val="24"/>
          <w:szCs w:val="24"/>
        </w:rPr>
        <w:t>3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896FBE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7382975" w14:textId="7C18B8EE" w:rsidR="00D41A1D" w:rsidRPr="00896FBE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896FBE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DAC7D08" w14:textId="24ACD5DE" w:rsidR="00D41A1D" w:rsidRPr="00896FBE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896FBE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9C3ED2">
              <w:rPr>
                <w:rFonts w:asciiTheme="minorHAnsi" w:hAnsiTheme="minorHAnsi"/>
                <w:b w:val="0"/>
                <w:szCs w:val="24"/>
              </w:rPr>
              <w:t xml:space="preserve"> 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EE7FE5C" w14:textId="1E08C979" w:rsidR="00D41A1D" w:rsidRPr="00896FBE" w:rsidRDefault="00AD2AF1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STRAND:</w:t>
            </w:r>
            <w:r w:rsidR="00896FBE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FB404A">
              <w:rPr>
                <w:rFonts w:asciiTheme="minorHAnsi" w:hAnsiTheme="minorHAnsi"/>
                <w:b w:val="0"/>
                <w:szCs w:val="24"/>
              </w:rPr>
              <w:t>Number and Algebra</w:t>
            </w:r>
          </w:p>
          <w:p w14:paraId="5D459EBB" w14:textId="6FF685B9" w:rsidR="00D41A1D" w:rsidRPr="004A4DA4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10E81FB" w14:textId="157247A7" w:rsidR="00F850C7" w:rsidRPr="004A4DA4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896FBE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FB404A" w:rsidRPr="004E5990">
              <w:rPr>
                <w:rFonts w:asciiTheme="minorHAnsi" w:hAnsiTheme="minorHAnsi"/>
                <w:sz w:val="24"/>
                <w:szCs w:val="24"/>
              </w:rPr>
              <w:t>F</w:t>
            </w:r>
            <w:r w:rsidR="00FB404A">
              <w:rPr>
                <w:rFonts w:asciiTheme="minorHAnsi" w:hAnsiTheme="minorHAnsi"/>
                <w:sz w:val="24"/>
                <w:szCs w:val="24"/>
              </w:rPr>
              <w:t>ractions and Decimals</w:t>
            </w:r>
            <w:r w:rsidR="00FB404A" w:rsidRPr="004A4DA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E4704C7" w14:textId="5AAE2D15" w:rsidR="009C3ED2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896FB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C3ED2">
              <w:rPr>
                <w:rFonts w:asciiTheme="minorHAnsi" w:hAnsiTheme="minorHAnsi"/>
                <w:sz w:val="24"/>
                <w:szCs w:val="24"/>
              </w:rPr>
              <w:t xml:space="preserve">                         </w:t>
            </w:r>
          </w:p>
          <w:p w14:paraId="6704567B" w14:textId="69059D84" w:rsidR="00D41A1D" w:rsidRPr="009C3ED2" w:rsidRDefault="009C3ED2" w:rsidP="009C3ED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MA3-1WM, MA3-2WM &amp; MA3-3WM</w:t>
            </w:r>
          </w:p>
        </w:tc>
      </w:tr>
      <w:tr w:rsidR="00CA13F7" w:rsidRPr="004A4DA4" w14:paraId="2E3192F3" w14:textId="77777777" w:rsidTr="009C3ED2">
        <w:trPr>
          <w:trHeight w:hRule="exact" w:val="690"/>
        </w:trPr>
        <w:tc>
          <w:tcPr>
            <w:tcW w:w="30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CB8F9FA" w14:textId="1778AD7E"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9C3ED2">
              <w:rPr>
                <w:rFonts w:asciiTheme="minorHAnsi" w:hAnsiTheme="minorHAnsi"/>
                <w:szCs w:val="24"/>
              </w:rPr>
              <w:t xml:space="preserve"> </w:t>
            </w:r>
            <w:r w:rsidR="009C3ED2" w:rsidRPr="00053AD6">
              <w:rPr>
                <w:rFonts w:asciiTheme="minorHAnsi" w:hAnsiTheme="minorHAnsi"/>
                <w:b w:val="0"/>
                <w:szCs w:val="24"/>
              </w:rPr>
              <w:t>MA3-7NA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F5AEC8D" w14:textId="5B77FDD9" w:rsidR="00CA13F7" w:rsidRPr="00AE53DE" w:rsidRDefault="009C3ED2" w:rsidP="00AE53D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E53DE">
              <w:rPr>
                <w:rFonts w:asciiTheme="minorHAnsi" w:hAnsiTheme="minorHAnsi"/>
                <w:b/>
                <w:sz w:val="24"/>
                <w:szCs w:val="24"/>
              </w:rPr>
              <w:t>Compares, orders and calculates with fractions, decimals and percentages.</w:t>
            </w:r>
          </w:p>
        </w:tc>
      </w:tr>
      <w:tr w:rsidR="00CA13F7" w:rsidRPr="004A4DA4" w14:paraId="2B1E5F1E" w14:textId="77777777" w:rsidTr="00FB53CA">
        <w:trPr>
          <w:trHeight w:hRule="exact" w:val="1533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13C2DE25" w14:textId="77777777" w:rsidR="00202625" w:rsidRPr="004A4DA4" w:rsidRDefault="00202625" w:rsidP="0020262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4A8A79" w14:textId="3A89CFD2" w:rsidR="00053AD6" w:rsidRPr="00053AD6" w:rsidRDefault="00053AD6" w:rsidP="00053A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9C3ED2">
              <w:rPr>
                <w:rFonts w:asciiTheme="minorHAnsi" w:hAnsiTheme="minorHAnsi"/>
                <w:b/>
                <w:sz w:val="24"/>
                <w:szCs w:val="24"/>
              </w:rPr>
              <w:t>Compare fractions with related denominators and locate and represent them on a number line</w:t>
            </w:r>
          </w:p>
          <w:p w14:paraId="13F0020D" w14:textId="77777777" w:rsidR="009C3ED2" w:rsidRPr="00053AD6" w:rsidRDefault="009C3ED2" w:rsidP="009C3ED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053AD6">
              <w:rPr>
                <w:rFonts w:asciiTheme="minorHAnsi" w:hAnsiTheme="minorHAnsi"/>
                <w:sz w:val="24"/>
                <w:szCs w:val="24"/>
              </w:rPr>
              <w:t xml:space="preserve">Find equivalent fractions be re-dividing the whole, using diagrams and number lines, </w:t>
            </w:r>
            <w:proofErr w:type="spellStart"/>
            <w:r w:rsidRPr="00053AD6">
              <w:rPr>
                <w:rFonts w:asciiTheme="minorHAnsi" w:hAnsiTheme="minorHAnsi"/>
                <w:sz w:val="24"/>
                <w:szCs w:val="24"/>
              </w:rPr>
              <w:t>eg</w:t>
            </w:r>
            <w:proofErr w:type="spellEnd"/>
            <w:r w:rsidRPr="00053AD6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798B7194" w14:textId="77777777" w:rsidR="009C3ED2" w:rsidRPr="00053AD6" w:rsidRDefault="009C3ED2" w:rsidP="009C3ED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053AD6">
              <w:rPr>
                <w:rFonts w:asciiTheme="minorHAnsi" w:hAnsiTheme="minorHAnsi"/>
                <w:sz w:val="24"/>
                <w:szCs w:val="24"/>
              </w:rPr>
              <w:t>Record equivalent fractions using diagrams and numerals.</w:t>
            </w:r>
          </w:p>
          <w:p w14:paraId="75913831" w14:textId="3E10A9B0" w:rsidR="009C3ED2" w:rsidRPr="00053AD6" w:rsidRDefault="009C3ED2" w:rsidP="00053AD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053AD6">
              <w:rPr>
                <w:rFonts w:asciiTheme="minorHAnsi" w:hAnsiTheme="minorHAnsi"/>
                <w:sz w:val="24"/>
                <w:szCs w:val="24"/>
              </w:rPr>
              <w:t xml:space="preserve">Develop mental strategies for generating equivalent fractions such as </w:t>
            </w:r>
            <w:r w:rsidRPr="00053AD6">
              <w:rPr>
                <w:rFonts w:asciiTheme="minorHAnsi" w:hAnsiTheme="minorHAnsi"/>
                <w:sz w:val="24"/>
                <w:szCs w:val="24"/>
                <w:u w:val="single"/>
              </w:rPr>
              <w:t xml:space="preserve">multiplying </w:t>
            </w:r>
            <w:r w:rsidRPr="00053AD6">
              <w:rPr>
                <w:rFonts w:asciiTheme="minorHAnsi" w:hAnsiTheme="minorHAnsi"/>
                <w:sz w:val="24"/>
                <w:szCs w:val="24"/>
              </w:rPr>
              <w:t xml:space="preserve">or dividing the </w:t>
            </w:r>
            <w:r w:rsidRPr="00053AD6">
              <w:rPr>
                <w:rFonts w:asciiTheme="minorHAnsi" w:hAnsiTheme="minorHAnsi"/>
                <w:sz w:val="24"/>
                <w:szCs w:val="24"/>
                <w:u w:val="single"/>
              </w:rPr>
              <w:t xml:space="preserve">numerator </w:t>
            </w:r>
            <w:r w:rsidRPr="00053AD6">
              <w:rPr>
                <w:rFonts w:asciiTheme="minorHAnsi" w:hAnsiTheme="minorHAnsi"/>
                <w:sz w:val="24"/>
                <w:szCs w:val="24"/>
              </w:rPr>
              <w:t xml:space="preserve">and the </w:t>
            </w:r>
            <w:r w:rsidRPr="00053AD6">
              <w:rPr>
                <w:rFonts w:asciiTheme="minorHAnsi" w:hAnsiTheme="minorHAnsi"/>
                <w:sz w:val="24"/>
                <w:szCs w:val="24"/>
                <w:u w:val="single"/>
              </w:rPr>
              <w:t>denominator</w:t>
            </w:r>
            <w:r w:rsidRPr="00053AD6">
              <w:rPr>
                <w:rFonts w:asciiTheme="minorHAnsi" w:hAnsiTheme="minorHAnsi"/>
                <w:sz w:val="24"/>
                <w:szCs w:val="24"/>
              </w:rPr>
              <w:t xml:space="preserve"> by the same number.</w:t>
            </w:r>
          </w:p>
          <w:p w14:paraId="3B865F03" w14:textId="77777777" w:rsidR="00CA13F7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2CF7CFC8" w14:textId="77777777" w:rsidR="00CA13F7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61739B6C" w14:textId="77777777" w:rsidR="00CA13F7" w:rsidRPr="004A4DA4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F5FE9" w:rsidRPr="004A4DA4" w14:paraId="3AF8E4E5" w14:textId="77777777" w:rsidTr="00FB404A">
        <w:trPr>
          <w:trHeight w:hRule="exact" w:val="1033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0853C25E" w14:textId="00220852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10544AE5" w14:textId="5AC3BA1A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25E8E5" w14:textId="77777777" w:rsidR="00FB404A" w:rsidRPr="00FB404A" w:rsidRDefault="00FB404A" w:rsidP="00FB404A">
            <w:pPr>
              <w:pStyle w:val="ListParagraph"/>
              <w:rPr>
                <w:rFonts w:ascii="Arial" w:hAnsi="Arial" w:cs="Arial"/>
                <w:color w:val="222222"/>
                <w:sz w:val="24"/>
                <w:szCs w:val="24"/>
                <w:lang w:eastAsia="en-AU"/>
              </w:rPr>
            </w:pPr>
          </w:p>
          <w:p w14:paraId="114AB659" w14:textId="77777777" w:rsidR="009C3ED2" w:rsidRPr="00053AD6" w:rsidRDefault="009C3ED2" w:rsidP="00053AD6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222222"/>
                <w:sz w:val="24"/>
                <w:szCs w:val="24"/>
                <w:lang w:eastAsia="en-AU"/>
              </w:rPr>
            </w:pPr>
            <w:r w:rsidRPr="00053AD6">
              <w:rPr>
                <w:rFonts w:asciiTheme="minorHAnsi" w:hAnsiTheme="minorHAnsi" w:cs="Arial"/>
                <w:iCs/>
                <w:color w:val="222222"/>
                <w:sz w:val="24"/>
                <w:szCs w:val="24"/>
                <w:lang w:eastAsia="en-AU"/>
              </w:rPr>
              <w:t>Draw</w:t>
            </w:r>
            <w:r w:rsidRPr="00053AD6">
              <w:rPr>
                <w:rFonts w:asciiTheme="minorHAnsi" w:hAnsiTheme="minorHAnsi" w:cs="Arial"/>
                <w:b/>
                <w:iCs/>
                <w:color w:val="222222"/>
                <w:sz w:val="24"/>
                <w:szCs w:val="24"/>
                <w:lang w:eastAsia="en-AU"/>
              </w:rPr>
              <w:t xml:space="preserve"> </w:t>
            </w:r>
            <w:r w:rsidRPr="00053AD6">
              <w:rPr>
                <w:rFonts w:asciiTheme="minorHAnsi" w:hAnsiTheme="minorHAnsi" w:cs="Arial"/>
                <w:iCs/>
                <w:color w:val="222222"/>
                <w:sz w:val="24"/>
                <w:szCs w:val="24"/>
                <w:lang w:eastAsia="en-AU"/>
              </w:rPr>
              <w:t>a diagram to show how ¾ is equivalent to 12/16.</w:t>
            </w:r>
            <w:r w:rsidRPr="00053AD6">
              <w:rPr>
                <w:rFonts w:asciiTheme="minorHAnsi" w:hAnsiTheme="minorHAnsi" w:cs="Arial"/>
                <w:b/>
                <w:iCs/>
                <w:color w:val="222222"/>
                <w:sz w:val="24"/>
                <w:szCs w:val="24"/>
                <w:lang w:eastAsia="en-AU"/>
              </w:rPr>
              <w:t xml:space="preserve"> </w:t>
            </w:r>
          </w:p>
          <w:p w14:paraId="0CC9F641" w14:textId="34CC80E6" w:rsidR="00F10A55" w:rsidRPr="009C3ED2" w:rsidRDefault="00F10A55" w:rsidP="004B10A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5A7343" w:rsidRPr="004A4DA4" w14:paraId="3AC2808E" w14:textId="77777777" w:rsidTr="00896FBE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6D71BE4" w14:textId="1829511E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E7A513" w14:textId="77777777" w:rsidR="009C3ED2" w:rsidRPr="00053AD6" w:rsidRDefault="009C3ED2" w:rsidP="00053AD6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053AD6">
              <w:rPr>
                <w:rFonts w:asciiTheme="minorHAnsi" w:hAnsiTheme="minorHAnsi"/>
                <w:sz w:val="24"/>
                <w:szCs w:val="24"/>
              </w:rPr>
              <w:t xml:space="preserve">Play an interactive multiplication game as a class on the board. </w:t>
            </w:r>
          </w:p>
          <w:p w14:paraId="3555E1C1" w14:textId="3BB4CCF4" w:rsidR="005A7343" w:rsidRPr="004A4DA4" w:rsidRDefault="00D86384" w:rsidP="009C3ED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hyperlink r:id="rId7" w:history="1">
              <w:r w:rsidR="009C3ED2" w:rsidRPr="00507380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http://www.ideal-resources.com.au/gallery/images/iRMwipeout2_eval.swf</w:t>
              </w:r>
            </w:hyperlink>
          </w:p>
        </w:tc>
      </w:tr>
      <w:tr w:rsidR="005A7343" w:rsidRPr="004A4DA4" w14:paraId="23467F1E" w14:textId="77777777" w:rsidTr="00896FBE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59957547" w14:textId="77777777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7971F164" w14:textId="09640D22" w:rsidR="005A7343" w:rsidRPr="004A4DA4" w:rsidRDefault="005A7343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</w:tr>
      <w:tr w:rsidR="00081A4D" w:rsidRPr="004A4DA4" w14:paraId="747DA87F" w14:textId="77777777" w:rsidTr="00397388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60096E3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180141D8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896FBE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7D7B245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4ECBE39" w14:textId="77777777" w:rsidR="00081A4D" w:rsidRPr="00D41A1D" w:rsidRDefault="00081A4D" w:rsidP="0020262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5C0D439" w14:textId="647BFD0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72D2C3B7" w14:textId="36255E5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1E10833E" w14:textId="6A25004B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782DA745" w14:textId="6923B305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DE4D8C0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5CD2ED9A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7D007AE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997C1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6DBD6D8F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1720F3AC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6630D68A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1B31CB3" w14:textId="77777777" w:rsidTr="00896FBE">
        <w:trPr>
          <w:trHeight w:hRule="exact" w:val="1134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13B5FCB6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47AC8D3C" w14:textId="77777777" w:rsidR="00081A4D" w:rsidRPr="004A4DA4" w:rsidRDefault="00081A4D" w:rsidP="00C07D52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9C62B16" w14:textId="46AEDDB7" w:rsidR="00CA13F7" w:rsidRDefault="00CA13F7"/>
    <w:p w14:paraId="27461560" w14:textId="2C06D2C1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185BAD">
        <w:trPr>
          <w:trHeight w:val="2678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1F5297D6" w14:textId="77777777" w:rsidR="009C3ED2" w:rsidRPr="00053AD6" w:rsidRDefault="009C3ED2" w:rsidP="00053AD6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r w:rsidRPr="00053AD6">
              <w:rPr>
                <w:rFonts w:asciiTheme="minorHAnsi" w:hAnsiTheme="minorHAnsi"/>
              </w:rPr>
              <w:t>Begin the lesson by discussing with the class what they understand an equivalent fraction to be. Record the answers to review again later.</w:t>
            </w:r>
          </w:p>
          <w:p w14:paraId="3E97AA09" w14:textId="424E1082" w:rsidR="009C3ED2" w:rsidRPr="00053AD6" w:rsidRDefault="00053AD6" w:rsidP="00053AD6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Watch the YouTube</w:t>
            </w:r>
            <w:r w:rsidR="009C3ED2" w:rsidRPr="00053AD6">
              <w:rPr>
                <w:rFonts w:asciiTheme="minorHAnsi" w:hAnsiTheme="minorHAnsi"/>
              </w:rPr>
              <w:t xml:space="preserve"> video to help the students make more sense of </w:t>
            </w:r>
            <w:proofErr w:type="gramStart"/>
            <w:r w:rsidR="009C3ED2" w:rsidRPr="00053AD6">
              <w:rPr>
                <w:rFonts w:asciiTheme="minorHAnsi" w:hAnsiTheme="minorHAnsi"/>
              </w:rPr>
              <w:t xml:space="preserve">equivalence   </w:t>
            </w:r>
            <w:proofErr w:type="gramEnd"/>
            <w:r w:rsidR="00FB404A" w:rsidRPr="00053AD6">
              <w:fldChar w:fldCharType="begin"/>
            </w:r>
            <w:r w:rsidR="00FB404A" w:rsidRPr="00053AD6">
              <w:rPr>
                <w:rFonts w:asciiTheme="minorHAnsi" w:hAnsiTheme="minorHAnsi"/>
              </w:rPr>
              <w:instrText xml:space="preserve"> HYPERLINK "http://www.youtube.com/watch?v=wL4hICyMLKU" </w:instrText>
            </w:r>
            <w:r w:rsidR="00FB404A" w:rsidRPr="00053AD6">
              <w:fldChar w:fldCharType="separate"/>
            </w:r>
            <w:r w:rsidR="009C3ED2" w:rsidRPr="00053AD6">
              <w:rPr>
                <w:rStyle w:val="Hyperlink"/>
                <w:rFonts w:asciiTheme="minorHAnsi" w:hAnsiTheme="minorHAnsi"/>
              </w:rPr>
              <w:t>http://www.youtube.com/watch?v=wL4hICyMLKU</w:t>
            </w:r>
            <w:r w:rsidR="00FB404A" w:rsidRPr="00053AD6">
              <w:rPr>
                <w:rStyle w:val="Hyperlink"/>
                <w:rFonts w:asciiTheme="minorHAnsi" w:hAnsiTheme="minorHAnsi"/>
              </w:rPr>
              <w:fldChar w:fldCharType="end"/>
            </w:r>
          </w:p>
          <w:p w14:paraId="6F31E717" w14:textId="77777777" w:rsidR="009C3ED2" w:rsidRPr="00053AD6" w:rsidRDefault="009C3ED2" w:rsidP="00053AD6">
            <w:pPr>
              <w:rPr>
                <w:rFonts w:asciiTheme="minorHAnsi" w:hAnsiTheme="minorHAnsi" w:cs="Arial"/>
                <w:color w:val="191919"/>
                <w:lang w:val="en-US"/>
              </w:rPr>
            </w:pPr>
            <w:r w:rsidRPr="00053AD6">
              <w:rPr>
                <w:rFonts w:asciiTheme="minorHAnsi" w:hAnsiTheme="minorHAnsi" w:cs="Arial"/>
                <w:color w:val="191919"/>
                <w:lang w:val="en-US"/>
              </w:rPr>
              <w:t xml:space="preserve">The best way to think about equivalent fractions is that they are fractions that have the </w:t>
            </w:r>
            <w:r w:rsidRPr="00053AD6">
              <w:rPr>
                <w:rStyle w:val="Strong"/>
                <w:rFonts w:asciiTheme="minorHAnsi" w:hAnsiTheme="minorHAnsi" w:cs="Arial"/>
                <w:color w:val="191919"/>
                <w:lang w:val="en-US"/>
              </w:rPr>
              <w:t>same overall value</w:t>
            </w:r>
            <w:r w:rsidRPr="00053AD6">
              <w:rPr>
                <w:rFonts w:asciiTheme="minorHAnsi" w:hAnsiTheme="minorHAnsi" w:cs="Arial"/>
                <w:color w:val="191919"/>
                <w:lang w:val="en-US"/>
              </w:rPr>
              <w:t xml:space="preserve">. Equivalent fractions represent the same part of </w:t>
            </w:r>
            <w:r w:rsidRPr="00053AD6">
              <w:rPr>
                <w:rStyle w:val="Strong"/>
                <w:rFonts w:asciiTheme="minorHAnsi" w:hAnsiTheme="minorHAnsi" w:cs="Arial"/>
                <w:color w:val="191919"/>
                <w:lang w:val="en-US"/>
              </w:rPr>
              <w:t>a whole</w:t>
            </w:r>
            <w:r w:rsidRPr="00053AD6">
              <w:rPr>
                <w:rFonts w:asciiTheme="minorHAnsi" w:hAnsiTheme="minorHAnsi" w:cs="Arial"/>
                <w:color w:val="191919"/>
                <w:lang w:val="en-US"/>
              </w:rPr>
              <w:t>.  For example, if we cut a pie exactly down the middle, into two equally sized pieces, one piece is the same as one half of the pie.</w:t>
            </w:r>
          </w:p>
          <w:p w14:paraId="520FC41D" w14:textId="77777777" w:rsidR="009C3ED2" w:rsidRDefault="009C3ED2" w:rsidP="00053AD6">
            <w:pPr>
              <w:rPr>
                <w:rFonts w:asciiTheme="minorHAnsi" w:hAnsiTheme="minorHAnsi" w:cs="Arial"/>
                <w:color w:val="191919"/>
                <w:lang w:val="en-US"/>
              </w:rPr>
            </w:pPr>
            <w:r w:rsidRPr="00053AD6">
              <w:rPr>
                <w:rFonts w:asciiTheme="minorHAnsi" w:hAnsiTheme="minorHAnsi" w:cs="Arial"/>
                <w:color w:val="191919"/>
                <w:lang w:val="en-US"/>
              </w:rPr>
              <w:t>And if another pie (the same size) is cut into 4 equal pieces, then two pieces of that pie represent the same amount of pie that 1/2 did. So we can say that 1/2 is equivalent (or equal) to 2/4.</w:t>
            </w:r>
          </w:p>
          <w:p w14:paraId="787E27E2" w14:textId="77777777" w:rsidR="00053AD6" w:rsidRPr="00053AD6" w:rsidRDefault="00053AD6" w:rsidP="00053AD6">
            <w:pPr>
              <w:rPr>
                <w:rFonts w:asciiTheme="minorHAnsi" w:hAnsiTheme="minorHAnsi" w:cs="Arial"/>
                <w:color w:val="191919"/>
                <w:lang w:val="en-US"/>
              </w:rPr>
            </w:pPr>
          </w:p>
          <w:p w14:paraId="5CF26907" w14:textId="41E37D74" w:rsidR="009C3ED2" w:rsidRPr="00053AD6" w:rsidRDefault="009C3ED2" w:rsidP="00053AD6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053AD6">
              <w:rPr>
                <w:rFonts w:asciiTheme="minorHAnsi" w:hAnsiTheme="minorHAnsi"/>
              </w:rPr>
              <w:t xml:space="preserve">Introduce the formula for equivalent </w:t>
            </w:r>
          </w:p>
          <w:p w14:paraId="5AB40C5B" w14:textId="77777777" w:rsidR="009C3ED2" w:rsidRPr="00053AD6" w:rsidRDefault="009C3ED2" w:rsidP="00053AD6">
            <w:pPr>
              <w:rPr>
                <w:rFonts w:asciiTheme="minorHAnsi" w:hAnsiTheme="minorHAnsi"/>
              </w:rPr>
            </w:pPr>
            <w:proofErr w:type="gramStart"/>
            <w:r w:rsidRPr="00053AD6">
              <w:rPr>
                <w:rFonts w:asciiTheme="minorHAnsi" w:hAnsiTheme="minorHAnsi"/>
              </w:rPr>
              <w:t>fractions</w:t>
            </w:r>
            <w:proofErr w:type="gramEnd"/>
          </w:p>
          <w:p w14:paraId="484ADE98" w14:textId="77777777" w:rsidR="009C3ED2" w:rsidRDefault="009C3ED2" w:rsidP="00053AD6">
            <w:pPr>
              <w:rPr>
                <w:rFonts w:ascii="Arial" w:hAnsi="Arial" w:cs="Arial"/>
                <w:noProof/>
                <w:color w:val="0000FF"/>
                <w:sz w:val="23"/>
                <w:szCs w:val="23"/>
                <w:lang w:eastAsia="en-AU"/>
              </w:rPr>
            </w:pPr>
            <w:r w:rsidRPr="00053AD6">
              <w:rPr>
                <w:rFonts w:asciiTheme="minorHAnsi" w:hAnsiTheme="minorHAnsi" w:cs="Arial"/>
                <w:noProof/>
                <w:color w:val="0000FF"/>
                <w:lang w:eastAsia="en-AU"/>
              </w:rPr>
              <w:t xml:space="preserve"> </w:t>
            </w:r>
            <w:r w:rsidRPr="00053AD6">
              <w:rPr>
                <w:rFonts w:asciiTheme="minorHAnsi" w:hAnsiTheme="minorHAnsi" w:cs="Arial"/>
                <w:noProof/>
                <w:color w:val="0000FF"/>
                <w:lang w:val="en-US"/>
              </w:rPr>
              <w:drawing>
                <wp:inline distT="0" distB="0" distL="0" distR="0" wp14:anchorId="4150F794" wp14:editId="5A36BC62">
                  <wp:extent cx="592015" cy="518818"/>
                  <wp:effectExtent l="0" t="0" r="0" b="0"/>
                  <wp:docPr id="2" name="Picture 2" descr="http://www.helpwithfractions.com/wp-content/themes/website/data/php/timthumb.php?src=wp-content/uploads/2012/06/equivalent-rule.png&amp;q=90&amp;w=135">
                    <a:hlinkClick xmlns:a="http://schemas.openxmlformats.org/drawingml/2006/main" r:id="rId8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pwithfractions.com/wp-content/themes/website/data/php/timthumb.php?src=wp-content/uploads/2012/06/equivalent-rule.png&amp;q=90&amp;w=135">
                            <a:hlinkClick r:id="rId8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151" cy="518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95B3CA" w14:textId="5B18BE23" w:rsidR="00662549" w:rsidRPr="00662549" w:rsidRDefault="00662549" w:rsidP="009C3ED2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ind w:left="360"/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0E364F0" w14:textId="77777777"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62C611C5" w14:textId="350D2477" w:rsidR="001C6A19" w:rsidRDefault="00185BAD" w:rsidP="000575A0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Late Stage 2</w:t>
            </w:r>
          </w:p>
          <w:p w14:paraId="35EA146D" w14:textId="3A22BA91" w:rsidR="00185BAD" w:rsidRPr="00185BAD" w:rsidRDefault="00185BAD" w:rsidP="00185BAD">
            <w:pPr>
              <w:jc w:val="center"/>
              <w:rPr>
                <w:rFonts w:asciiTheme="minorHAnsi" w:hAnsiTheme="minorHAnsi"/>
                <w:lang w:eastAsia="en-AU"/>
              </w:rPr>
            </w:pPr>
            <w:r w:rsidRPr="00185BAD">
              <w:rPr>
                <w:rFonts w:asciiTheme="minorHAnsi" w:hAnsiTheme="minorHAnsi"/>
                <w:lang w:eastAsia="en-AU"/>
              </w:rPr>
              <w:t>Early Stage 3</w:t>
            </w:r>
          </w:p>
        </w:tc>
        <w:tc>
          <w:tcPr>
            <w:tcW w:w="9639" w:type="dxa"/>
          </w:tcPr>
          <w:p w14:paraId="05C91BA6" w14:textId="77777777" w:rsidR="00185BAD" w:rsidRPr="00185BAD" w:rsidRDefault="00185BAD" w:rsidP="00053AD6">
            <w:pPr>
              <w:pStyle w:val="ListParagraph"/>
              <w:numPr>
                <w:ilvl w:val="0"/>
                <w:numId w:val="36"/>
              </w:numPr>
              <w:tabs>
                <w:tab w:val="left" w:pos="7512"/>
              </w:tabs>
              <w:ind w:left="459"/>
              <w:rPr>
                <w:rFonts w:asciiTheme="minorHAnsi" w:hAnsiTheme="minorHAnsi"/>
              </w:rPr>
            </w:pPr>
            <w:r w:rsidRPr="00185BAD">
              <w:rPr>
                <w:rFonts w:asciiTheme="minorHAnsi" w:hAnsiTheme="minorHAnsi"/>
              </w:rPr>
              <w:t>Equivalent Fractions interactive game (matching fractions)</w:t>
            </w:r>
          </w:p>
          <w:p w14:paraId="0F3659CB" w14:textId="77777777" w:rsidR="00185BAD" w:rsidRPr="00185BAD" w:rsidRDefault="00D86384" w:rsidP="00053AD6">
            <w:pPr>
              <w:tabs>
                <w:tab w:val="left" w:pos="7512"/>
              </w:tabs>
              <w:ind w:left="459"/>
              <w:contextualSpacing/>
              <w:rPr>
                <w:rFonts w:asciiTheme="minorHAnsi" w:hAnsiTheme="minorHAnsi"/>
              </w:rPr>
            </w:pPr>
            <w:hyperlink r:id="rId10" w:history="1">
              <w:r w:rsidR="00185BAD" w:rsidRPr="00185BAD">
                <w:rPr>
                  <w:rFonts w:asciiTheme="minorHAnsi" w:hAnsiTheme="minorHAnsi"/>
                  <w:color w:val="0000FF"/>
                  <w:u w:val="single"/>
                </w:rPr>
                <w:t>http://www.sheppardsoftware.com/mathgames/fractions/memory_equivalent1.htm</w:t>
              </w:r>
            </w:hyperlink>
          </w:p>
          <w:p w14:paraId="331F73D9" w14:textId="77777777" w:rsidR="00185BAD" w:rsidRDefault="00D86384" w:rsidP="00053AD6">
            <w:pPr>
              <w:tabs>
                <w:tab w:val="left" w:pos="7512"/>
              </w:tabs>
              <w:ind w:left="459"/>
              <w:contextualSpacing/>
              <w:rPr>
                <w:rFonts w:asciiTheme="minorHAnsi" w:hAnsiTheme="minorHAnsi"/>
                <w:color w:val="0000FF"/>
                <w:u w:val="single"/>
              </w:rPr>
            </w:pPr>
            <w:hyperlink r:id="rId11" w:history="1">
              <w:r w:rsidR="00185BAD" w:rsidRPr="00185BAD">
                <w:rPr>
                  <w:rFonts w:asciiTheme="minorHAnsi" w:hAnsiTheme="minorHAnsi"/>
                  <w:color w:val="0000FF"/>
                  <w:u w:val="single"/>
                </w:rPr>
                <w:t>http://www.abcya.com/equivalent_fractions_bingo.htm</w:t>
              </w:r>
            </w:hyperlink>
          </w:p>
          <w:p w14:paraId="13FB6150" w14:textId="77777777" w:rsidR="00185BAD" w:rsidRPr="00185BAD" w:rsidRDefault="00D86384" w:rsidP="00053AD6">
            <w:pPr>
              <w:pStyle w:val="ListParagraph"/>
              <w:numPr>
                <w:ilvl w:val="0"/>
                <w:numId w:val="36"/>
              </w:numPr>
              <w:tabs>
                <w:tab w:val="left" w:pos="7512"/>
              </w:tabs>
              <w:ind w:left="459"/>
              <w:rPr>
                <w:rFonts w:asciiTheme="minorHAnsi" w:hAnsiTheme="minorHAnsi"/>
              </w:rPr>
            </w:pPr>
            <w:hyperlink r:id="rId12" w:history="1">
              <w:r w:rsidR="00185BAD" w:rsidRPr="00185BAD">
                <w:rPr>
                  <w:rFonts w:asciiTheme="minorHAnsi" w:hAnsiTheme="minorHAnsi"/>
                  <w:color w:val="0000FF"/>
                  <w:u w:val="single"/>
                </w:rPr>
                <w:t>http://www.helpingwithmath.com/resources/games/fraction_game4/equivalent01.html</w:t>
              </w:r>
            </w:hyperlink>
          </w:p>
          <w:p w14:paraId="2DD0FED9" w14:textId="77777777" w:rsidR="00185BAD" w:rsidRPr="00185BAD" w:rsidRDefault="00185BAD" w:rsidP="00053AD6">
            <w:pPr>
              <w:pStyle w:val="ListParagraph"/>
              <w:numPr>
                <w:ilvl w:val="0"/>
                <w:numId w:val="36"/>
              </w:numPr>
              <w:tabs>
                <w:tab w:val="left" w:pos="7512"/>
              </w:tabs>
              <w:ind w:left="459"/>
              <w:rPr>
                <w:rFonts w:asciiTheme="minorHAnsi" w:hAnsiTheme="minorHAnsi"/>
              </w:rPr>
            </w:pPr>
            <w:r w:rsidRPr="00185BAD">
              <w:rPr>
                <w:rFonts w:asciiTheme="minorHAnsi" w:hAnsiTheme="minorHAnsi"/>
              </w:rPr>
              <w:t>Print out equivalent fraction dominoes</w:t>
            </w:r>
          </w:p>
          <w:p w14:paraId="45CD9AEE" w14:textId="77777777" w:rsidR="00185BAD" w:rsidRPr="00185BAD" w:rsidRDefault="00D86384" w:rsidP="00053AD6">
            <w:pPr>
              <w:tabs>
                <w:tab w:val="left" w:pos="7512"/>
              </w:tabs>
              <w:ind w:left="459"/>
              <w:contextualSpacing/>
              <w:rPr>
                <w:rFonts w:asciiTheme="minorHAnsi" w:hAnsiTheme="minorHAnsi"/>
              </w:rPr>
            </w:pPr>
            <w:hyperlink r:id="rId13" w:history="1">
              <w:r w:rsidR="00185BAD" w:rsidRPr="00185BAD">
                <w:rPr>
                  <w:rFonts w:asciiTheme="minorHAnsi" w:hAnsiTheme="minorHAnsi"/>
                  <w:color w:val="0000FF"/>
                  <w:u w:val="single"/>
                </w:rPr>
                <w:t>http://www.helpingwithmath.com/printables/others/4nf1Fraction-Dominoes03.htm</w:t>
              </w:r>
            </w:hyperlink>
          </w:p>
          <w:p w14:paraId="53663B3C" w14:textId="7BBD7CF7" w:rsidR="00185BAD" w:rsidRDefault="00D86384" w:rsidP="00053AD6">
            <w:pPr>
              <w:tabs>
                <w:tab w:val="left" w:pos="7512"/>
              </w:tabs>
              <w:ind w:left="459"/>
              <w:contextualSpacing/>
              <w:rPr>
                <w:rFonts w:asciiTheme="minorHAnsi" w:hAnsiTheme="minorHAnsi"/>
                <w:color w:val="0000FF"/>
                <w:u w:val="single"/>
              </w:rPr>
            </w:pPr>
            <w:hyperlink r:id="rId14" w:history="1">
              <w:r w:rsidR="00185BAD" w:rsidRPr="00185BAD">
                <w:rPr>
                  <w:rFonts w:asciiTheme="minorHAnsi" w:hAnsiTheme="minorHAnsi"/>
                  <w:color w:val="0000FF"/>
                  <w:u w:val="single"/>
                </w:rPr>
                <w:t>http://www.helpingwithmath.com/resources/games/fraction_game3/matching.html</w:t>
              </w:r>
            </w:hyperlink>
          </w:p>
          <w:p w14:paraId="19DB8B04" w14:textId="77777777" w:rsidR="001C6A19" w:rsidRPr="004A4DA4" w:rsidRDefault="001C6A19" w:rsidP="00053AD6">
            <w:pPr>
              <w:tabs>
                <w:tab w:val="left" w:pos="7512"/>
              </w:tabs>
              <w:ind w:left="459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6A19" w:rsidRPr="004A4DA4" w14:paraId="3552F0D4" w14:textId="1670C5DD" w:rsidTr="006D1864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63A4ADE6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61C670F6" w14:textId="0B191334" w:rsidR="001C6A19" w:rsidRPr="004A4DA4" w:rsidRDefault="001C6A19" w:rsidP="00185BAD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</w:t>
            </w:r>
            <w:r w:rsidR="00185BAD"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9639" w:type="dxa"/>
          </w:tcPr>
          <w:p w14:paraId="54BCE5AB" w14:textId="77777777" w:rsidR="00185BAD" w:rsidRPr="00185BAD" w:rsidRDefault="00185BAD" w:rsidP="00053AD6">
            <w:pPr>
              <w:pStyle w:val="ListParagraph"/>
              <w:numPr>
                <w:ilvl w:val="0"/>
                <w:numId w:val="36"/>
              </w:numPr>
              <w:ind w:left="459"/>
              <w:rPr>
                <w:rFonts w:asciiTheme="minorHAnsi" w:hAnsiTheme="minorHAnsi"/>
              </w:rPr>
            </w:pPr>
            <w:r w:rsidRPr="00185BAD">
              <w:rPr>
                <w:rFonts w:asciiTheme="minorHAnsi" w:hAnsiTheme="minorHAnsi"/>
              </w:rPr>
              <w:t>Give students a list of fractions to use the equivalent formula with and have them check if the rule works. If they are not equal, then they are not equivalent.</w:t>
            </w:r>
          </w:p>
          <w:p w14:paraId="2761C1B0" w14:textId="77777777" w:rsidR="004B10A9" w:rsidRDefault="00185BAD" w:rsidP="00053AD6">
            <w:pPr>
              <w:pStyle w:val="ListParagraph"/>
              <w:numPr>
                <w:ilvl w:val="0"/>
                <w:numId w:val="36"/>
              </w:numPr>
              <w:ind w:left="459"/>
              <w:rPr>
                <w:rFonts w:asciiTheme="minorHAnsi" w:hAnsiTheme="minorHAnsi"/>
              </w:rPr>
            </w:pPr>
            <w:r w:rsidRPr="00185BAD">
              <w:rPr>
                <w:rFonts w:asciiTheme="minorHAnsi" w:hAnsiTheme="minorHAnsi"/>
              </w:rPr>
              <w:t xml:space="preserve">Complete the quiz at the bottom of the page  </w:t>
            </w:r>
          </w:p>
          <w:p w14:paraId="6DC3C089" w14:textId="604EEB46" w:rsidR="00185BAD" w:rsidRPr="00185BAD" w:rsidRDefault="00D86384" w:rsidP="00053AD6">
            <w:pPr>
              <w:pStyle w:val="ListParagraph"/>
              <w:ind w:left="459"/>
              <w:rPr>
                <w:rFonts w:asciiTheme="minorHAnsi" w:hAnsiTheme="minorHAnsi"/>
              </w:rPr>
            </w:pPr>
            <w:hyperlink r:id="rId15" w:history="1">
              <w:r w:rsidR="00185BAD" w:rsidRPr="00185BAD">
                <w:rPr>
                  <w:rFonts w:asciiTheme="minorHAnsi" w:hAnsiTheme="minorHAnsi"/>
                  <w:color w:val="0000FF"/>
                  <w:u w:val="single"/>
                </w:rPr>
                <w:t>http://www.mathsisfun.com/equivalent_fractions.html</w:t>
              </w:r>
            </w:hyperlink>
          </w:p>
          <w:p w14:paraId="09BE4BCC" w14:textId="77777777" w:rsidR="00185BAD" w:rsidRPr="00185BAD" w:rsidRDefault="00D86384" w:rsidP="00053AD6">
            <w:pPr>
              <w:ind w:left="459"/>
              <w:contextualSpacing/>
              <w:rPr>
                <w:rFonts w:asciiTheme="minorHAnsi" w:hAnsiTheme="minorHAnsi"/>
              </w:rPr>
            </w:pPr>
            <w:hyperlink r:id="rId16" w:history="1">
              <w:r w:rsidR="00185BAD" w:rsidRPr="00185BAD">
                <w:rPr>
                  <w:rFonts w:asciiTheme="minorHAnsi" w:hAnsiTheme="minorHAnsi"/>
                  <w:color w:val="0000FF"/>
                  <w:u w:val="single"/>
                </w:rPr>
                <w:t>http://www.bbc.co.uk/bitesize/ks2/maths/number/equivalent_fractions/play/</w:t>
              </w:r>
            </w:hyperlink>
          </w:p>
          <w:p w14:paraId="646E86AE" w14:textId="77777777" w:rsidR="00185BAD" w:rsidRPr="00185BAD" w:rsidRDefault="00D86384" w:rsidP="00053AD6">
            <w:pPr>
              <w:ind w:left="459"/>
              <w:contextualSpacing/>
              <w:rPr>
                <w:rFonts w:asciiTheme="minorHAnsi" w:hAnsiTheme="minorHAnsi"/>
              </w:rPr>
            </w:pPr>
            <w:hyperlink r:id="rId17" w:history="1">
              <w:r w:rsidR="00185BAD" w:rsidRPr="00185BAD">
                <w:rPr>
                  <w:rFonts w:asciiTheme="minorHAnsi" w:hAnsiTheme="minorHAnsi"/>
                  <w:color w:val="0000FF"/>
                  <w:u w:val="single"/>
                </w:rPr>
                <w:t>http://mrnussbaum.com/fractiondolphins/</w:t>
              </w:r>
            </w:hyperlink>
          </w:p>
          <w:p w14:paraId="7F31BC8A" w14:textId="77777777" w:rsidR="00185BAD" w:rsidRDefault="00D86384" w:rsidP="00053AD6">
            <w:pPr>
              <w:ind w:left="459"/>
              <w:contextualSpacing/>
              <w:rPr>
                <w:rFonts w:asciiTheme="minorHAnsi" w:hAnsiTheme="minorHAnsi"/>
                <w:color w:val="0000FF"/>
                <w:u w:val="single"/>
              </w:rPr>
            </w:pPr>
            <w:hyperlink r:id="rId18" w:history="1">
              <w:r w:rsidR="00185BAD" w:rsidRPr="00185BAD">
                <w:rPr>
                  <w:rFonts w:asciiTheme="minorHAnsi" w:hAnsiTheme="minorHAnsi"/>
                  <w:color w:val="0000FF"/>
                  <w:u w:val="single"/>
                </w:rPr>
                <w:t>http://www.aaamath.com/fra42ax2.htm</w:t>
              </w:r>
            </w:hyperlink>
          </w:p>
          <w:p w14:paraId="132C9759" w14:textId="77777777" w:rsidR="00185BAD" w:rsidRPr="00185BAD" w:rsidRDefault="00D86384" w:rsidP="00053AD6">
            <w:pPr>
              <w:pStyle w:val="ListParagraph"/>
              <w:numPr>
                <w:ilvl w:val="0"/>
                <w:numId w:val="36"/>
              </w:numPr>
              <w:ind w:left="459"/>
              <w:rPr>
                <w:rFonts w:asciiTheme="minorHAnsi" w:hAnsiTheme="minorHAnsi"/>
              </w:rPr>
            </w:pPr>
            <w:hyperlink r:id="rId19" w:history="1">
              <w:r w:rsidR="00185BAD" w:rsidRPr="00185BAD">
                <w:rPr>
                  <w:rFonts w:asciiTheme="minorHAnsi" w:hAnsiTheme="minorHAnsi"/>
                  <w:color w:val="0000FF"/>
                  <w:u w:val="single"/>
                </w:rPr>
                <w:t>http://www.sheppardsoftware.com/mathgames/fractions/equivalent_fractions_shoot.htm</w:t>
              </w:r>
            </w:hyperlink>
          </w:p>
          <w:p w14:paraId="30B6FE96" w14:textId="77777777" w:rsidR="00185BAD" w:rsidRPr="00185BAD" w:rsidRDefault="00185BAD" w:rsidP="00053AD6">
            <w:pPr>
              <w:pStyle w:val="ListParagraph"/>
              <w:numPr>
                <w:ilvl w:val="0"/>
                <w:numId w:val="35"/>
              </w:numPr>
              <w:tabs>
                <w:tab w:val="left" w:pos="7512"/>
              </w:tabs>
              <w:ind w:left="459"/>
              <w:rPr>
                <w:rFonts w:asciiTheme="minorHAnsi" w:hAnsiTheme="minorHAnsi"/>
              </w:rPr>
            </w:pPr>
            <w:r w:rsidRPr="00185BAD">
              <w:rPr>
                <w:rFonts w:asciiTheme="minorHAnsi" w:hAnsiTheme="minorHAnsi"/>
              </w:rPr>
              <w:t>Print out equivalent fraction dominoes</w:t>
            </w:r>
          </w:p>
          <w:p w14:paraId="77911055" w14:textId="77517E61" w:rsidR="00185BAD" w:rsidRDefault="00D86384" w:rsidP="00053AD6">
            <w:pPr>
              <w:ind w:left="459"/>
              <w:contextualSpacing/>
              <w:rPr>
                <w:rFonts w:asciiTheme="minorHAnsi" w:hAnsiTheme="minorHAnsi"/>
                <w:color w:val="0000FF"/>
                <w:u w:val="single"/>
              </w:rPr>
            </w:pPr>
            <w:hyperlink r:id="rId20" w:history="1">
              <w:r w:rsidR="00185BAD" w:rsidRPr="00185BAD">
                <w:rPr>
                  <w:rFonts w:asciiTheme="minorHAnsi" w:hAnsiTheme="minorHAnsi"/>
                  <w:color w:val="0000FF"/>
                  <w:u w:val="single"/>
                </w:rPr>
                <w:t>http://www.helpingwithmath.com/printables/others/4nf1Fraction-Dominoes02.htm</w:t>
              </w:r>
            </w:hyperlink>
          </w:p>
          <w:p w14:paraId="25A6115B" w14:textId="43728F1F" w:rsidR="00185BAD" w:rsidRPr="00E61EB8" w:rsidRDefault="00053AD6" w:rsidP="00053AD6">
            <w:pPr>
              <w:pStyle w:val="ListParagraph"/>
              <w:numPr>
                <w:ilvl w:val="0"/>
                <w:numId w:val="34"/>
              </w:numPr>
              <w:ind w:left="45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185BAD" w:rsidRPr="00E61EB8">
              <w:rPr>
                <w:rFonts w:asciiTheme="minorHAnsi" w:hAnsiTheme="minorHAnsi"/>
              </w:rPr>
              <w:t xml:space="preserve">lay an equivalent fraction game in pairs where 2 dice are rolled to make the fraction and the students have 2 minutes (or whatever time is chosen) to write as many equivalent fractions for the fraction as possible. Person with the most equivalents wins. </w:t>
            </w:r>
          </w:p>
          <w:p w14:paraId="6EF48E8C" w14:textId="02FAA6CA" w:rsidR="00185BAD" w:rsidRDefault="004B10A9" w:rsidP="00053AD6">
            <w:pPr>
              <w:pStyle w:val="ListParagraph"/>
              <w:numPr>
                <w:ilvl w:val="0"/>
                <w:numId w:val="34"/>
              </w:numPr>
              <w:ind w:left="45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INVESTIGATION - </w:t>
            </w:r>
            <w:r w:rsidR="00185BAD" w:rsidRPr="00E61EB8">
              <w:rPr>
                <w:rFonts w:asciiTheme="minorHAnsi" w:hAnsiTheme="minorHAnsi"/>
              </w:rPr>
              <w:t>students given a pack of cards and wok in pairs. Each pair turns over 2 cards and makes it into a proper fraction. The task is then to find as many equivalent fractions for that fraction as they can (the number is infinite).</w:t>
            </w:r>
          </w:p>
          <w:p w14:paraId="0EA85B4B" w14:textId="5E3143C1" w:rsidR="004B10A9" w:rsidRPr="00E61EB8" w:rsidRDefault="004B10A9" w:rsidP="00053AD6">
            <w:pPr>
              <w:pStyle w:val="ListParagraph"/>
              <w:numPr>
                <w:ilvl w:val="0"/>
                <w:numId w:val="34"/>
              </w:numPr>
              <w:ind w:left="459"/>
              <w:rPr>
                <w:rFonts w:asciiTheme="minorHAnsi" w:hAnsiTheme="minorHAnsi"/>
              </w:rPr>
            </w:pPr>
            <w:r w:rsidRPr="00E61EB8">
              <w:rPr>
                <w:rFonts w:asciiTheme="minorHAnsi" w:hAnsiTheme="minorHAnsi"/>
                <w:color w:val="FF0000"/>
              </w:rPr>
              <w:t>ASSESSMENT – observation of the Investigation. Take anecdotal notes.</w:t>
            </w:r>
          </w:p>
          <w:p w14:paraId="7F63659B" w14:textId="4EA4D224" w:rsidR="007E4125" w:rsidRPr="004A4DA4" w:rsidRDefault="007E4125" w:rsidP="00053AD6">
            <w:pPr>
              <w:pStyle w:val="ListParagraph"/>
              <w:ind w:left="459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F217419" w14:textId="20BF4CCF" w:rsidR="006E7517" w:rsidRPr="004A4DA4" w:rsidRDefault="005D2618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 xml:space="preserve">All assessment tasks should be written in </w:t>
      </w:r>
      <w:r w:rsidRPr="00D41A1D">
        <w:rPr>
          <w:rFonts w:asciiTheme="minorHAnsi" w:hAnsiTheme="minorHAnsi"/>
          <w:b/>
          <w:color w:val="FF0000"/>
          <w:sz w:val="24"/>
          <w:szCs w:val="24"/>
        </w:rPr>
        <w:t>red</w:t>
      </w:r>
      <w:r w:rsidR="005A7343" w:rsidRPr="00D41A1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5A7343" w:rsidRPr="004A4DA4">
        <w:rPr>
          <w:rFonts w:asciiTheme="minorHAnsi" w:hAnsiTheme="minorHAnsi"/>
          <w:sz w:val="24"/>
          <w:szCs w:val="24"/>
        </w:rPr>
        <w:t>and planning should be based around developing the skills to complete that task</w:t>
      </w:r>
      <w:r w:rsidR="00B805D0">
        <w:rPr>
          <w:rFonts w:asciiTheme="minorHAnsi" w:hAnsiTheme="minorHAnsi"/>
          <w:sz w:val="24"/>
          <w:szCs w:val="24"/>
        </w:rPr>
        <w:t>.</w:t>
      </w:r>
    </w:p>
    <w:p w14:paraId="416FCCCE" w14:textId="65F277D0" w:rsidR="005D2618" w:rsidRDefault="005A7343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>Assessment rubrics or marking scale should be considered</w:t>
      </w:r>
      <w:r w:rsidR="00B805D0">
        <w:rPr>
          <w:rFonts w:asciiTheme="minorHAnsi" w:hAnsiTheme="minorHAnsi"/>
          <w:sz w:val="24"/>
          <w:szCs w:val="24"/>
        </w:rPr>
        <w:t>.</w:t>
      </w:r>
    </w:p>
    <w:p w14:paraId="610C7857" w14:textId="77777777" w:rsidR="009C3ED2" w:rsidRDefault="009C3ED2" w:rsidP="009C3ED2">
      <w:pPr>
        <w:spacing w:after="200" w:line="276" w:lineRule="auto"/>
        <w:rPr>
          <w:rFonts w:asciiTheme="minorHAnsi" w:hAnsiTheme="minorHAnsi"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9C3ED2" w:rsidRPr="004A4DA4" w14:paraId="41FDB396" w14:textId="77777777" w:rsidTr="003847CF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70833C3F" w14:textId="77777777" w:rsidR="009C3ED2" w:rsidRPr="004A4DA4" w:rsidRDefault="009C3ED2" w:rsidP="003847CF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lastRenderedPageBreak/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75AB26D5" w14:textId="77777777" w:rsidR="009C3ED2" w:rsidRPr="004A4DA4" w:rsidRDefault="009C3ED2" w:rsidP="003847CF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9C3ED2" w:rsidRPr="004A4DA4" w14:paraId="3DB6F7CE" w14:textId="77777777" w:rsidTr="003847CF">
        <w:trPr>
          <w:trHeight w:val="2252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6C58BB10" w14:textId="77777777" w:rsidR="009C3ED2" w:rsidRPr="00053AD6" w:rsidRDefault="009C3ED2" w:rsidP="00053AD6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940"/>
              </w:tabs>
              <w:autoSpaceDE w:val="0"/>
              <w:autoSpaceDN w:val="0"/>
              <w:adjustRightInd w:val="0"/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053AD6">
              <w:rPr>
                <w:rFonts w:asciiTheme="minorHAnsi" w:hAnsiTheme="minorHAnsi" w:cs="Arial"/>
                <w:noProof/>
                <w:lang w:eastAsia="en-AU"/>
              </w:rPr>
              <w:t>Practice examples of the formula, eg</w:t>
            </w:r>
          </w:p>
          <w:p w14:paraId="230D3732" w14:textId="77777777" w:rsidR="009C3ED2" w:rsidRPr="00053AD6" w:rsidRDefault="009C3ED2" w:rsidP="00053AD6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053AD6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drawing>
                <wp:inline distT="0" distB="0" distL="0" distR="0" wp14:anchorId="4D0B3FAC" wp14:editId="257CDB6B">
                  <wp:extent cx="850900" cy="786993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uivalent-1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577" cy="788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2FEEB3" w14:textId="77777777" w:rsidR="009C3ED2" w:rsidRPr="00053AD6" w:rsidRDefault="009C3ED2" w:rsidP="00053AD6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940"/>
              </w:tabs>
              <w:autoSpaceDE w:val="0"/>
              <w:autoSpaceDN w:val="0"/>
              <w:adjustRightInd w:val="0"/>
              <w:ind w:left="426"/>
              <w:rPr>
                <w:rFonts w:asciiTheme="minorHAnsi" w:hAnsiTheme="minorHAnsi"/>
              </w:rPr>
            </w:pPr>
            <w:r w:rsidRPr="00053AD6">
              <w:rPr>
                <w:rFonts w:asciiTheme="minorHAnsi" w:hAnsiTheme="minorHAnsi"/>
              </w:rPr>
              <w:t xml:space="preserve">To be able to convert one fraction to another fraction you need to change the numerator and the denominator. </w:t>
            </w:r>
            <w:r w:rsidRPr="00053AD6">
              <w:rPr>
                <w:rFonts w:asciiTheme="minorHAnsi" w:hAnsiTheme="minorHAnsi"/>
                <w:b/>
              </w:rPr>
              <w:t>The rule is – whatever you do to the Numerator, you MUST do to the Denominator. It is always MULTIPLYING or dividing (never adding)</w:t>
            </w:r>
          </w:p>
          <w:p w14:paraId="67E524AA" w14:textId="77777777" w:rsidR="009C3ED2" w:rsidRPr="00053AD6" w:rsidRDefault="009C3ED2" w:rsidP="00053AD6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940"/>
              </w:tabs>
              <w:autoSpaceDE w:val="0"/>
              <w:autoSpaceDN w:val="0"/>
              <w:adjustRightInd w:val="0"/>
              <w:ind w:left="426"/>
              <w:rPr>
                <w:rFonts w:asciiTheme="minorHAnsi" w:hAnsiTheme="minorHAnsi"/>
              </w:rPr>
            </w:pPr>
            <w:r w:rsidRPr="00053AD6">
              <w:rPr>
                <w:rFonts w:asciiTheme="minorHAnsi" w:hAnsiTheme="minorHAnsi"/>
              </w:rPr>
              <w:t xml:space="preserve">Watch the you tube video to help explain this </w:t>
            </w:r>
            <w:proofErr w:type="gramStart"/>
            <w:r w:rsidRPr="00053AD6">
              <w:rPr>
                <w:rFonts w:asciiTheme="minorHAnsi" w:hAnsiTheme="minorHAnsi"/>
              </w:rPr>
              <w:t xml:space="preserve">rule  </w:t>
            </w:r>
            <w:proofErr w:type="gramEnd"/>
            <w:hyperlink r:id="rId22" w:history="1">
              <w:r w:rsidRPr="00053AD6">
                <w:rPr>
                  <w:rStyle w:val="Hyperlink"/>
                  <w:rFonts w:asciiTheme="minorHAnsi" w:hAnsiTheme="minorHAnsi"/>
                </w:rPr>
                <w:t>http://www.youtube.com/watch?v=Bfl4ukVLyoc</w:t>
              </w:r>
            </w:hyperlink>
          </w:p>
          <w:p w14:paraId="74A847DA" w14:textId="77777777" w:rsidR="009C3ED2" w:rsidRPr="00053AD6" w:rsidRDefault="009C3ED2" w:rsidP="00053AD6">
            <w:pPr>
              <w:pStyle w:val="Heading2"/>
              <w:numPr>
                <w:ilvl w:val="0"/>
                <w:numId w:val="32"/>
              </w:numPr>
              <w:ind w:left="426"/>
              <w:rPr>
                <w:rFonts w:asciiTheme="minorHAnsi" w:hAnsiTheme="minorHAnsi"/>
                <w:b w:val="0"/>
                <w:sz w:val="20"/>
              </w:rPr>
            </w:pPr>
            <w:r w:rsidRPr="00053AD6">
              <w:rPr>
                <w:rFonts w:asciiTheme="minorHAnsi" w:hAnsiTheme="minorHAnsi"/>
                <w:b w:val="0"/>
                <w:sz w:val="20"/>
              </w:rPr>
              <w:t>Put some examples on the board and as a class work out the equivalent fraction. Then use the formula to check that they are equivalent</w:t>
            </w:r>
          </w:p>
          <w:p w14:paraId="3CDF6539" w14:textId="2479CCD3" w:rsidR="009C3ED2" w:rsidRPr="009C3ED2" w:rsidRDefault="009C3ED2" w:rsidP="00185BAD">
            <w:pPr>
              <w:pStyle w:val="ListParagraph"/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ind w:left="360"/>
              <w:rPr>
                <w:lang w:eastAsia="en-A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13B0C7A" w14:textId="77777777" w:rsidR="009C3ED2" w:rsidRPr="004A4DA4" w:rsidRDefault="009C3ED2" w:rsidP="003847CF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315A9D2E" w14:textId="77777777" w:rsidR="009C3ED2" w:rsidRDefault="009C3ED2" w:rsidP="003847CF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287C1ECD" w14:textId="482D42D7" w:rsidR="009C3ED2" w:rsidRPr="004A4DA4" w:rsidRDefault="00185BAD" w:rsidP="003847CF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S4</w:t>
            </w:r>
          </w:p>
        </w:tc>
        <w:tc>
          <w:tcPr>
            <w:tcW w:w="9639" w:type="dxa"/>
          </w:tcPr>
          <w:p w14:paraId="06E1E576" w14:textId="77777777" w:rsidR="00185BAD" w:rsidRPr="00185BAD" w:rsidRDefault="00185BAD" w:rsidP="00053AD6">
            <w:pPr>
              <w:pStyle w:val="ListParagraph"/>
              <w:numPr>
                <w:ilvl w:val="0"/>
                <w:numId w:val="32"/>
              </w:numPr>
              <w:ind w:left="459"/>
              <w:rPr>
                <w:rFonts w:asciiTheme="minorHAnsi" w:hAnsiTheme="minorHAnsi"/>
              </w:rPr>
            </w:pPr>
            <w:r w:rsidRPr="00185BAD">
              <w:rPr>
                <w:rFonts w:asciiTheme="minorHAnsi" w:hAnsiTheme="minorHAnsi"/>
                <w:color w:val="FF0000"/>
              </w:rPr>
              <w:t>ASSESSMENT -</w:t>
            </w:r>
            <w:r w:rsidRPr="00185BAD">
              <w:rPr>
                <w:rFonts w:asciiTheme="minorHAnsi" w:hAnsiTheme="minorHAnsi"/>
              </w:rPr>
              <w:t xml:space="preserve"> </w:t>
            </w:r>
            <w:hyperlink r:id="rId23" w:history="1">
              <w:r w:rsidRPr="00185BAD">
                <w:rPr>
                  <w:rFonts w:asciiTheme="minorHAnsi" w:hAnsiTheme="minorHAnsi"/>
                  <w:color w:val="0000FF"/>
                  <w:u w:val="single"/>
                </w:rPr>
                <w:t>http://www.math-aids.com/cgi/pdf_viewer_3.cgi?script_name=equivalent_fractions.pl&amp;difficult=2&amp;shuffle=1&amp;language=0&amp;memo=&amp;answer=1&amp;x=125&amp;y=23</w:t>
              </w:r>
            </w:hyperlink>
          </w:p>
          <w:p w14:paraId="41CF9130" w14:textId="77777777" w:rsidR="00185BAD" w:rsidRPr="00E61EB8" w:rsidRDefault="00185BAD" w:rsidP="00053AD6">
            <w:pPr>
              <w:pStyle w:val="ListParagraph"/>
              <w:numPr>
                <w:ilvl w:val="0"/>
                <w:numId w:val="32"/>
              </w:numPr>
              <w:ind w:left="459"/>
              <w:rPr>
                <w:rFonts w:asciiTheme="minorHAnsi" w:hAnsiTheme="minorHAnsi"/>
              </w:rPr>
            </w:pPr>
            <w:r w:rsidRPr="00E61EB8">
              <w:rPr>
                <w:rFonts w:asciiTheme="minorHAnsi" w:hAnsiTheme="minorHAnsi"/>
              </w:rPr>
              <w:t>Game 1 – Levels 4 and 5</w:t>
            </w:r>
          </w:p>
          <w:p w14:paraId="5301C8FC" w14:textId="77777777" w:rsidR="00185BAD" w:rsidRPr="00E61EB8" w:rsidRDefault="00D86384" w:rsidP="00053AD6">
            <w:pPr>
              <w:pStyle w:val="ListParagraph"/>
              <w:ind w:left="459"/>
              <w:rPr>
                <w:rFonts w:asciiTheme="minorHAnsi" w:hAnsiTheme="minorHAnsi"/>
              </w:rPr>
            </w:pPr>
            <w:hyperlink r:id="rId24" w:history="1">
              <w:r w:rsidR="00185BAD" w:rsidRPr="00E61EB8">
                <w:rPr>
                  <w:rStyle w:val="Hyperlink"/>
                  <w:rFonts w:asciiTheme="minorHAnsi" w:hAnsiTheme="minorHAnsi"/>
                </w:rPr>
                <w:t>http://www.sheppardsoftware.com/mathgames/fractions/equivalent_fractions_shoot.htm</w:t>
              </w:r>
            </w:hyperlink>
          </w:p>
          <w:p w14:paraId="068850A1" w14:textId="77777777" w:rsidR="00185BAD" w:rsidRPr="00E61EB8" w:rsidRDefault="00D86384" w:rsidP="00053AD6">
            <w:pPr>
              <w:pStyle w:val="ListParagraph"/>
              <w:numPr>
                <w:ilvl w:val="0"/>
                <w:numId w:val="32"/>
              </w:numPr>
              <w:ind w:left="459"/>
              <w:rPr>
                <w:rFonts w:asciiTheme="minorHAnsi" w:hAnsiTheme="minorHAnsi"/>
              </w:rPr>
            </w:pPr>
            <w:hyperlink r:id="rId25" w:history="1">
              <w:r w:rsidR="00185BAD" w:rsidRPr="00E61EB8">
                <w:rPr>
                  <w:rStyle w:val="Hyperlink"/>
                  <w:rFonts w:asciiTheme="minorHAnsi" w:hAnsiTheme="minorHAnsi"/>
                </w:rPr>
                <w:t>https://www.mangahigh.com/en/maths_games/number/fractions_percentages_and_ratio/equivalent_fractions_</w:t>
              </w:r>
            </w:hyperlink>
          </w:p>
          <w:p w14:paraId="3689E53D" w14:textId="77777777" w:rsidR="00185BAD" w:rsidRPr="00E61EB8" w:rsidRDefault="00185BAD" w:rsidP="00053AD6">
            <w:pPr>
              <w:pStyle w:val="ListParagraph"/>
              <w:numPr>
                <w:ilvl w:val="0"/>
                <w:numId w:val="32"/>
              </w:numPr>
              <w:ind w:left="459"/>
              <w:rPr>
                <w:rFonts w:asciiTheme="minorHAnsi" w:hAnsiTheme="minorHAnsi"/>
              </w:rPr>
            </w:pPr>
            <w:r w:rsidRPr="00E61EB8">
              <w:rPr>
                <w:rFonts w:asciiTheme="minorHAnsi" w:hAnsiTheme="minorHAnsi"/>
              </w:rPr>
              <w:t>Complete worksheets 3, 4 and 5</w:t>
            </w:r>
          </w:p>
          <w:p w14:paraId="305BECF3" w14:textId="77777777" w:rsidR="009C3ED2" w:rsidRDefault="00D86384" w:rsidP="00185BAD">
            <w:pPr>
              <w:ind w:left="360"/>
              <w:rPr>
                <w:rStyle w:val="Hyperlink"/>
                <w:rFonts w:asciiTheme="minorHAnsi" w:hAnsiTheme="minorHAnsi"/>
              </w:rPr>
            </w:pPr>
            <w:hyperlink r:id="rId26" w:history="1">
              <w:r w:rsidR="00185BAD" w:rsidRPr="00E61EB8">
                <w:rPr>
                  <w:rStyle w:val="Hyperlink"/>
                  <w:rFonts w:asciiTheme="minorHAnsi" w:hAnsiTheme="minorHAnsi"/>
                </w:rPr>
                <w:t>http://www.dr-mikes-math-games-for-kids.com/simplifying-fractions-worksheets.html</w:t>
              </w:r>
            </w:hyperlink>
          </w:p>
          <w:p w14:paraId="64B9BD9E" w14:textId="6FB38940" w:rsidR="00185BAD" w:rsidRPr="00185BAD" w:rsidRDefault="00185BAD" w:rsidP="00185BAD">
            <w:pPr>
              <w:ind w:left="360"/>
              <w:contextualSpacing/>
              <w:rPr>
                <w:rFonts w:asciiTheme="minorHAnsi" w:hAnsiTheme="minorHAnsi"/>
              </w:rPr>
            </w:pPr>
          </w:p>
          <w:p w14:paraId="3CB66E6C" w14:textId="632C2A34" w:rsidR="00185BAD" w:rsidRPr="004A4DA4" w:rsidRDefault="00185BAD" w:rsidP="00185BAD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3ED2" w:rsidRPr="004A4DA4" w14:paraId="3AA010BB" w14:textId="77777777" w:rsidTr="003847CF">
        <w:trPr>
          <w:trHeight w:val="10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0B1552E0" w14:textId="77777777" w:rsidR="009C3ED2" w:rsidRPr="004A4DA4" w:rsidRDefault="009C3ED2" w:rsidP="003847CF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4C191957" w14:textId="77777777" w:rsidR="009C3ED2" w:rsidRPr="004A4DA4" w:rsidRDefault="009C3ED2" w:rsidP="003847CF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7755D8B8" w14:textId="77777777" w:rsidR="00D86384" w:rsidRDefault="00D86384" w:rsidP="00D8638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Student Engagement: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Pr="001C23C9">
              <w:rPr>
                <w:rFonts w:asciiTheme="minorHAnsi" w:hAnsiTheme="minorHAnsi"/>
                <w:b/>
                <w:sz w:val="24"/>
                <w:szCs w:val="24"/>
              </w:rPr>
              <w:t>Resources:</w:t>
            </w:r>
          </w:p>
          <w:p w14:paraId="336808F3" w14:textId="77777777" w:rsidR="00D86384" w:rsidRDefault="00D86384" w:rsidP="00D8638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CF0603A" w14:textId="77777777" w:rsidR="00D86384" w:rsidRDefault="00D86384" w:rsidP="00D8638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5CA8770C" w14:textId="77777777" w:rsidR="00D86384" w:rsidRDefault="00D86384" w:rsidP="00D8638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392C20BA" w14:textId="77777777" w:rsidR="00D86384" w:rsidRDefault="00D86384" w:rsidP="00D8638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Achievement of Outcomes:</w:t>
            </w:r>
            <w:r w:rsidRPr="00B12B8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  <w:t>Follow-up:</w:t>
            </w:r>
          </w:p>
          <w:p w14:paraId="79EE00C2" w14:textId="77777777" w:rsidR="009C3ED2" w:rsidRPr="004A4DA4" w:rsidRDefault="009C3ED2" w:rsidP="003847C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41BA6B3" w14:textId="77777777" w:rsidR="00185BAD" w:rsidRDefault="009C3ED2" w:rsidP="009C3ED2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185BAD">
        <w:rPr>
          <w:rFonts w:asciiTheme="minorHAnsi" w:hAnsiTheme="minorHAnsi"/>
          <w:sz w:val="24"/>
          <w:szCs w:val="24"/>
        </w:rPr>
        <w:t xml:space="preserve">All assessment tasks should be written in </w:t>
      </w:r>
      <w:r w:rsidRPr="00185BAD">
        <w:rPr>
          <w:rFonts w:asciiTheme="minorHAnsi" w:hAnsiTheme="minorHAnsi"/>
          <w:b/>
          <w:color w:val="FF0000"/>
          <w:sz w:val="24"/>
          <w:szCs w:val="24"/>
        </w:rPr>
        <w:t>red</w:t>
      </w:r>
      <w:r w:rsidRPr="00185BA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185BAD">
        <w:rPr>
          <w:rFonts w:asciiTheme="minorHAnsi" w:hAnsiTheme="minorHAnsi"/>
          <w:sz w:val="24"/>
          <w:szCs w:val="24"/>
        </w:rPr>
        <w:t>and planning should be based around developing the skills to complete that task.</w:t>
      </w:r>
    </w:p>
    <w:p w14:paraId="33BCE3FD" w14:textId="710AE3BE" w:rsidR="009C3ED2" w:rsidRPr="00185BAD" w:rsidRDefault="009C3ED2" w:rsidP="009C3ED2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185BAD">
        <w:rPr>
          <w:rFonts w:asciiTheme="minorHAnsi" w:hAnsiTheme="minorHAnsi"/>
          <w:sz w:val="24"/>
          <w:szCs w:val="24"/>
        </w:rPr>
        <w:t>Assessment rubrics or marking scale should be considered.</w:t>
      </w:r>
    </w:p>
    <w:sectPr w:rsidR="009C3ED2" w:rsidRPr="00185BAD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701"/>
    <w:multiLevelType w:val="hybridMultilevel"/>
    <w:tmpl w:val="92A44070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659AF"/>
    <w:multiLevelType w:val="multilevel"/>
    <w:tmpl w:val="AF409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602F97"/>
    <w:multiLevelType w:val="hybridMultilevel"/>
    <w:tmpl w:val="CFDA6240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FB4C82"/>
    <w:multiLevelType w:val="hybridMultilevel"/>
    <w:tmpl w:val="4222654C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4D72B5"/>
    <w:multiLevelType w:val="hybridMultilevel"/>
    <w:tmpl w:val="7CE4A9CA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8E2F65"/>
    <w:multiLevelType w:val="hybridMultilevel"/>
    <w:tmpl w:val="3A3A2C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6C25E1"/>
    <w:multiLevelType w:val="hybridMultilevel"/>
    <w:tmpl w:val="D6005CDC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61D20"/>
    <w:multiLevelType w:val="hybridMultilevel"/>
    <w:tmpl w:val="3F38B44A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392B5E96"/>
    <w:multiLevelType w:val="multilevel"/>
    <w:tmpl w:val="380A27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1CB4722"/>
    <w:multiLevelType w:val="hybridMultilevel"/>
    <w:tmpl w:val="380A27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7DB637D"/>
    <w:multiLevelType w:val="hybridMultilevel"/>
    <w:tmpl w:val="412EEAC8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0B24B0"/>
    <w:multiLevelType w:val="hybridMultilevel"/>
    <w:tmpl w:val="48F6832E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DF09F9"/>
    <w:multiLevelType w:val="hybridMultilevel"/>
    <w:tmpl w:val="C756EC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3F534C7"/>
    <w:multiLevelType w:val="hybridMultilevel"/>
    <w:tmpl w:val="324CF972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F244444"/>
    <w:multiLevelType w:val="hybridMultilevel"/>
    <w:tmpl w:val="62DE7D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31B5332"/>
    <w:multiLevelType w:val="hybridMultilevel"/>
    <w:tmpl w:val="C04CD176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002A13"/>
    <w:multiLevelType w:val="hybridMultilevel"/>
    <w:tmpl w:val="D042EB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EAB4D75"/>
    <w:multiLevelType w:val="hybridMultilevel"/>
    <w:tmpl w:val="729A08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30"/>
  </w:num>
  <w:num w:numId="4">
    <w:abstractNumId w:val="12"/>
  </w:num>
  <w:num w:numId="5">
    <w:abstractNumId w:val="5"/>
  </w:num>
  <w:num w:numId="6">
    <w:abstractNumId w:val="3"/>
  </w:num>
  <w:num w:numId="7">
    <w:abstractNumId w:val="21"/>
  </w:num>
  <w:num w:numId="8">
    <w:abstractNumId w:val="33"/>
  </w:num>
  <w:num w:numId="9">
    <w:abstractNumId w:val="18"/>
  </w:num>
  <w:num w:numId="10">
    <w:abstractNumId w:val="28"/>
  </w:num>
  <w:num w:numId="11">
    <w:abstractNumId w:val="17"/>
  </w:num>
  <w:num w:numId="12">
    <w:abstractNumId w:val="32"/>
  </w:num>
  <w:num w:numId="13">
    <w:abstractNumId w:val="11"/>
  </w:num>
  <w:num w:numId="14">
    <w:abstractNumId w:val="4"/>
  </w:num>
  <w:num w:numId="15">
    <w:abstractNumId w:val="25"/>
  </w:num>
  <w:num w:numId="16">
    <w:abstractNumId w:val="10"/>
  </w:num>
  <w:num w:numId="17">
    <w:abstractNumId w:val="15"/>
  </w:num>
  <w:num w:numId="18">
    <w:abstractNumId w:val="31"/>
  </w:num>
  <w:num w:numId="19">
    <w:abstractNumId w:val="23"/>
  </w:num>
  <w:num w:numId="20">
    <w:abstractNumId w:val="27"/>
  </w:num>
  <w:num w:numId="21">
    <w:abstractNumId w:val="35"/>
  </w:num>
  <w:num w:numId="22">
    <w:abstractNumId w:val="1"/>
  </w:num>
  <w:num w:numId="23">
    <w:abstractNumId w:val="9"/>
  </w:num>
  <w:num w:numId="24">
    <w:abstractNumId w:val="7"/>
  </w:num>
  <w:num w:numId="25">
    <w:abstractNumId w:val="19"/>
  </w:num>
  <w:num w:numId="26">
    <w:abstractNumId w:val="34"/>
  </w:num>
  <w:num w:numId="27">
    <w:abstractNumId w:val="8"/>
  </w:num>
  <w:num w:numId="28">
    <w:abstractNumId w:val="14"/>
  </w:num>
  <w:num w:numId="29">
    <w:abstractNumId w:val="24"/>
  </w:num>
  <w:num w:numId="30">
    <w:abstractNumId w:val="13"/>
  </w:num>
  <w:num w:numId="31">
    <w:abstractNumId w:val="20"/>
  </w:num>
  <w:num w:numId="32">
    <w:abstractNumId w:val="0"/>
  </w:num>
  <w:num w:numId="33">
    <w:abstractNumId w:val="16"/>
  </w:num>
  <w:num w:numId="34">
    <w:abstractNumId w:val="29"/>
  </w:num>
  <w:num w:numId="35">
    <w:abstractNumId w:val="6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52DA9"/>
    <w:rsid w:val="00053AD6"/>
    <w:rsid w:val="000575A0"/>
    <w:rsid w:val="00081A4D"/>
    <w:rsid w:val="000A54BD"/>
    <w:rsid w:val="0010795F"/>
    <w:rsid w:val="0011079B"/>
    <w:rsid w:val="00116C60"/>
    <w:rsid w:val="001357A6"/>
    <w:rsid w:val="001451A1"/>
    <w:rsid w:val="001717B7"/>
    <w:rsid w:val="00185BAD"/>
    <w:rsid w:val="001B7956"/>
    <w:rsid w:val="001C6A19"/>
    <w:rsid w:val="001F0A11"/>
    <w:rsid w:val="00202625"/>
    <w:rsid w:val="00210BA1"/>
    <w:rsid w:val="0022220D"/>
    <w:rsid w:val="00262977"/>
    <w:rsid w:val="002650AE"/>
    <w:rsid w:val="002A32F4"/>
    <w:rsid w:val="002B3979"/>
    <w:rsid w:val="002E2AC1"/>
    <w:rsid w:val="00397388"/>
    <w:rsid w:val="003F255F"/>
    <w:rsid w:val="003F5FE9"/>
    <w:rsid w:val="00403F6E"/>
    <w:rsid w:val="00443B37"/>
    <w:rsid w:val="004A4DA4"/>
    <w:rsid w:val="004B10A9"/>
    <w:rsid w:val="004B2453"/>
    <w:rsid w:val="004B76C4"/>
    <w:rsid w:val="004D1266"/>
    <w:rsid w:val="00520774"/>
    <w:rsid w:val="00521B3A"/>
    <w:rsid w:val="0053162C"/>
    <w:rsid w:val="0057006E"/>
    <w:rsid w:val="00571856"/>
    <w:rsid w:val="00571ECB"/>
    <w:rsid w:val="00575B6D"/>
    <w:rsid w:val="005A7343"/>
    <w:rsid w:val="005D2618"/>
    <w:rsid w:val="00633BA7"/>
    <w:rsid w:val="006466C1"/>
    <w:rsid w:val="00662549"/>
    <w:rsid w:val="00691A0B"/>
    <w:rsid w:val="006D1864"/>
    <w:rsid w:val="006E7517"/>
    <w:rsid w:val="0079079B"/>
    <w:rsid w:val="007A1EA1"/>
    <w:rsid w:val="007A222F"/>
    <w:rsid w:val="007C50E5"/>
    <w:rsid w:val="007E3C19"/>
    <w:rsid w:val="007E4125"/>
    <w:rsid w:val="007F31F4"/>
    <w:rsid w:val="00803F1E"/>
    <w:rsid w:val="00816899"/>
    <w:rsid w:val="008442F2"/>
    <w:rsid w:val="00845A5B"/>
    <w:rsid w:val="00877309"/>
    <w:rsid w:val="0088150C"/>
    <w:rsid w:val="00896FBE"/>
    <w:rsid w:val="008C7B62"/>
    <w:rsid w:val="008D520D"/>
    <w:rsid w:val="008F4588"/>
    <w:rsid w:val="00925DF8"/>
    <w:rsid w:val="00932E16"/>
    <w:rsid w:val="00961AC9"/>
    <w:rsid w:val="00977E43"/>
    <w:rsid w:val="009C3ED2"/>
    <w:rsid w:val="009F49B9"/>
    <w:rsid w:val="00A11BAA"/>
    <w:rsid w:val="00A5466B"/>
    <w:rsid w:val="00A96550"/>
    <w:rsid w:val="00AA36FD"/>
    <w:rsid w:val="00AA7C36"/>
    <w:rsid w:val="00AB5CAF"/>
    <w:rsid w:val="00AC10DF"/>
    <w:rsid w:val="00AD2470"/>
    <w:rsid w:val="00AD2AF1"/>
    <w:rsid w:val="00AE53DE"/>
    <w:rsid w:val="00B4193E"/>
    <w:rsid w:val="00B54A6D"/>
    <w:rsid w:val="00B63786"/>
    <w:rsid w:val="00B73124"/>
    <w:rsid w:val="00B805D0"/>
    <w:rsid w:val="00BA6310"/>
    <w:rsid w:val="00BC43B0"/>
    <w:rsid w:val="00BD33F5"/>
    <w:rsid w:val="00BF49F1"/>
    <w:rsid w:val="00C4146A"/>
    <w:rsid w:val="00C42F08"/>
    <w:rsid w:val="00C660B3"/>
    <w:rsid w:val="00C7475F"/>
    <w:rsid w:val="00C909B1"/>
    <w:rsid w:val="00CA13F7"/>
    <w:rsid w:val="00CB2AF4"/>
    <w:rsid w:val="00CC5D42"/>
    <w:rsid w:val="00D01B42"/>
    <w:rsid w:val="00D36387"/>
    <w:rsid w:val="00D41A1D"/>
    <w:rsid w:val="00D45271"/>
    <w:rsid w:val="00D67175"/>
    <w:rsid w:val="00D67D2E"/>
    <w:rsid w:val="00D86384"/>
    <w:rsid w:val="00DB3CCB"/>
    <w:rsid w:val="00DF47F3"/>
    <w:rsid w:val="00DF7960"/>
    <w:rsid w:val="00E1733F"/>
    <w:rsid w:val="00E202DD"/>
    <w:rsid w:val="00E40A2A"/>
    <w:rsid w:val="00E4494B"/>
    <w:rsid w:val="00E84467"/>
    <w:rsid w:val="00EB1737"/>
    <w:rsid w:val="00ED18F4"/>
    <w:rsid w:val="00EE7DFF"/>
    <w:rsid w:val="00F0294E"/>
    <w:rsid w:val="00F10A55"/>
    <w:rsid w:val="00F46276"/>
    <w:rsid w:val="00F74325"/>
    <w:rsid w:val="00F850C7"/>
    <w:rsid w:val="00F97771"/>
    <w:rsid w:val="00FA063A"/>
    <w:rsid w:val="00FA3E3E"/>
    <w:rsid w:val="00FB404A"/>
    <w:rsid w:val="00FB53CA"/>
    <w:rsid w:val="00FD11C0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styleId="Strong">
    <w:name w:val="Strong"/>
    <w:basedOn w:val="DefaultParagraphFont"/>
    <w:uiPriority w:val="22"/>
    <w:qFormat/>
    <w:rsid w:val="009C3ED2"/>
    <w:rPr>
      <w:b/>
      <w:bCs/>
    </w:rPr>
  </w:style>
  <w:style w:type="paragraph" w:styleId="NormalWeb">
    <w:name w:val="Normal (Web)"/>
    <w:basedOn w:val="Normal"/>
    <w:uiPriority w:val="99"/>
    <w:unhideWhenUsed/>
    <w:rsid w:val="009C3ED2"/>
    <w:pPr>
      <w:spacing w:before="100" w:beforeAutospacing="1" w:after="100" w:afterAutospacing="1"/>
    </w:pPr>
    <w:rPr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styleId="Strong">
    <w:name w:val="Strong"/>
    <w:basedOn w:val="DefaultParagraphFont"/>
    <w:uiPriority w:val="22"/>
    <w:qFormat/>
    <w:rsid w:val="009C3ED2"/>
    <w:rPr>
      <w:b/>
      <w:bCs/>
    </w:rPr>
  </w:style>
  <w:style w:type="paragraph" w:styleId="NormalWeb">
    <w:name w:val="Normal (Web)"/>
    <w:basedOn w:val="Normal"/>
    <w:uiPriority w:val="99"/>
    <w:unhideWhenUsed/>
    <w:rsid w:val="009C3ED2"/>
    <w:pPr>
      <w:spacing w:before="100" w:beforeAutospacing="1" w:after="100" w:afterAutospacing="1"/>
    </w:pPr>
    <w:rPr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yperlink" Target="http://www.helpingwithmath.com/printables/others/4nf1Fraction-Dominoes02.htm" TargetMode="External"/><Relationship Id="rId21" Type="http://schemas.openxmlformats.org/officeDocument/2006/relationships/image" Target="media/image2.png"/><Relationship Id="rId22" Type="http://schemas.openxmlformats.org/officeDocument/2006/relationships/hyperlink" Target="http://www.youtube.com/watch?v=Bfl4ukVLyoc" TargetMode="External"/><Relationship Id="rId23" Type="http://schemas.openxmlformats.org/officeDocument/2006/relationships/hyperlink" Target="http://www.math-aids.com/cgi/pdf_viewer_3.cgi?script_name=equivalent_fractions.pl&amp;difficult=2&amp;shuffle=1&amp;language=0&amp;memo=&amp;answer=1&amp;x=125&amp;y=23" TargetMode="External"/><Relationship Id="rId24" Type="http://schemas.openxmlformats.org/officeDocument/2006/relationships/hyperlink" Target="http://www.sheppardsoftware.com/mathgames/fractions/equivalent_fractions_shoot.htm" TargetMode="External"/><Relationship Id="rId25" Type="http://schemas.openxmlformats.org/officeDocument/2006/relationships/hyperlink" Target="https://www.mangahigh.com/en/maths_games/number/fractions_percentages_and_ratio/equivalent_fractions_" TargetMode="External"/><Relationship Id="rId26" Type="http://schemas.openxmlformats.org/officeDocument/2006/relationships/hyperlink" Target="http://www.dr-mikes-math-games-for-kids.com/simplifying-fractions-worksheets.html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www.sheppardsoftware.com/mathgames/fractions/memory_equivalent1.htm" TargetMode="External"/><Relationship Id="rId11" Type="http://schemas.openxmlformats.org/officeDocument/2006/relationships/hyperlink" Target="http://www.abcya.com/equivalent_fractions_bingo.htm" TargetMode="External"/><Relationship Id="rId12" Type="http://schemas.openxmlformats.org/officeDocument/2006/relationships/hyperlink" Target="http://www.helpingwithmath.com/resources/games/fraction_game4/equivalent01.html" TargetMode="External"/><Relationship Id="rId13" Type="http://schemas.openxmlformats.org/officeDocument/2006/relationships/hyperlink" Target="http://www.helpingwithmath.com/printables/others/4nf1Fraction-Dominoes03.htm" TargetMode="External"/><Relationship Id="rId14" Type="http://schemas.openxmlformats.org/officeDocument/2006/relationships/hyperlink" Target="http://www.helpingwithmath.com/resources/games/fraction_game3/matching.html" TargetMode="External"/><Relationship Id="rId15" Type="http://schemas.openxmlformats.org/officeDocument/2006/relationships/hyperlink" Target="http://www.mathsisfun.com/equivalent_fractions.html" TargetMode="External"/><Relationship Id="rId16" Type="http://schemas.openxmlformats.org/officeDocument/2006/relationships/hyperlink" Target="http://www.bbc.co.uk/bitesize/ks2/maths/number/equivalent_fractions/play/" TargetMode="External"/><Relationship Id="rId17" Type="http://schemas.openxmlformats.org/officeDocument/2006/relationships/hyperlink" Target="http://mrnussbaum.com/fractiondolphins/" TargetMode="External"/><Relationship Id="rId18" Type="http://schemas.openxmlformats.org/officeDocument/2006/relationships/hyperlink" Target="http://www.aaamath.com/fra42ax2.htm" TargetMode="External"/><Relationship Id="rId19" Type="http://schemas.openxmlformats.org/officeDocument/2006/relationships/hyperlink" Target="http://www.sheppardsoftware.com/mathgames/fractions/equivalent_fractions_shoot.ht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ideal-resources.com.au/gallery/images/iRMwipeout2_eval.swf" TargetMode="External"/><Relationship Id="rId8" Type="http://schemas.openxmlformats.org/officeDocument/2006/relationships/hyperlink" Target="http://www.helpwithfractions.com/wp-content/uploads/2012/06/equivalent-rule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76E91-C187-1444-A475-C6605FBC5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1075</Words>
  <Characters>6128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Administrator</cp:lastModifiedBy>
  <cp:revision>6</cp:revision>
  <cp:lastPrinted>2014-04-10T00:03:00Z</cp:lastPrinted>
  <dcterms:created xsi:type="dcterms:W3CDTF">2014-09-29T07:55:00Z</dcterms:created>
  <dcterms:modified xsi:type="dcterms:W3CDTF">2014-09-30T02:15:00Z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