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05134E7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EARLY STAGE 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C18B8E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bookmarkStart w:id="0" w:name="_GoBack" w:colFirst="2" w:colLast="3"/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0F52BDB7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47A8C" w:rsidRPr="00647A8C">
              <w:rPr>
                <w:rFonts w:asciiTheme="minorHAnsi" w:hAnsiTheme="minorHAnsi"/>
                <w:bCs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448F1F55" w:rsidR="00D41A1D" w:rsidRPr="008464B1" w:rsidRDefault="00AD2AF1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464B1">
              <w:rPr>
                <w:rFonts w:asciiTheme="minorHAnsi" w:hAnsiTheme="minorHAnsi"/>
                <w:szCs w:val="24"/>
              </w:rPr>
              <w:t>STRAND:</w:t>
            </w:r>
            <w:r w:rsidR="00896FBE" w:rsidRPr="008464B1">
              <w:rPr>
                <w:rFonts w:asciiTheme="minorHAnsi" w:hAnsiTheme="minorHAnsi"/>
                <w:szCs w:val="24"/>
              </w:rPr>
              <w:t xml:space="preserve"> </w:t>
            </w:r>
            <w:r w:rsidR="00FD49F5" w:rsidRPr="008464B1">
              <w:rPr>
                <w:rFonts w:asciiTheme="minorHAnsi" w:hAnsiTheme="minorHAnsi"/>
                <w:szCs w:val="24"/>
              </w:rPr>
              <w:t xml:space="preserve">MEASUREMENT &amp; GEOMETRY </w:t>
            </w:r>
          </w:p>
          <w:p w14:paraId="5D459EBB" w14:textId="6FF685B9" w:rsidR="00D41A1D" w:rsidRPr="008464B1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5FF44E43" w:rsidR="00D41A1D" w:rsidRPr="008464B1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8464B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FD49F5" w:rsidRPr="008464B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 </w:t>
            </w:r>
            <w:r w:rsidR="00FD49F5" w:rsidRPr="008464B1">
              <w:rPr>
                <w:rFonts w:asciiTheme="minorHAnsi" w:eastAsia="Times" w:hAnsiTheme="minorHAnsi"/>
                <w:b/>
                <w:bCs/>
                <w:sz w:val="24"/>
                <w:szCs w:val="24"/>
                <w:lang w:eastAsia="en-AU"/>
              </w:rPr>
              <w:t>LENGTH</w:t>
            </w:r>
            <w:r w:rsidR="00896FBE" w:rsidRPr="008464B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</w:p>
          <w:p w14:paraId="410E81FB" w14:textId="77777777" w:rsidR="00F850C7" w:rsidRPr="008464B1" w:rsidRDefault="00F850C7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BC18A7" w14:textId="77777777" w:rsidR="00FD49F5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2392D087" w:rsidR="00D41A1D" w:rsidRPr="00896FBE" w:rsidRDefault="00FD49F5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MAe-1WM &amp;MAe-3WM</w:t>
            </w:r>
          </w:p>
        </w:tc>
      </w:tr>
      <w:bookmarkEnd w:id="0"/>
      <w:tr w:rsidR="00CA13F7" w:rsidRPr="004A4DA4" w14:paraId="2E3192F3" w14:textId="77777777" w:rsidTr="00896FBE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6A2D9C67" w:rsidR="00CA13F7" w:rsidRPr="004A4DA4" w:rsidRDefault="00CA13F7" w:rsidP="00BC7B4D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D49F5">
              <w:rPr>
                <w:rFonts w:asciiTheme="minorHAnsi" w:hAnsiTheme="minorHAnsi"/>
                <w:szCs w:val="24"/>
              </w:rPr>
              <w:t xml:space="preserve">  </w:t>
            </w:r>
            <w:r w:rsidR="00104DFB" w:rsidRPr="00BC7B4D">
              <w:rPr>
                <w:rFonts w:asciiTheme="minorHAnsi" w:hAnsiTheme="minorHAnsi"/>
                <w:szCs w:val="24"/>
              </w:rPr>
              <w:t>MAe-9MG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071FCDFA" w:rsidR="00CA13F7" w:rsidRPr="004A4DA4" w:rsidRDefault="00FD49F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Describes and compares lengths and distances using everyday language.</w:t>
            </w:r>
          </w:p>
        </w:tc>
      </w:tr>
      <w:tr w:rsidR="00CA13F7" w:rsidRPr="004A4DA4" w14:paraId="2B1E5F1E" w14:textId="77777777" w:rsidTr="00FB53CA">
        <w:trPr>
          <w:trHeight w:hRule="exact" w:val="153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C77A7" w14:textId="77777777" w:rsidR="00FD49F5" w:rsidRDefault="00FD49F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D49F5">
              <w:rPr>
                <w:rFonts w:asciiTheme="minorHAnsi" w:hAnsiTheme="minorHAnsi"/>
                <w:b/>
                <w:bCs/>
                <w:sz w:val="24"/>
                <w:szCs w:val="24"/>
              </w:rPr>
              <w:t>Use direct and indirect comparisons to decide which is longer, and explain their reasoning using everyday language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(ACMMG006)</w:t>
            </w:r>
          </w:p>
          <w:p w14:paraId="3B865F03" w14:textId="22808AD9" w:rsidR="00CA13F7" w:rsidRPr="005C18A7" w:rsidRDefault="005C18A7" w:rsidP="00FD49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FD49F5">
              <w:rPr>
                <w:rFonts w:asciiTheme="minorHAnsi" w:hAnsiTheme="minorHAnsi"/>
                <w:sz w:val="24"/>
                <w:szCs w:val="24"/>
              </w:rPr>
              <w:t>dentify the attribute of ‘length’ as the measure of an object from end to end</w:t>
            </w:r>
          </w:p>
          <w:p w14:paraId="730AD14B" w14:textId="274A9058" w:rsidR="005C18A7" w:rsidRPr="005C18A7" w:rsidRDefault="005C18A7" w:rsidP="00FD49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make and sort long and short constructions from concrete materials</w:t>
            </w:r>
          </w:p>
          <w:p w14:paraId="269D3338" w14:textId="76820F46" w:rsidR="005C18A7" w:rsidRPr="00FD49F5" w:rsidRDefault="005C18A7" w:rsidP="005C18A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 everyday language to describe length,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long, short, high, tall, low 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77C2B90B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631F0D6F" w:rsidR="00F10A55" w:rsidRPr="008464B1" w:rsidRDefault="00294BCC" w:rsidP="008464B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464B1">
              <w:rPr>
                <w:rFonts w:asciiTheme="minorHAnsi" w:hAnsiTheme="minorHAnsi"/>
                <w:color w:val="FF0000"/>
                <w:sz w:val="24"/>
                <w:szCs w:val="24"/>
              </w:rPr>
              <w:t>Children describe the constructions they build, e.g. “I built a tall house.  It has long, narrow windows”</w:t>
            </w:r>
          </w:p>
        </w:tc>
      </w:tr>
      <w:tr w:rsidR="005A7343" w:rsidRPr="004A4DA4" w14:paraId="3AC2808E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198156AC" w:rsidR="005A7343" w:rsidRPr="008464B1" w:rsidRDefault="00E34557" w:rsidP="008464B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464B1">
              <w:rPr>
                <w:rFonts w:asciiTheme="minorHAnsi" w:hAnsiTheme="minorHAnsi"/>
                <w:iCs/>
                <w:sz w:val="24"/>
                <w:szCs w:val="24"/>
              </w:rPr>
              <w:t xml:space="preserve">Provide students with a variety of building materials, e.g. Clever Sticks, straws, Lego, Duplo, </w:t>
            </w:r>
            <w:proofErr w:type="spellStart"/>
            <w:r w:rsidRPr="008464B1">
              <w:rPr>
                <w:rFonts w:asciiTheme="minorHAnsi" w:hAnsiTheme="minorHAnsi"/>
                <w:iCs/>
                <w:sz w:val="24"/>
                <w:szCs w:val="24"/>
              </w:rPr>
              <w:t>Zoobs</w:t>
            </w:r>
            <w:proofErr w:type="spellEnd"/>
            <w:r w:rsidRPr="008464B1">
              <w:rPr>
                <w:rFonts w:asciiTheme="minorHAnsi" w:hAnsiTheme="minorHAnsi"/>
                <w:iCs/>
                <w:sz w:val="24"/>
                <w:szCs w:val="24"/>
              </w:rPr>
              <w:t xml:space="preserve"> and allow them to freely construct and arrange.</w:t>
            </w:r>
          </w:p>
        </w:tc>
      </w:tr>
      <w:tr w:rsidR="005A7343" w:rsidRPr="004A4DA4" w14:paraId="23467F1E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48FA47AE" w:rsidR="005A7343" w:rsidRPr="00033FB8" w:rsidRDefault="00033FB8" w:rsidP="008464B1">
            <w:pPr>
              <w:pStyle w:val="Heading2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Students play with a variety of construction activities</w:t>
            </w: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4CADDBE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6CB66DF0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1E18F6D" w14:textId="5A031F70" w:rsidR="002A5C28" w:rsidRPr="00D25226" w:rsidRDefault="003D4E75" w:rsidP="00D25226">
            <w:pPr>
              <w:ind w:left="49"/>
              <w:rPr>
                <w:rFonts w:asciiTheme="minorHAnsi" w:eastAsiaTheme="minorHAnsi" w:hAnsiTheme="minorHAnsi" w:cs="Clearface-Regular"/>
                <w:sz w:val="22"/>
                <w:szCs w:val="22"/>
              </w:rPr>
            </w:pPr>
            <w:r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A variety of c</w:t>
            </w:r>
            <w:r w:rsidR="006F1049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onstruction</w:t>
            </w:r>
            <w:r w:rsidR="002A5C28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materials (Lego, Duplo, </w:t>
            </w:r>
            <w:proofErr w:type="spellStart"/>
            <w:r w:rsidR="002A5C28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Zoobs</w:t>
            </w:r>
            <w:proofErr w:type="spellEnd"/>
            <w:r w:rsidR="002A5C28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</w:t>
            </w:r>
            <w:proofErr w:type="spellStart"/>
            <w:r w:rsidR="002A5C28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etc</w:t>
            </w:r>
            <w:proofErr w:type="spellEnd"/>
            <w:r w:rsidR="002A5C28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),</w:t>
            </w:r>
            <w:r w:rsidR="00A810EE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</w:t>
            </w:r>
            <w:proofErr w:type="spellStart"/>
            <w:r w:rsidR="00A810EE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ipads</w:t>
            </w:r>
            <w:proofErr w:type="spellEnd"/>
            <w:r w:rsidR="00A810EE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or worksheets for recording answers</w:t>
            </w:r>
            <w:r w:rsidR="002A5C28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, chalk</w:t>
            </w:r>
            <w:r w:rsidR="00D25226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, art/craft materials to create a tree.</w:t>
            </w:r>
            <w:r w:rsidR="002A5C28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</w:t>
            </w:r>
          </w:p>
          <w:p w14:paraId="44D9F077" w14:textId="5AB35601" w:rsidR="00D25226" w:rsidRPr="00D25226" w:rsidRDefault="002A5C28" w:rsidP="006F1049">
            <w:pPr>
              <w:ind w:left="720" w:hanging="720"/>
              <w:rPr>
                <w:rFonts w:asciiTheme="minorHAnsi" w:eastAsiaTheme="minorHAnsi" w:hAnsiTheme="minorHAnsi" w:cs="Clearface-Regular"/>
                <w:sz w:val="22"/>
                <w:szCs w:val="22"/>
              </w:rPr>
            </w:pPr>
            <w:r w:rsidRPr="00D25226">
              <w:rPr>
                <w:rFonts w:asciiTheme="minorHAnsi" w:eastAsiaTheme="minorHAnsi" w:hAnsiTheme="minorHAnsi" w:cs="Clearface-Regular"/>
                <w:sz w:val="22"/>
                <w:szCs w:val="22"/>
                <w:u w:val="single"/>
              </w:rPr>
              <w:t>Literature</w:t>
            </w:r>
            <w:r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- Jack and the Beanstalk, The Very Hungry Caterpillar</w:t>
            </w:r>
            <w:r w:rsidR="00F74CE7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(Carle)</w:t>
            </w:r>
            <w:r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, Alfie’s Feet</w:t>
            </w:r>
            <w:r w:rsid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(Hughes)</w:t>
            </w:r>
            <w:r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, Titch, You’ll Soon Grow into Them</w:t>
            </w:r>
            <w:r w:rsid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(Hutchins).</w:t>
            </w:r>
          </w:p>
          <w:p w14:paraId="47AC8D3C" w14:textId="507BDF3C" w:rsidR="00081A4D" w:rsidRPr="004A4DA4" w:rsidRDefault="00A810EE" w:rsidP="006F1049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 xml:space="preserve"> </w:t>
            </w:r>
            <w:r w:rsidR="00D25226" w:rsidRP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(Teacher Resources – “Maths Plus K, Teachers resource and assessment guide”</w:t>
            </w:r>
            <w:r w:rsidR="00D25226">
              <w:rPr>
                <w:rFonts w:asciiTheme="minorHAnsi" w:eastAsiaTheme="minorHAnsi" w:hAnsiTheme="minorHAnsi" w:cs="Clearface-Regular"/>
                <w:sz w:val="22"/>
                <w:szCs w:val="22"/>
              </w:rPr>
              <w:t>)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D25226">
        <w:trPr>
          <w:trHeight w:val="154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F9CEBBC" w14:textId="6B8B5852" w:rsidR="00C34D80" w:rsidRPr="008464B1" w:rsidRDefault="006F1049" w:rsidP="008464B1">
            <w:pPr>
              <w:pStyle w:val="ListParagraph"/>
              <w:numPr>
                <w:ilvl w:val="0"/>
                <w:numId w:val="23"/>
              </w:numPr>
              <w:ind w:left="284"/>
              <w:rPr>
                <w:rFonts w:asciiTheme="minorHAnsi" w:hAnsiTheme="minorHAnsi"/>
                <w:iCs/>
              </w:rPr>
            </w:pPr>
            <w:r w:rsidRPr="008464B1">
              <w:rPr>
                <w:rFonts w:asciiTheme="minorHAnsi" w:hAnsiTheme="minorHAnsi"/>
                <w:b/>
                <w:bCs/>
                <w:iCs/>
              </w:rPr>
              <w:t>Long and short</w:t>
            </w:r>
            <w:r w:rsidR="008F7B23" w:rsidRPr="008464B1">
              <w:rPr>
                <w:rFonts w:asciiTheme="minorHAnsi" w:hAnsiTheme="minorHAnsi"/>
                <w:b/>
                <w:bCs/>
                <w:iCs/>
              </w:rPr>
              <w:t>.</w:t>
            </w:r>
            <w:r w:rsidR="00E34557" w:rsidRPr="008464B1">
              <w:rPr>
                <w:rFonts w:asciiTheme="minorHAnsi" w:hAnsiTheme="minorHAnsi"/>
                <w:iCs/>
              </w:rPr>
              <w:t xml:space="preserve">  </w:t>
            </w:r>
            <w:r w:rsidR="008F7B23" w:rsidRPr="008464B1">
              <w:rPr>
                <w:rFonts w:asciiTheme="minorHAnsi" w:hAnsiTheme="minorHAnsi"/>
                <w:iCs/>
              </w:rPr>
              <w:t xml:space="preserve">As a class, discuss and clarify a group of familiar objects in terms of ‘long’ and ‘short’.  </w:t>
            </w:r>
          </w:p>
          <w:p w14:paraId="2A234594" w14:textId="77777777" w:rsidR="00251CD8" w:rsidRPr="00FB5B5A" w:rsidRDefault="00251CD8" w:rsidP="008464B1">
            <w:pPr>
              <w:ind w:left="284"/>
              <w:rPr>
                <w:rFonts w:asciiTheme="minorHAnsi" w:hAnsiTheme="minorHAnsi"/>
                <w:iCs/>
              </w:rPr>
            </w:pPr>
          </w:p>
          <w:p w14:paraId="263103B4" w14:textId="4F4622C5" w:rsidR="00251CD8" w:rsidRPr="008464B1" w:rsidRDefault="006F1049" w:rsidP="008464B1">
            <w:pPr>
              <w:pStyle w:val="ListParagraph"/>
              <w:numPr>
                <w:ilvl w:val="0"/>
                <w:numId w:val="23"/>
              </w:numPr>
              <w:ind w:left="284"/>
              <w:rPr>
                <w:rFonts w:asciiTheme="minorHAnsi" w:hAnsiTheme="minorHAnsi"/>
                <w:iCs/>
              </w:rPr>
            </w:pPr>
            <w:r w:rsidRPr="008464B1">
              <w:rPr>
                <w:rFonts w:asciiTheme="minorHAnsi" w:hAnsiTheme="minorHAnsi"/>
                <w:b/>
                <w:bCs/>
                <w:iCs/>
              </w:rPr>
              <w:t>Tall and short.</w:t>
            </w:r>
            <w:r w:rsidRPr="008464B1">
              <w:rPr>
                <w:rFonts w:asciiTheme="minorHAnsi" w:hAnsiTheme="minorHAnsi"/>
                <w:iCs/>
              </w:rPr>
              <w:t xml:space="preserve">   Read Jack and the Beanstalk.  Discuss the heights of Jack and the giant.  On a hard surface</w:t>
            </w:r>
            <w:r w:rsidR="002A5C28" w:rsidRPr="008464B1">
              <w:rPr>
                <w:rFonts w:asciiTheme="minorHAnsi" w:hAnsiTheme="minorHAnsi"/>
                <w:iCs/>
              </w:rPr>
              <w:t xml:space="preserve">, trace around the body outline of a short student and a tall (willing) adult.  Compare, discuss, </w:t>
            </w:r>
            <w:proofErr w:type="gramStart"/>
            <w:r w:rsidR="002A5C28" w:rsidRPr="008464B1">
              <w:rPr>
                <w:rFonts w:asciiTheme="minorHAnsi" w:hAnsiTheme="minorHAnsi"/>
                <w:iCs/>
              </w:rPr>
              <w:t>label</w:t>
            </w:r>
            <w:proofErr w:type="gramEnd"/>
            <w:r w:rsidR="002A5C28" w:rsidRPr="008464B1">
              <w:rPr>
                <w:rFonts w:asciiTheme="minorHAnsi" w:hAnsiTheme="minorHAnsi"/>
                <w:iCs/>
              </w:rPr>
              <w:t xml:space="preserve"> outlines. </w:t>
            </w:r>
          </w:p>
          <w:p w14:paraId="549C4127" w14:textId="77777777" w:rsidR="00143EFD" w:rsidRPr="00FB5B5A" w:rsidRDefault="00143EFD" w:rsidP="008464B1">
            <w:pPr>
              <w:ind w:left="284"/>
              <w:rPr>
                <w:rFonts w:asciiTheme="minorHAnsi" w:hAnsiTheme="minorHAnsi"/>
                <w:iCs/>
              </w:rPr>
            </w:pPr>
          </w:p>
          <w:p w14:paraId="20C80353" w14:textId="231AF60C" w:rsidR="00143EFD" w:rsidRPr="008464B1" w:rsidRDefault="006F1049" w:rsidP="008464B1">
            <w:pPr>
              <w:pStyle w:val="ListParagraph"/>
              <w:numPr>
                <w:ilvl w:val="0"/>
                <w:numId w:val="23"/>
              </w:numPr>
              <w:ind w:left="284"/>
              <w:rPr>
                <w:rFonts w:asciiTheme="minorHAnsi" w:hAnsiTheme="minorHAnsi"/>
                <w:iCs/>
              </w:rPr>
            </w:pPr>
            <w:r w:rsidRPr="008464B1">
              <w:rPr>
                <w:rFonts w:asciiTheme="minorHAnsi" w:hAnsiTheme="minorHAnsi"/>
                <w:b/>
                <w:bCs/>
                <w:iCs/>
              </w:rPr>
              <w:t>High and low</w:t>
            </w:r>
            <w:r w:rsidRPr="008464B1">
              <w:rPr>
                <w:rFonts w:asciiTheme="minorHAnsi" w:hAnsiTheme="minorHAnsi"/>
                <w:iCs/>
              </w:rPr>
              <w:t xml:space="preserve">.  </w:t>
            </w:r>
            <w:r w:rsidR="00143EFD" w:rsidRPr="008464B1">
              <w:rPr>
                <w:rFonts w:asciiTheme="minorHAnsi" w:hAnsiTheme="minorHAnsi"/>
                <w:iCs/>
              </w:rPr>
              <w:t>Discuss the relative position of objects</w:t>
            </w:r>
            <w:r w:rsidR="00143EFD" w:rsidRPr="008464B1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="00143EFD" w:rsidRPr="008464B1">
              <w:rPr>
                <w:rFonts w:asciiTheme="minorHAnsi" w:hAnsiTheme="minorHAnsi"/>
                <w:iCs/>
              </w:rPr>
              <w:t>in the classroom, e.g. “the clock is up high</w:t>
            </w:r>
            <w:r w:rsidR="002A5C28" w:rsidRPr="008464B1">
              <w:rPr>
                <w:rFonts w:asciiTheme="minorHAnsi" w:hAnsiTheme="minorHAnsi"/>
                <w:iCs/>
              </w:rPr>
              <w:t>, but the bin is down low</w:t>
            </w:r>
            <w:r w:rsidR="00FB5B5A" w:rsidRPr="008464B1">
              <w:rPr>
                <w:rFonts w:asciiTheme="minorHAnsi" w:hAnsiTheme="minorHAnsi"/>
                <w:iCs/>
              </w:rPr>
              <w:t>”</w:t>
            </w:r>
          </w:p>
          <w:p w14:paraId="5C5DE254" w14:textId="77777777" w:rsidR="00FB5B5A" w:rsidRDefault="00FB5B5A" w:rsidP="008464B1">
            <w:pPr>
              <w:ind w:left="284"/>
              <w:rPr>
                <w:rFonts w:asciiTheme="minorHAnsi" w:hAnsiTheme="minorHAnsi"/>
                <w:iCs/>
              </w:rPr>
            </w:pPr>
          </w:p>
          <w:p w14:paraId="2588F954" w14:textId="77777777" w:rsidR="00FB5B5A" w:rsidRPr="008464B1" w:rsidRDefault="00FB5B5A" w:rsidP="008464B1">
            <w:pPr>
              <w:pStyle w:val="ListParagraph"/>
              <w:numPr>
                <w:ilvl w:val="0"/>
                <w:numId w:val="23"/>
              </w:numPr>
              <w:ind w:left="284"/>
              <w:rPr>
                <w:rFonts w:asciiTheme="minorHAnsi" w:hAnsiTheme="minorHAnsi"/>
                <w:iCs/>
              </w:rPr>
            </w:pPr>
            <w:r w:rsidRPr="008464B1">
              <w:rPr>
                <w:rFonts w:asciiTheme="minorHAnsi" w:hAnsiTheme="minorHAnsi"/>
                <w:iCs/>
              </w:rPr>
              <w:t>Create a wall display of tree.  Children place pictures or objects onto the tree and describe their position on the tree.</w:t>
            </w:r>
          </w:p>
          <w:p w14:paraId="4F739727" w14:textId="77777777" w:rsidR="008F7B23" w:rsidRPr="00FB5B5A" w:rsidRDefault="008F7B23" w:rsidP="008464B1">
            <w:pPr>
              <w:ind w:left="284"/>
              <w:rPr>
                <w:rFonts w:asciiTheme="minorHAnsi" w:hAnsiTheme="minorHAnsi"/>
                <w:iCs/>
              </w:rPr>
            </w:pPr>
          </w:p>
          <w:p w14:paraId="128CEBD3" w14:textId="77777777" w:rsidR="003D4E75" w:rsidRPr="008464B1" w:rsidRDefault="00251CD8" w:rsidP="008464B1">
            <w:pPr>
              <w:pStyle w:val="ListParagraph"/>
              <w:numPr>
                <w:ilvl w:val="0"/>
                <w:numId w:val="23"/>
              </w:numPr>
              <w:ind w:left="284"/>
              <w:rPr>
                <w:rFonts w:asciiTheme="minorHAnsi" w:hAnsiTheme="minorHAnsi"/>
                <w:iCs/>
              </w:rPr>
            </w:pPr>
            <w:r w:rsidRPr="008464B1">
              <w:rPr>
                <w:rFonts w:asciiTheme="minorHAnsi" w:hAnsiTheme="minorHAnsi"/>
                <w:b/>
                <w:bCs/>
                <w:iCs/>
              </w:rPr>
              <w:t xml:space="preserve">Guessing </w:t>
            </w:r>
            <w:r w:rsidR="008F7B23" w:rsidRPr="008464B1">
              <w:rPr>
                <w:rFonts w:asciiTheme="minorHAnsi" w:hAnsiTheme="minorHAnsi"/>
                <w:b/>
                <w:bCs/>
                <w:iCs/>
              </w:rPr>
              <w:t xml:space="preserve">Games.  </w:t>
            </w:r>
          </w:p>
          <w:p w14:paraId="207A89B6" w14:textId="433FBEC4" w:rsidR="008F7B23" w:rsidRPr="008464B1" w:rsidRDefault="00251CD8" w:rsidP="008464B1">
            <w:pPr>
              <w:pStyle w:val="ListParagraph"/>
              <w:ind w:left="284"/>
              <w:rPr>
                <w:rFonts w:asciiTheme="minorHAnsi" w:hAnsiTheme="minorHAnsi"/>
                <w:iCs/>
              </w:rPr>
            </w:pPr>
            <w:r w:rsidRPr="008464B1">
              <w:rPr>
                <w:rFonts w:asciiTheme="minorHAnsi" w:hAnsiTheme="minorHAnsi"/>
                <w:iCs/>
              </w:rPr>
              <w:t>“I am an animal with a tall neck.  What am I?”</w:t>
            </w:r>
          </w:p>
          <w:p w14:paraId="24D69414" w14:textId="26164458" w:rsidR="00184872" w:rsidRPr="008464B1" w:rsidRDefault="00251CD8" w:rsidP="008464B1">
            <w:pPr>
              <w:pStyle w:val="ListParagraph"/>
              <w:ind w:left="284"/>
              <w:rPr>
                <w:rFonts w:asciiTheme="minorHAnsi" w:hAnsiTheme="minorHAnsi"/>
                <w:iCs/>
              </w:rPr>
            </w:pPr>
            <w:r w:rsidRPr="008464B1">
              <w:rPr>
                <w:rFonts w:asciiTheme="minorHAnsi" w:hAnsiTheme="minorHAnsi"/>
                <w:iCs/>
              </w:rPr>
              <w:t xml:space="preserve">“I spy with my little eye, something that is </w:t>
            </w:r>
            <w:r w:rsidR="002A5C28" w:rsidRPr="008464B1">
              <w:rPr>
                <w:rFonts w:asciiTheme="minorHAnsi" w:hAnsiTheme="minorHAnsi"/>
                <w:iCs/>
              </w:rPr>
              <w:t>up high</w:t>
            </w:r>
            <w:r w:rsidRPr="008464B1">
              <w:rPr>
                <w:rFonts w:asciiTheme="minorHAnsi" w:hAnsiTheme="minorHAnsi"/>
                <w:iCs/>
              </w:rPr>
              <w:t>.”</w:t>
            </w:r>
          </w:p>
          <w:p w14:paraId="4923C2A1" w14:textId="77777777" w:rsidR="003D4E75" w:rsidRPr="00FB5B5A" w:rsidRDefault="003D4E75" w:rsidP="008464B1">
            <w:pPr>
              <w:ind w:left="284"/>
              <w:rPr>
                <w:rFonts w:asciiTheme="minorHAnsi" w:hAnsiTheme="minorHAnsi"/>
                <w:iCs/>
              </w:rPr>
            </w:pPr>
          </w:p>
          <w:p w14:paraId="7BEE840F" w14:textId="7B9B2FFB" w:rsidR="003D4E75" w:rsidRPr="008464B1" w:rsidRDefault="003D4E75" w:rsidP="008464B1">
            <w:pPr>
              <w:pStyle w:val="ListParagraph"/>
              <w:numPr>
                <w:ilvl w:val="0"/>
                <w:numId w:val="23"/>
              </w:numPr>
              <w:ind w:left="284"/>
              <w:rPr>
                <w:rFonts w:asciiTheme="minorHAnsi" w:hAnsiTheme="minorHAnsi"/>
                <w:iCs/>
              </w:rPr>
            </w:pPr>
            <w:r w:rsidRPr="008464B1">
              <w:rPr>
                <w:rFonts w:asciiTheme="minorHAnsi" w:hAnsiTheme="minorHAnsi"/>
                <w:b/>
                <w:bCs/>
                <w:iCs/>
              </w:rPr>
              <w:t xml:space="preserve">Incidental activities.  </w:t>
            </w:r>
            <w:r w:rsidRPr="008464B1">
              <w:rPr>
                <w:rFonts w:asciiTheme="minorHAnsi" w:hAnsiTheme="minorHAnsi"/>
                <w:iCs/>
              </w:rPr>
              <w:t xml:space="preserve">Use opportunities that arise during the day to describe objects as being long, short, tall, high and low.  </w:t>
            </w:r>
            <w:proofErr w:type="gramStart"/>
            <w:r w:rsidRPr="008464B1">
              <w:rPr>
                <w:rFonts w:asciiTheme="minorHAnsi" w:hAnsiTheme="minorHAnsi"/>
                <w:iCs/>
              </w:rPr>
              <w:t>e</w:t>
            </w:r>
            <w:proofErr w:type="gramEnd"/>
            <w:r w:rsidRPr="008464B1">
              <w:rPr>
                <w:rFonts w:asciiTheme="minorHAnsi" w:hAnsiTheme="minorHAnsi"/>
                <w:iCs/>
              </w:rPr>
              <w:t>.g.  “Let’s walk to the tall tree.”  “Throw a ball high.”</w:t>
            </w:r>
          </w:p>
          <w:p w14:paraId="6298214F" w14:textId="77777777" w:rsidR="006F1049" w:rsidRPr="00FB5B5A" w:rsidRDefault="006F1049" w:rsidP="008464B1">
            <w:pPr>
              <w:ind w:left="284"/>
              <w:rPr>
                <w:rFonts w:asciiTheme="minorHAnsi" w:hAnsiTheme="minorHAnsi"/>
                <w:b/>
                <w:bCs/>
                <w:iCs/>
              </w:rPr>
            </w:pPr>
          </w:p>
          <w:p w14:paraId="782982C9" w14:textId="435CDAD8" w:rsidR="00184872" w:rsidRPr="008464B1" w:rsidRDefault="00143EFD" w:rsidP="008464B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Theme="minorHAnsi" w:eastAsiaTheme="minorHAnsi" w:hAnsiTheme="minorHAnsi" w:cs="Clearface-RegularItalic"/>
                <w:i/>
                <w:iCs/>
              </w:rPr>
            </w:pPr>
            <w:r w:rsidRPr="008464B1">
              <w:rPr>
                <w:rFonts w:asciiTheme="minorHAnsi" w:eastAsiaTheme="minorHAnsi" w:hAnsiTheme="minorHAnsi" w:cs="Clearface-Regular"/>
                <w:b/>
                <w:bCs/>
              </w:rPr>
              <w:t>V</w:t>
            </w:r>
            <w:r w:rsidR="00184872" w:rsidRPr="008464B1">
              <w:rPr>
                <w:rFonts w:asciiTheme="minorHAnsi" w:eastAsiaTheme="minorHAnsi" w:hAnsiTheme="minorHAnsi" w:cs="Clearface-Regular"/>
                <w:b/>
                <w:bCs/>
              </w:rPr>
              <w:t>ocabulary</w:t>
            </w:r>
            <w:r w:rsidR="006F1049" w:rsidRPr="008464B1">
              <w:rPr>
                <w:rFonts w:asciiTheme="minorHAnsi" w:eastAsiaTheme="minorHAnsi" w:hAnsiTheme="minorHAnsi" w:cs="Clearface-Regular"/>
              </w:rPr>
              <w:t xml:space="preserve">.  </w:t>
            </w:r>
            <w:proofErr w:type="gramStart"/>
            <w:r w:rsidR="00184872" w:rsidRPr="008464B1">
              <w:rPr>
                <w:rFonts w:asciiTheme="minorHAnsi" w:eastAsiaTheme="minorHAnsi" w:hAnsiTheme="minorHAnsi" w:cs="Clearface-RegularItalic"/>
                <w:i/>
                <w:iCs/>
              </w:rPr>
              <w:t>long</w:t>
            </w:r>
            <w:proofErr w:type="gramEnd"/>
            <w:r w:rsidR="00184872" w:rsidRPr="008464B1">
              <w:rPr>
                <w:rFonts w:asciiTheme="minorHAnsi" w:eastAsiaTheme="minorHAnsi" w:hAnsiTheme="minorHAnsi" w:cs="Clearface-Regular"/>
              </w:rPr>
              <w:t>,</w:t>
            </w:r>
            <w:r w:rsidR="006F1049" w:rsidRPr="008464B1">
              <w:rPr>
                <w:rFonts w:asciiTheme="minorHAnsi" w:eastAsiaTheme="minorHAnsi" w:hAnsiTheme="minorHAnsi" w:cs="Clearface-Regular"/>
              </w:rPr>
              <w:t xml:space="preserve"> </w:t>
            </w:r>
            <w:r w:rsidR="00184872" w:rsidRPr="008464B1">
              <w:rPr>
                <w:rFonts w:asciiTheme="minorHAnsi" w:eastAsiaTheme="minorHAnsi" w:hAnsiTheme="minorHAnsi" w:cs="Clearface-RegularItalic"/>
                <w:i/>
                <w:iCs/>
              </w:rPr>
              <w:t>high</w:t>
            </w:r>
            <w:r w:rsidR="00184872" w:rsidRPr="008464B1">
              <w:rPr>
                <w:rFonts w:asciiTheme="minorHAnsi" w:eastAsiaTheme="minorHAnsi" w:hAnsiTheme="minorHAnsi" w:cs="Clearface-Regular"/>
              </w:rPr>
              <w:t xml:space="preserve">, </w:t>
            </w:r>
            <w:r w:rsidR="00184872" w:rsidRPr="008464B1">
              <w:rPr>
                <w:rFonts w:asciiTheme="minorHAnsi" w:eastAsiaTheme="minorHAnsi" w:hAnsiTheme="minorHAnsi" w:cs="Clearface-RegularItalic"/>
                <w:i/>
                <w:iCs/>
              </w:rPr>
              <w:t>tall</w:t>
            </w:r>
            <w:r w:rsidR="00E34557" w:rsidRPr="008464B1">
              <w:rPr>
                <w:rFonts w:asciiTheme="minorHAnsi" w:eastAsiaTheme="minorHAnsi" w:hAnsiTheme="minorHAnsi" w:cs="Clearface-Regular"/>
              </w:rPr>
              <w:t>,</w:t>
            </w:r>
            <w:r w:rsidR="00184872" w:rsidRPr="008464B1">
              <w:rPr>
                <w:rFonts w:asciiTheme="minorHAnsi" w:eastAsiaTheme="minorHAnsi" w:hAnsiTheme="minorHAnsi" w:cs="Clearface-Regular"/>
              </w:rPr>
              <w:t xml:space="preserve"> </w:t>
            </w:r>
            <w:r w:rsidR="00E34557" w:rsidRPr="008464B1">
              <w:rPr>
                <w:rFonts w:asciiTheme="minorHAnsi" w:eastAsiaTheme="minorHAnsi" w:hAnsiTheme="minorHAnsi" w:cs="Clearface-RegularItalic"/>
                <w:i/>
                <w:iCs/>
              </w:rPr>
              <w:t xml:space="preserve">short, </w:t>
            </w:r>
            <w:r w:rsidR="00184872" w:rsidRPr="008464B1">
              <w:rPr>
                <w:rFonts w:asciiTheme="minorHAnsi" w:eastAsiaTheme="minorHAnsi" w:hAnsiTheme="minorHAnsi" w:cs="Clearface-RegularItalic"/>
                <w:i/>
                <w:iCs/>
              </w:rPr>
              <w:t>low</w:t>
            </w:r>
            <w:r w:rsidR="00E34557" w:rsidRPr="008464B1">
              <w:rPr>
                <w:rFonts w:asciiTheme="minorHAnsi" w:eastAsiaTheme="minorHAnsi" w:hAnsiTheme="minorHAnsi" w:cs="Clearface-Regular"/>
              </w:rPr>
              <w:t>,</w:t>
            </w:r>
            <w:r w:rsidR="00184872" w:rsidRPr="008464B1">
              <w:rPr>
                <w:rFonts w:asciiTheme="minorHAnsi" w:eastAsiaTheme="minorHAnsi" w:hAnsiTheme="minorHAnsi" w:cs="Clearface-Regular"/>
              </w:rPr>
              <w:t xml:space="preserve"> </w:t>
            </w:r>
            <w:r w:rsidR="00184872" w:rsidRPr="008464B1">
              <w:rPr>
                <w:rFonts w:asciiTheme="minorHAnsi" w:eastAsiaTheme="minorHAnsi" w:hAnsiTheme="minorHAnsi" w:cs="Clearface-RegularItalic"/>
                <w:i/>
                <w:iCs/>
              </w:rPr>
              <w:t>the</w:t>
            </w:r>
            <w:r w:rsidR="00E34557" w:rsidRPr="008464B1">
              <w:rPr>
                <w:rFonts w:asciiTheme="minorHAnsi" w:eastAsiaTheme="minorHAnsi" w:hAnsiTheme="minorHAnsi" w:cs="Clearface-Regular"/>
              </w:rPr>
              <w:t xml:space="preserve"> </w:t>
            </w:r>
            <w:r w:rsidR="00E34557" w:rsidRPr="008464B1">
              <w:rPr>
                <w:rFonts w:asciiTheme="minorHAnsi" w:eastAsiaTheme="minorHAnsi" w:hAnsiTheme="minorHAnsi" w:cs="Clearface-RegularItalic"/>
                <w:i/>
                <w:iCs/>
              </w:rPr>
              <w:t xml:space="preserve">same as, wide, thick, thin, fat, shallow, </w:t>
            </w:r>
            <w:r w:rsidR="0075110B" w:rsidRPr="008464B1">
              <w:rPr>
                <w:rFonts w:asciiTheme="minorHAnsi" w:eastAsiaTheme="minorHAnsi" w:hAnsiTheme="minorHAnsi" w:cs="Clearface-RegularItalic"/>
                <w:i/>
                <w:iCs/>
              </w:rPr>
              <w:t>deep, straight, close</w:t>
            </w:r>
            <w:r w:rsidR="00E34557" w:rsidRPr="008464B1">
              <w:rPr>
                <w:rFonts w:asciiTheme="minorHAnsi" w:eastAsiaTheme="minorHAnsi" w:hAnsiTheme="minorHAnsi" w:cs="Clearface-RegularItalic"/>
                <w:i/>
                <w:iCs/>
              </w:rPr>
              <w:t>.</w:t>
            </w:r>
          </w:p>
          <w:p w14:paraId="0595B3CA" w14:textId="73BEC21B" w:rsidR="00E34557" w:rsidRPr="00E34557" w:rsidRDefault="00E34557" w:rsidP="00E345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learface-Regular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5EA146D" w14:textId="240863A5" w:rsidR="001C6A19" w:rsidRPr="004A4DA4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Pre </w:t>
            </w:r>
            <w:r w:rsidRPr="004A4DA4">
              <w:rPr>
                <w:rFonts w:asciiTheme="minorHAnsi" w:hAnsiTheme="minorHAnsi"/>
                <w:b w:val="0"/>
                <w:szCs w:val="24"/>
              </w:rPr>
              <w:t>Foundation Skills</w:t>
            </w:r>
          </w:p>
        </w:tc>
        <w:tc>
          <w:tcPr>
            <w:tcW w:w="9639" w:type="dxa"/>
          </w:tcPr>
          <w:p w14:paraId="738E5FED" w14:textId="77777777" w:rsidR="00E34557" w:rsidRPr="00033FB8" w:rsidRDefault="00E34557" w:rsidP="008464B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033FB8">
              <w:rPr>
                <w:rFonts w:asciiTheme="minorHAnsi" w:hAnsiTheme="minorHAnsi"/>
                <w:iCs/>
                <w:sz w:val="24"/>
                <w:szCs w:val="24"/>
              </w:rPr>
              <w:t>In pairs, children use construction material to build a long fence.</w:t>
            </w:r>
          </w:p>
          <w:p w14:paraId="19DB8B04" w14:textId="09EB0DE9"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D25226">
        <w:trPr>
          <w:trHeight w:val="339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DDB6C9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8E9B298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7AEA46A0" w14:textId="24B4A041" w:rsidR="002A5C28" w:rsidRPr="008464B1" w:rsidRDefault="007E4125" w:rsidP="008464B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8464B1">
              <w:rPr>
                <w:rFonts w:asciiTheme="minorHAnsi" w:hAnsiTheme="minorHAnsi"/>
                <w:sz w:val="24"/>
                <w:szCs w:val="24"/>
              </w:rPr>
              <w:t>Investigation</w:t>
            </w:r>
            <w:r w:rsidR="00D25226" w:rsidRPr="008464B1">
              <w:rPr>
                <w:rFonts w:asciiTheme="minorHAnsi" w:hAnsiTheme="minorHAnsi"/>
                <w:sz w:val="24"/>
                <w:szCs w:val="24"/>
              </w:rPr>
              <w:t>s</w:t>
            </w:r>
            <w:r w:rsidRPr="008464B1">
              <w:rPr>
                <w:rFonts w:asciiTheme="minorHAnsi" w:hAnsiTheme="minorHAnsi"/>
                <w:sz w:val="24"/>
                <w:szCs w:val="24"/>
              </w:rPr>
              <w:t>:</w:t>
            </w:r>
            <w:r w:rsidR="008F7B23" w:rsidRPr="008464B1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0B8C9E7B" w14:textId="5AA445BC" w:rsidR="003D4E75" w:rsidRPr="003D4E75" w:rsidRDefault="00251CD8" w:rsidP="00D25226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3D4E75">
              <w:rPr>
                <w:rFonts w:asciiTheme="minorHAnsi" w:hAnsiTheme="minorHAnsi"/>
                <w:sz w:val="24"/>
                <w:szCs w:val="24"/>
              </w:rPr>
              <w:t>In small groups, children find four objects that are long and four that are short.  Discuss findings with whole class.</w:t>
            </w:r>
          </w:p>
          <w:p w14:paraId="00AD21CF" w14:textId="54EC7725" w:rsidR="007E4125" w:rsidRPr="003D4E75" w:rsidRDefault="003D4E75" w:rsidP="00D25226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Set the class a ‘long pace</w:t>
            </w:r>
            <w:r w:rsidR="00D25226">
              <w:rPr>
                <w:rFonts w:asciiTheme="minorHAnsi" w:hAnsi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challenge.  Children step out five long paces from a starting line and see who goes the furthest.  Repeat with a different number of paces. </w:t>
            </w:r>
            <w:r w:rsidR="00251CD8" w:rsidRPr="003D4E7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E94F326" w14:textId="45CA7AF3" w:rsidR="006F1049" w:rsidRPr="00D25226" w:rsidRDefault="006F1049" w:rsidP="00D25226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3D4E75">
              <w:rPr>
                <w:rFonts w:asciiTheme="minorHAnsi" w:hAnsiTheme="minorHAnsi"/>
                <w:iCs/>
                <w:sz w:val="24"/>
                <w:szCs w:val="24"/>
              </w:rPr>
              <w:t>Children compare heights with a partner.  Under the correct headings, draw</w:t>
            </w:r>
            <w:r w:rsidR="002A5C28" w:rsidRPr="003D4E75">
              <w:rPr>
                <w:rFonts w:asciiTheme="minorHAnsi" w:hAnsiTheme="minorHAnsi"/>
                <w:iCs/>
                <w:sz w:val="24"/>
                <w:szCs w:val="24"/>
              </w:rPr>
              <w:t>/record</w:t>
            </w:r>
            <w:r w:rsidRPr="003D4E75">
              <w:rPr>
                <w:rFonts w:asciiTheme="minorHAnsi" w:hAnsiTheme="minorHAnsi"/>
                <w:iCs/>
                <w:sz w:val="24"/>
                <w:szCs w:val="24"/>
              </w:rPr>
              <w:t xml:space="preserve"> who is tall and who is short.</w:t>
            </w:r>
          </w:p>
          <w:p w14:paraId="0EA3A17C" w14:textId="03C12BA9" w:rsidR="00D25226" w:rsidRPr="003D4E75" w:rsidRDefault="00D25226" w:rsidP="00D25226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Using worksheets or </w:t>
            </w:r>
            <w:proofErr w:type="spellStart"/>
            <w:r>
              <w:rPr>
                <w:rFonts w:asciiTheme="minorHAnsi" w:hAnsiTheme="minorHAnsi"/>
                <w:iCs/>
                <w:sz w:val="24"/>
                <w:szCs w:val="24"/>
              </w:rPr>
              <w:t>ipads</w:t>
            </w:r>
            <w:proofErr w:type="spellEnd"/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for recording answers, in the playground, find five objects that are tall and another five that are up high.</w:t>
            </w:r>
          </w:p>
          <w:p w14:paraId="7F63659B" w14:textId="1EADFF29" w:rsidR="00184872" w:rsidRPr="008464B1" w:rsidRDefault="00C34D80" w:rsidP="008464B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8464B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Assessment</w:t>
            </w:r>
            <w:r w:rsidRPr="008464B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F7B23" w:rsidRPr="008464B1">
              <w:rPr>
                <w:rFonts w:asciiTheme="minorHAnsi" w:hAnsiTheme="minorHAnsi"/>
                <w:color w:val="FF0000"/>
                <w:sz w:val="24"/>
                <w:szCs w:val="24"/>
              </w:rPr>
              <w:t>– Students sort objects into long and short groups</w:t>
            </w:r>
            <w:r w:rsidR="00D25226" w:rsidRPr="008464B1">
              <w:rPr>
                <w:rFonts w:asciiTheme="minorHAnsi" w:hAnsiTheme="minorHAnsi"/>
                <w:color w:val="FF0000"/>
                <w:sz w:val="24"/>
                <w:szCs w:val="24"/>
              </w:rPr>
              <w:t>, or pictures of objects into tall and short groups</w:t>
            </w:r>
            <w:r w:rsidR="008F7B23" w:rsidRPr="008464B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.  </w:t>
            </w:r>
          </w:p>
        </w:tc>
      </w:tr>
      <w:tr w:rsidR="001C6A19" w:rsidRPr="004A4DA4" w14:paraId="59210916" w14:textId="233DDF99" w:rsidTr="00D25226">
        <w:trPr>
          <w:trHeight w:val="183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CE483FC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9247313" w:rsidR="001C6A19" w:rsidRPr="004A4DA4" w:rsidRDefault="001C6A19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14:paraId="019DF4A1" w14:textId="38411E85" w:rsidR="001C6A19" w:rsidRPr="00033FB8" w:rsidRDefault="00FB5B5A" w:rsidP="008464B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033FB8">
              <w:rPr>
                <w:rFonts w:asciiTheme="minorHAnsi" w:hAnsiTheme="minorHAnsi"/>
                <w:sz w:val="24"/>
                <w:szCs w:val="24"/>
              </w:rPr>
              <w:t>Compare similar objects using comparative language (longer, shorter).  Find objects longer or shorter than a given item.</w:t>
            </w:r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3410A26" w14:textId="77777777" w:rsidR="001C6A19" w:rsidRDefault="00033FB8" w:rsidP="00FB5B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 Achievement of Outcomes:</w:t>
            </w:r>
          </w:p>
          <w:p w14:paraId="1AF45CEC" w14:textId="08E01129" w:rsidR="00033FB8" w:rsidRPr="004A4DA4" w:rsidRDefault="00033FB8" w:rsidP="00FB5B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 Follow Up:</w:t>
            </w:r>
          </w:p>
        </w:tc>
      </w:tr>
    </w:tbl>
    <w:p w14:paraId="7F217419" w14:textId="012F2661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416FCCCE" w14:textId="65F277D0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Clearfa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face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25682"/>
    <w:multiLevelType w:val="hybridMultilevel"/>
    <w:tmpl w:val="1AFA2DA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73778FB"/>
    <w:multiLevelType w:val="hybridMultilevel"/>
    <w:tmpl w:val="2DFCA5AC"/>
    <w:lvl w:ilvl="0" w:tplc="13E8340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9E0216"/>
    <w:multiLevelType w:val="hybridMultilevel"/>
    <w:tmpl w:val="5C2C886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A01C0"/>
    <w:multiLevelType w:val="hybridMultilevel"/>
    <w:tmpl w:val="950C8C6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2A558B"/>
    <w:multiLevelType w:val="hybridMultilevel"/>
    <w:tmpl w:val="D7F8C2CC"/>
    <w:lvl w:ilvl="0" w:tplc="7C3C9C28">
      <w:start w:val="77"/>
      <w:numFmt w:val="bullet"/>
      <w:lvlText w:val=""/>
      <w:lvlJc w:val="left"/>
      <w:pPr>
        <w:ind w:left="776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9C3762"/>
    <w:multiLevelType w:val="hybridMultilevel"/>
    <w:tmpl w:val="C618441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37EDE"/>
    <w:multiLevelType w:val="hybridMultilevel"/>
    <w:tmpl w:val="68829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70"/>
    <w:multiLevelType w:val="hybridMultilevel"/>
    <w:tmpl w:val="089203B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11B7B"/>
    <w:multiLevelType w:val="hybridMultilevel"/>
    <w:tmpl w:val="058E8DC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16E239E0"/>
    <w:lvl w:ilvl="0" w:tplc="13E8340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26"/>
  </w:num>
  <w:num w:numId="9">
    <w:abstractNumId w:val="11"/>
  </w:num>
  <w:num w:numId="10">
    <w:abstractNumId w:val="18"/>
  </w:num>
  <w:num w:numId="11">
    <w:abstractNumId w:val="10"/>
  </w:num>
  <w:num w:numId="12">
    <w:abstractNumId w:val="25"/>
  </w:num>
  <w:num w:numId="13">
    <w:abstractNumId w:val="6"/>
  </w:num>
  <w:num w:numId="14">
    <w:abstractNumId w:val="2"/>
  </w:num>
  <w:num w:numId="15">
    <w:abstractNumId w:val="16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20"/>
  </w:num>
  <w:num w:numId="21">
    <w:abstractNumId w:val="9"/>
  </w:num>
  <w:num w:numId="22">
    <w:abstractNumId w:val="19"/>
  </w:num>
  <w:num w:numId="23">
    <w:abstractNumId w:val="22"/>
  </w:num>
  <w:num w:numId="24">
    <w:abstractNumId w:val="3"/>
  </w:num>
  <w:num w:numId="25">
    <w:abstractNumId w:val="12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33FB8"/>
    <w:rsid w:val="00052DA9"/>
    <w:rsid w:val="00081A4D"/>
    <w:rsid w:val="000A54BD"/>
    <w:rsid w:val="00104DFB"/>
    <w:rsid w:val="0010795F"/>
    <w:rsid w:val="0011079B"/>
    <w:rsid w:val="00116C60"/>
    <w:rsid w:val="001357A6"/>
    <w:rsid w:val="00143EFD"/>
    <w:rsid w:val="001451A1"/>
    <w:rsid w:val="001717B7"/>
    <w:rsid w:val="00184872"/>
    <w:rsid w:val="001B7956"/>
    <w:rsid w:val="001C6A19"/>
    <w:rsid w:val="001F0A11"/>
    <w:rsid w:val="00202625"/>
    <w:rsid w:val="00210BA1"/>
    <w:rsid w:val="0022220D"/>
    <w:rsid w:val="00251CD8"/>
    <w:rsid w:val="00262977"/>
    <w:rsid w:val="002650AE"/>
    <w:rsid w:val="00294BCC"/>
    <w:rsid w:val="002A32F4"/>
    <w:rsid w:val="002A5C28"/>
    <w:rsid w:val="002B3979"/>
    <w:rsid w:val="002E2AC1"/>
    <w:rsid w:val="00396015"/>
    <w:rsid w:val="00397388"/>
    <w:rsid w:val="003D4E75"/>
    <w:rsid w:val="003F255F"/>
    <w:rsid w:val="003F5FE9"/>
    <w:rsid w:val="00403F6E"/>
    <w:rsid w:val="00443B37"/>
    <w:rsid w:val="004A3BA6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B5833"/>
    <w:rsid w:val="005C18A7"/>
    <w:rsid w:val="005D2618"/>
    <w:rsid w:val="005F459F"/>
    <w:rsid w:val="00633BA7"/>
    <w:rsid w:val="006466C1"/>
    <w:rsid w:val="00647A8C"/>
    <w:rsid w:val="00662549"/>
    <w:rsid w:val="00684886"/>
    <w:rsid w:val="00691A0B"/>
    <w:rsid w:val="006D1864"/>
    <w:rsid w:val="006E7517"/>
    <w:rsid w:val="006F1049"/>
    <w:rsid w:val="0075110B"/>
    <w:rsid w:val="0079079B"/>
    <w:rsid w:val="007A1EA1"/>
    <w:rsid w:val="007A222F"/>
    <w:rsid w:val="007C50E5"/>
    <w:rsid w:val="007E3C19"/>
    <w:rsid w:val="007E4125"/>
    <w:rsid w:val="007F31F4"/>
    <w:rsid w:val="00800437"/>
    <w:rsid w:val="00803F1E"/>
    <w:rsid w:val="00816899"/>
    <w:rsid w:val="008442F2"/>
    <w:rsid w:val="00845A5B"/>
    <w:rsid w:val="008464B1"/>
    <w:rsid w:val="00877309"/>
    <w:rsid w:val="0088150C"/>
    <w:rsid w:val="00896FBE"/>
    <w:rsid w:val="008C7B62"/>
    <w:rsid w:val="008D520D"/>
    <w:rsid w:val="008F4588"/>
    <w:rsid w:val="008F7B23"/>
    <w:rsid w:val="00925DF8"/>
    <w:rsid w:val="00932E16"/>
    <w:rsid w:val="00961AC9"/>
    <w:rsid w:val="00977E43"/>
    <w:rsid w:val="009F49B9"/>
    <w:rsid w:val="00A11BAA"/>
    <w:rsid w:val="00A810EE"/>
    <w:rsid w:val="00A96550"/>
    <w:rsid w:val="00AA36FD"/>
    <w:rsid w:val="00AA7C36"/>
    <w:rsid w:val="00AB5CAF"/>
    <w:rsid w:val="00AC10DF"/>
    <w:rsid w:val="00AD2470"/>
    <w:rsid w:val="00AD2AF1"/>
    <w:rsid w:val="00AF6B92"/>
    <w:rsid w:val="00B34096"/>
    <w:rsid w:val="00B4193E"/>
    <w:rsid w:val="00B54A6D"/>
    <w:rsid w:val="00B63786"/>
    <w:rsid w:val="00B73124"/>
    <w:rsid w:val="00B805D0"/>
    <w:rsid w:val="00BA6310"/>
    <w:rsid w:val="00BC43B0"/>
    <w:rsid w:val="00BC7B4D"/>
    <w:rsid w:val="00BD33F5"/>
    <w:rsid w:val="00BF49F1"/>
    <w:rsid w:val="00C34D80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25226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34557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74325"/>
    <w:rsid w:val="00F74CE7"/>
    <w:rsid w:val="00F850C7"/>
    <w:rsid w:val="00F97771"/>
    <w:rsid w:val="00FA063A"/>
    <w:rsid w:val="00FA3E3E"/>
    <w:rsid w:val="00FB53CA"/>
    <w:rsid w:val="00FB5B5A"/>
    <w:rsid w:val="00FC4790"/>
    <w:rsid w:val="00FD11C0"/>
    <w:rsid w:val="00FD49F5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9BC9-839B-7049-A247-4EC70B5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2015-01-12T07:26:00Z</dcterms:created>
  <dcterms:modified xsi:type="dcterms:W3CDTF">2015-01-12T07:26:00Z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