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9F49B3E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503370">
        <w:rPr>
          <w:rFonts w:asciiTheme="minorHAnsi" w:hAnsiTheme="minorHAnsi"/>
          <w:b/>
          <w:sz w:val="24"/>
          <w:szCs w:val="24"/>
        </w:rPr>
        <w:t>1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CC568E" w14:paraId="558EF306" w14:textId="77777777" w:rsidTr="00486C58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45EFD797" w:rsidR="00D41A1D" w:rsidRPr="00CC568E" w:rsidRDefault="00D41A1D" w:rsidP="00CA13F7">
            <w:pPr>
              <w:pStyle w:val="Heading2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C568E">
              <w:rPr>
                <w:rFonts w:asciiTheme="minorHAnsi" w:hAnsiTheme="minorHAnsi"/>
                <w:sz w:val="22"/>
                <w:szCs w:val="22"/>
              </w:rPr>
              <w:t>TERM:</w:t>
            </w:r>
            <w:r w:rsidR="00923B36" w:rsidRPr="00CC568E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AC7D08" w14:textId="05FB8DC2" w:rsidR="00D41A1D" w:rsidRPr="00CC568E" w:rsidRDefault="00D41A1D" w:rsidP="00CA13F7">
            <w:pPr>
              <w:pStyle w:val="Heading2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C568E">
              <w:rPr>
                <w:rFonts w:asciiTheme="minorHAnsi" w:hAnsiTheme="minorHAnsi"/>
                <w:sz w:val="22"/>
                <w:szCs w:val="22"/>
              </w:rPr>
              <w:t>WEEK:</w:t>
            </w:r>
            <w:r w:rsidR="00923B36" w:rsidRPr="00CC568E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25466E">
              <w:rPr>
                <w:rFonts w:asciiTheme="minorHAnsi" w:hAnsiTheme="minorHAnsi"/>
                <w:b w:val="0"/>
                <w:sz w:val="22"/>
                <w:szCs w:val="22"/>
              </w:rPr>
              <w:t xml:space="preserve"> 1</w:t>
            </w:r>
            <w:r w:rsidR="008043B0">
              <w:rPr>
                <w:rFonts w:asciiTheme="minorHAnsi" w:hAnsiTheme="minorHAnsi"/>
                <w:b w:val="0"/>
                <w:sz w:val="22"/>
                <w:szCs w:val="22"/>
              </w:rPr>
              <w:t xml:space="preserve"> and 2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1601F7E" w14:textId="77777777" w:rsidR="00D41A1D" w:rsidRPr="00CC568E" w:rsidRDefault="00D41A1D" w:rsidP="005D2618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CC568E">
              <w:rPr>
                <w:rFonts w:asciiTheme="minorHAnsi" w:hAnsiTheme="minorHAnsi"/>
                <w:sz w:val="22"/>
                <w:szCs w:val="22"/>
              </w:rPr>
              <w:t>STRAND:</w:t>
            </w:r>
            <w:r w:rsidR="00923B36" w:rsidRPr="00CC568E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CC568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D459EBB" w14:textId="1FA4EE6E" w:rsidR="00763F7A" w:rsidRPr="00AA22BF" w:rsidRDefault="00763F7A" w:rsidP="00763F7A">
            <w:pPr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AA22BF">
              <w:rPr>
                <w:rFonts w:asciiTheme="minorHAnsi" w:hAnsiTheme="minorHAnsi"/>
                <w:sz w:val="22"/>
                <w:szCs w:val="22"/>
                <w:lang w:eastAsia="en-AU"/>
              </w:rPr>
              <w:t>Number and Algebra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10E81FB" w14:textId="70F77256" w:rsidR="00763F7A" w:rsidRPr="00CC568E" w:rsidRDefault="00D41A1D" w:rsidP="004A4DA4">
            <w:pPr>
              <w:rPr>
                <w:rFonts w:asciiTheme="minorHAnsi" w:hAnsiTheme="minorHAnsi"/>
                <w:sz w:val="22"/>
                <w:szCs w:val="22"/>
              </w:rPr>
            </w:pPr>
            <w:r w:rsidRPr="00CC568E">
              <w:rPr>
                <w:rFonts w:asciiTheme="minorHAnsi" w:eastAsia="Times" w:hAnsiTheme="minorHAnsi"/>
                <w:b/>
                <w:sz w:val="22"/>
                <w:szCs w:val="22"/>
                <w:lang w:eastAsia="en-AU"/>
              </w:rPr>
              <w:t>SUB-STRAND:</w:t>
            </w:r>
            <w:r w:rsidR="00923B36" w:rsidRPr="00CC568E">
              <w:rPr>
                <w:rFonts w:asciiTheme="minorHAnsi" w:eastAsia="Times" w:hAnsiTheme="minorHAnsi"/>
                <w:sz w:val="22"/>
                <w:szCs w:val="22"/>
                <w:lang w:eastAsia="en-AU"/>
              </w:rPr>
              <w:t xml:space="preserve"> </w:t>
            </w:r>
          </w:p>
          <w:p w14:paraId="5FEA45A6" w14:textId="7E5E6ECD" w:rsidR="00D41A1D" w:rsidRPr="00CC568E" w:rsidRDefault="00763F7A" w:rsidP="00763F7A">
            <w:pPr>
              <w:rPr>
                <w:rFonts w:asciiTheme="minorHAnsi" w:hAnsiTheme="minorHAnsi"/>
                <w:sz w:val="22"/>
                <w:szCs w:val="22"/>
              </w:rPr>
            </w:pPr>
            <w:r w:rsidRPr="00CC568E">
              <w:rPr>
                <w:rFonts w:asciiTheme="minorHAnsi" w:hAnsiTheme="minorHAnsi"/>
                <w:sz w:val="22"/>
                <w:szCs w:val="22"/>
              </w:rPr>
              <w:t>Multiplication and Division</w:t>
            </w:r>
            <w:r w:rsidR="00172AE7" w:rsidRPr="00CC568E">
              <w:rPr>
                <w:rFonts w:asciiTheme="minorHAnsi" w:hAnsiTheme="minorHAnsi"/>
                <w:sz w:val="22"/>
                <w:szCs w:val="22"/>
              </w:rPr>
              <w:t xml:space="preserve">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78BE837" w14:textId="77777777" w:rsidR="00D41A1D" w:rsidRPr="00CC568E" w:rsidRDefault="00D41A1D" w:rsidP="004A4DA4">
            <w:pPr>
              <w:rPr>
                <w:rFonts w:asciiTheme="minorHAnsi" w:hAnsiTheme="minorHAnsi"/>
                <w:sz w:val="22"/>
                <w:szCs w:val="22"/>
              </w:rPr>
            </w:pPr>
            <w:r w:rsidRPr="00CC568E">
              <w:rPr>
                <w:rFonts w:asciiTheme="minorHAnsi" w:hAnsiTheme="minorHAnsi"/>
                <w:b/>
                <w:sz w:val="22"/>
                <w:szCs w:val="22"/>
              </w:rPr>
              <w:t>WORKING MATHEMATICALLY:</w:t>
            </w:r>
            <w:r w:rsidR="00923B36" w:rsidRPr="00CC568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E4704C7" w14:textId="60AC32C6" w:rsidR="00172AE7" w:rsidRPr="00CC568E" w:rsidRDefault="00172AE7" w:rsidP="004A4DA4">
            <w:pPr>
              <w:rPr>
                <w:rFonts w:asciiTheme="minorHAnsi" w:hAnsiTheme="minorHAnsi"/>
                <w:sz w:val="22"/>
                <w:szCs w:val="22"/>
              </w:rPr>
            </w:pPr>
            <w:r w:rsidRPr="00CC568E">
              <w:rPr>
                <w:rFonts w:asciiTheme="minorHAnsi" w:hAnsiTheme="minorHAnsi"/>
                <w:sz w:val="22"/>
                <w:szCs w:val="22"/>
              </w:rPr>
              <w:t>MA1-6NA</w:t>
            </w:r>
          </w:p>
        </w:tc>
      </w:tr>
      <w:tr w:rsidR="00CA13F7" w:rsidRPr="00CC568E" w14:paraId="2E3192F3" w14:textId="77777777" w:rsidTr="00923B36">
        <w:trPr>
          <w:trHeight w:hRule="exact" w:val="454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B8F9FA" w14:textId="31855C45" w:rsidR="00CA13F7" w:rsidRPr="00CC568E" w:rsidRDefault="00CA13F7" w:rsidP="002B3979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CC568E">
              <w:rPr>
                <w:rFonts w:asciiTheme="minorHAnsi" w:hAnsiTheme="minorHAnsi"/>
                <w:sz w:val="22"/>
                <w:szCs w:val="22"/>
              </w:rPr>
              <w:t>OUTCOMES: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5AEC8D" w14:textId="5E05988F" w:rsidR="00CA13F7" w:rsidRPr="00CC568E" w:rsidRDefault="0034452D" w:rsidP="00923B36">
            <w:pPr>
              <w:rPr>
                <w:rFonts w:asciiTheme="minorHAnsi" w:hAnsiTheme="minorHAnsi"/>
                <w:b/>
              </w:rPr>
            </w:pPr>
            <w:r w:rsidRPr="00CC568E">
              <w:rPr>
                <w:rFonts w:asciiTheme="minorHAnsi" w:hAnsiTheme="minorHAnsi"/>
                <w:b/>
              </w:rPr>
              <w:t>*Describes mathematical situations and methods using</w:t>
            </w:r>
            <w:r w:rsidR="00CC568E" w:rsidRPr="00CC568E">
              <w:rPr>
                <w:rFonts w:asciiTheme="minorHAnsi" w:hAnsiTheme="minorHAnsi"/>
                <w:b/>
              </w:rPr>
              <w:t xml:space="preserve"> </w:t>
            </w:r>
            <w:r w:rsidRPr="00CC568E">
              <w:rPr>
                <w:rFonts w:asciiTheme="minorHAnsi" w:hAnsiTheme="minorHAnsi"/>
                <w:b/>
              </w:rPr>
              <w:t xml:space="preserve"> everyday and some mathematical language, actions, materials, diagrams and symbols</w:t>
            </w:r>
          </w:p>
        </w:tc>
      </w:tr>
      <w:tr w:rsidR="00CA13F7" w:rsidRPr="00CC568E" w14:paraId="2B1E5F1E" w14:textId="77777777" w:rsidTr="00486C58">
        <w:trPr>
          <w:trHeight w:hRule="exact" w:val="1416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6FCA7B96" w14:textId="77777777" w:rsidR="00923B36" w:rsidRPr="00CC568E" w:rsidRDefault="00923B36" w:rsidP="00923B3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C568E">
              <w:rPr>
                <w:rFonts w:asciiTheme="minorHAnsi" w:hAnsiTheme="minorHAnsi"/>
                <w:b/>
                <w:sz w:val="22"/>
                <w:szCs w:val="22"/>
              </w:rPr>
              <w:t xml:space="preserve">CONTENT: </w:t>
            </w:r>
          </w:p>
          <w:p w14:paraId="6AABF219" w14:textId="77777777" w:rsidR="00CA13F7" w:rsidRPr="00CC568E" w:rsidRDefault="00CA13F7" w:rsidP="00CA13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F7CFC8" w14:textId="0D3314AE" w:rsidR="00CA13F7" w:rsidRPr="00CC568E" w:rsidRDefault="0034452D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CC568E">
              <w:rPr>
                <w:rFonts w:asciiTheme="minorHAnsi" w:hAnsiTheme="minorHAnsi"/>
                <w:b/>
                <w:sz w:val="22"/>
                <w:szCs w:val="22"/>
              </w:rPr>
              <w:t>Skip count by twos, fives and tens starting from zero (ACMNA012)</w:t>
            </w:r>
          </w:p>
          <w:p w14:paraId="2C3027E3" w14:textId="6D1CD3F0" w:rsidR="00724A18" w:rsidRPr="00CC568E" w:rsidRDefault="008043B0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 Count by two</w:t>
            </w:r>
            <w:r w:rsidR="0034452D" w:rsidRPr="00CC568E">
              <w:rPr>
                <w:rFonts w:asciiTheme="minorHAnsi" w:hAnsiTheme="minorHAnsi"/>
                <w:sz w:val="22"/>
                <w:szCs w:val="22"/>
              </w:rPr>
              <w:t>s, fives and tens using rhyt</w:t>
            </w:r>
            <w:r w:rsidR="00CA20B5" w:rsidRPr="00CC568E">
              <w:rPr>
                <w:rFonts w:asciiTheme="minorHAnsi" w:hAnsiTheme="minorHAnsi"/>
                <w:sz w:val="22"/>
                <w:szCs w:val="22"/>
              </w:rPr>
              <w:t>hmic counting and skip counting</w:t>
            </w:r>
            <w:r w:rsidR="0034452D" w:rsidRPr="00CC568E">
              <w:rPr>
                <w:rFonts w:asciiTheme="minorHAnsi" w:hAnsiTheme="minorHAnsi"/>
                <w:sz w:val="22"/>
                <w:szCs w:val="22"/>
              </w:rPr>
              <w:t xml:space="preserve"> from zero.</w:t>
            </w:r>
          </w:p>
          <w:p w14:paraId="338E0FC1" w14:textId="4B28187E" w:rsidR="0034452D" w:rsidRPr="00CC568E" w:rsidRDefault="0058401D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C568E">
              <w:rPr>
                <w:rFonts w:asciiTheme="minorHAnsi" w:hAnsiTheme="minorHAnsi"/>
                <w:sz w:val="22"/>
                <w:szCs w:val="22"/>
              </w:rPr>
              <w:t xml:space="preserve">* Use patterns on  hundreds </w:t>
            </w:r>
            <w:r w:rsidR="00724A18" w:rsidRPr="00CC568E">
              <w:rPr>
                <w:rFonts w:asciiTheme="minorHAnsi" w:hAnsiTheme="minorHAnsi"/>
                <w:sz w:val="22"/>
                <w:szCs w:val="22"/>
              </w:rPr>
              <w:t>chart to assist in counting by twos, fives or tens (communicating)</w:t>
            </w:r>
            <w:r w:rsidR="0034452D" w:rsidRPr="00CC568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1739B6C" w14:textId="77777777" w:rsidR="00CA13F7" w:rsidRPr="00CC568E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5FE9" w:rsidRPr="00CC568E" w14:paraId="3AF8E4E5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6BFF29D0" w:rsidR="003F5FE9" w:rsidRPr="00CC568E" w:rsidRDefault="004A4DA4" w:rsidP="004A4DA4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CC568E">
              <w:rPr>
                <w:rFonts w:asciiTheme="minorHAnsi" w:hAnsiTheme="minorHAnsi"/>
                <w:sz w:val="22"/>
                <w:szCs w:val="22"/>
              </w:rPr>
              <w:t>ASSESSMENT FOR LEARNING</w:t>
            </w:r>
          </w:p>
          <w:p w14:paraId="10544AE5" w14:textId="5AC3BA1A" w:rsidR="005D2618" w:rsidRPr="00CC568E" w:rsidRDefault="004A4DA4" w:rsidP="004A4DA4">
            <w:pPr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CC568E">
              <w:rPr>
                <w:rFonts w:asciiTheme="minorHAnsi" w:hAnsiTheme="minorHAnsi"/>
                <w:sz w:val="22"/>
                <w:szCs w:val="22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C9F641" w14:textId="23E8BCE8" w:rsidR="00F10A55" w:rsidRPr="00CC568E" w:rsidRDefault="006A6891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C568E">
              <w:rPr>
                <w:rFonts w:asciiTheme="minorHAnsi" w:hAnsiTheme="minorHAnsi"/>
                <w:color w:val="FF0000"/>
                <w:sz w:val="22"/>
                <w:szCs w:val="22"/>
              </w:rPr>
              <w:t>Anecdotal notes following counting games, and group work to identify those who can skip count.</w:t>
            </w:r>
          </w:p>
        </w:tc>
      </w:tr>
      <w:tr w:rsidR="005A7343" w:rsidRPr="00CC568E" w14:paraId="3AC2808E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1829511E" w:rsidR="005A7343" w:rsidRPr="00CC568E" w:rsidRDefault="008F4588" w:rsidP="004A4DA4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CC568E">
              <w:rPr>
                <w:rFonts w:asciiTheme="minorHAnsi" w:hAnsiTheme="minorHAnsi"/>
                <w:sz w:val="22"/>
                <w:szCs w:val="22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519BE4" w14:textId="77777777" w:rsidR="005A7343" w:rsidRPr="00CC568E" w:rsidRDefault="00763F7A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C568E">
              <w:rPr>
                <w:rFonts w:asciiTheme="minorHAnsi" w:hAnsiTheme="minorHAnsi"/>
                <w:sz w:val="22"/>
                <w:szCs w:val="22"/>
              </w:rPr>
              <w:t>*Call out a number and have the students form groups of that number and sit as a group. Any students left standing nominate the next number.</w:t>
            </w:r>
          </w:p>
          <w:p w14:paraId="7455A5B0" w14:textId="77777777" w:rsidR="00763F7A" w:rsidRPr="00CC568E" w:rsidRDefault="00763F7A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C568E">
              <w:rPr>
                <w:rFonts w:asciiTheme="minorHAnsi" w:hAnsiTheme="minorHAnsi"/>
                <w:sz w:val="22"/>
                <w:szCs w:val="22"/>
              </w:rPr>
              <w:t>*</w:t>
            </w:r>
            <w:r w:rsidR="0058401D" w:rsidRPr="00CC568E">
              <w:rPr>
                <w:rFonts w:asciiTheme="minorHAnsi" w:hAnsiTheme="minorHAnsi"/>
                <w:sz w:val="22"/>
                <w:szCs w:val="22"/>
              </w:rPr>
              <w:t xml:space="preserve"> Skip count daily using IWB hundreds chart.</w:t>
            </w:r>
          </w:p>
          <w:p w14:paraId="3555E1C1" w14:textId="38A7D563" w:rsidR="0058401D" w:rsidRPr="00CC568E" w:rsidRDefault="0058401D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C568E">
              <w:rPr>
                <w:rFonts w:asciiTheme="minorHAnsi" w:hAnsiTheme="minorHAnsi"/>
                <w:sz w:val="22"/>
                <w:szCs w:val="22"/>
              </w:rPr>
              <w:t>* Count out objects being handed out by twos.</w:t>
            </w:r>
          </w:p>
        </w:tc>
      </w:tr>
      <w:tr w:rsidR="005A7343" w:rsidRPr="00CC568E" w14:paraId="23467F1E" w14:textId="77777777" w:rsidTr="00923B36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59957547" w14:textId="14C23EA3" w:rsidR="00A11BAA" w:rsidRPr="00CC568E" w:rsidRDefault="00A11BAA" w:rsidP="00A11BAA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CC568E">
              <w:rPr>
                <w:rFonts w:asciiTheme="minorHAnsi" w:hAnsiTheme="minorHAnsi"/>
                <w:sz w:val="22"/>
                <w:szCs w:val="22"/>
              </w:rPr>
              <w:t>TENS ACTIVITY</w:t>
            </w:r>
          </w:p>
          <w:p w14:paraId="30F7D776" w14:textId="77777777" w:rsidR="008F4588" w:rsidRPr="00CC568E" w:rsidRDefault="004A4DA4" w:rsidP="004A4DA4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CC568E">
              <w:rPr>
                <w:rFonts w:asciiTheme="minorHAnsi" w:hAnsiTheme="minorHAnsi"/>
                <w:sz w:val="22"/>
                <w:szCs w:val="22"/>
              </w:rPr>
              <w:t>NEWMAN’S PROBLEM</w:t>
            </w:r>
          </w:p>
          <w:p w14:paraId="1B69E72A" w14:textId="77777777" w:rsidR="006D1864" w:rsidRPr="00CC568E" w:rsidRDefault="006D1864" w:rsidP="004A4DA4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CC568E">
              <w:rPr>
                <w:rFonts w:asciiTheme="minorHAnsi" w:hAnsiTheme="minorHAnsi"/>
                <w:sz w:val="22"/>
                <w:szCs w:val="22"/>
              </w:rPr>
              <w:t xml:space="preserve">INVESTIGATION </w:t>
            </w:r>
          </w:p>
          <w:p w14:paraId="5E5899E1" w14:textId="7EAEF94D" w:rsidR="006D1864" w:rsidRPr="00CC568E" w:rsidRDefault="006D1864" w:rsidP="00A11BAA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6F1E1E64" w14:textId="77777777" w:rsidR="005A7343" w:rsidRPr="00CC568E" w:rsidRDefault="00DA0086" w:rsidP="005D2618">
            <w:pPr>
              <w:pStyle w:val="Heading2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C568E">
              <w:rPr>
                <w:rFonts w:asciiTheme="minorHAnsi" w:hAnsiTheme="minorHAnsi"/>
                <w:b w:val="0"/>
                <w:sz w:val="22"/>
                <w:szCs w:val="22"/>
              </w:rPr>
              <w:t>What is the quickest way to count this jar of lollies?</w:t>
            </w:r>
          </w:p>
          <w:p w14:paraId="25B56FE7" w14:textId="77777777" w:rsidR="00DA0086" w:rsidRPr="00CC568E" w:rsidRDefault="00DA0086" w:rsidP="00DA0086">
            <w:pPr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CC568E">
              <w:rPr>
                <w:rFonts w:asciiTheme="minorHAnsi" w:hAnsiTheme="minorHAnsi"/>
                <w:sz w:val="22"/>
                <w:szCs w:val="22"/>
                <w:lang w:eastAsia="en-AU"/>
              </w:rPr>
              <w:t>Is there more than one method?</w:t>
            </w:r>
          </w:p>
          <w:p w14:paraId="7971F164" w14:textId="780F321E" w:rsidR="004C7E54" w:rsidRPr="00CC568E" w:rsidRDefault="004C7E54" w:rsidP="00DA0086">
            <w:pPr>
              <w:rPr>
                <w:rFonts w:asciiTheme="minorHAnsi" w:hAnsiTheme="minorHAnsi"/>
                <w:sz w:val="22"/>
                <w:szCs w:val="22"/>
                <w:lang w:eastAsia="en-AU"/>
              </w:rPr>
            </w:pPr>
          </w:p>
        </w:tc>
      </w:tr>
      <w:tr w:rsidR="00081A4D" w:rsidRPr="00CC568E" w14:paraId="747DA87F" w14:textId="77777777" w:rsidTr="003D09B5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7180DF9B" w:rsidR="00081A4D" w:rsidRPr="00CC568E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 w:val="22"/>
                <w:szCs w:val="22"/>
              </w:rPr>
            </w:pPr>
            <w:r w:rsidRPr="00CC568E">
              <w:rPr>
                <w:rFonts w:asciiTheme="minorHAnsi" w:hAnsiTheme="minorHAnsi"/>
                <w:sz w:val="22"/>
                <w:szCs w:val="22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CC568E" w:rsidRDefault="00081A4D" w:rsidP="00081A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568E">
              <w:rPr>
                <w:rFonts w:asciiTheme="minorHAnsi" w:eastAsiaTheme="minorHAnsi" w:hAnsiTheme="minorHAnsi" w:cs="Verdana"/>
                <w:b/>
                <w:sz w:val="22"/>
                <w:szCs w:val="22"/>
              </w:rPr>
              <w:t>INTELLECTUAL</w:t>
            </w:r>
            <w:r w:rsidRPr="00CC568E">
              <w:rPr>
                <w:rFonts w:asciiTheme="minorHAnsi" w:eastAsiaTheme="minorHAnsi" w:hAnsiTheme="minorHAnsi" w:cs="Verdana"/>
                <w:b/>
                <w:spacing w:val="-11"/>
                <w:sz w:val="22"/>
                <w:szCs w:val="22"/>
              </w:rPr>
              <w:t xml:space="preserve"> </w:t>
            </w:r>
            <w:r w:rsidRPr="00CC568E">
              <w:rPr>
                <w:rFonts w:asciiTheme="minorHAnsi" w:eastAsiaTheme="minorHAnsi" w:hAnsiTheme="minorHAnsi" w:cs="Verdana"/>
                <w:b/>
                <w:sz w:val="22"/>
                <w:szCs w:val="22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CC568E" w:rsidRDefault="00081A4D" w:rsidP="00081A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568E">
              <w:rPr>
                <w:rFonts w:asciiTheme="minorHAnsi" w:eastAsiaTheme="minorHAnsi" w:hAnsiTheme="minorHAnsi" w:cs="Verdana"/>
                <w:b/>
                <w:sz w:val="22"/>
                <w:szCs w:val="22"/>
              </w:rPr>
              <w:t>QUALITY LEARNING</w:t>
            </w:r>
            <w:r w:rsidRPr="00CC568E">
              <w:rPr>
                <w:rFonts w:asciiTheme="minorHAnsi" w:eastAsiaTheme="minorHAnsi" w:hAnsiTheme="minorHAnsi" w:cs="Verdana"/>
                <w:b/>
                <w:spacing w:val="-9"/>
                <w:sz w:val="22"/>
                <w:szCs w:val="22"/>
              </w:rPr>
              <w:t xml:space="preserve"> </w:t>
            </w:r>
            <w:r w:rsidRPr="00CC568E">
              <w:rPr>
                <w:rFonts w:asciiTheme="minorHAnsi" w:eastAsiaTheme="minorHAnsi" w:hAnsiTheme="minorHAnsi" w:cs="Verdana"/>
                <w:b/>
                <w:sz w:val="22"/>
                <w:szCs w:val="22"/>
              </w:rPr>
              <w:t>E</w:t>
            </w:r>
            <w:r w:rsidRPr="00CC568E">
              <w:rPr>
                <w:rFonts w:asciiTheme="minorHAnsi" w:eastAsiaTheme="minorHAnsi" w:hAnsiTheme="minorHAnsi" w:cs="Verdana"/>
                <w:b/>
                <w:spacing w:val="-2"/>
                <w:sz w:val="22"/>
                <w:szCs w:val="22"/>
              </w:rPr>
              <w:t>N</w:t>
            </w:r>
            <w:r w:rsidRPr="00CC568E">
              <w:rPr>
                <w:rFonts w:asciiTheme="minorHAnsi" w:eastAsiaTheme="minorHAnsi" w:hAnsiTheme="minorHAnsi" w:cs="Verdana"/>
                <w:b/>
                <w:sz w:val="22"/>
                <w:szCs w:val="22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CC568E" w:rsidRDefault="00081A4D" w:rsidP="00081A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568E">
              <w:rPr>
                <w:rFonts w:asciiTheme="minorHAnsi" w:eastAsiaTheme="minorHAnsi" w:hAnsiTheme="minorHAnsi" w:cs="Verdana"/>
                <w:b/>
                <w:sz w:val="22"/>
                <w:szCs w:val="22"/>
              </w:rPr>
              <w:t>SIGNIFICANCE</w:t>
            </w:r>
          </w:p>
        </w:tc>
      </w:tr>
      <w:tr w:rsidR="00081A4D" w:rsidRPr="00CC568E" w14:paraId="08AC31A2" w14:textId="77777777" w:rsidTr="00923B36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81A4D" w:rsidRPr="00CC568E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CC568E" w:rsidRDefault="00081A4D" w:rsidP="00923B3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2"/>
                <w:szCs w:val="22"/>
              </w:rPr>
            </w:pPr>
            <w:r w:rsidRPr="00CC568E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Deep</w:t>
            </w:r>
            <w:r w:rsidRPr="00CC568E">
              <w:rPr>
                <w:rFonts w:asciiTheme="minorHAnsi" w:eastAsiaTheme="minorHAnsi" w:hAnsiTheme="minorHAnsi" w:cs="Verdana"/>
                <w:color w:val="231F20"/>
                <w:spacing w:val="-5"/>
                <w:sz w:val="22"/>
                <w:szCs w:val="22"/>
              </w:rPr>
              <w:t xml:space="preserve"> </w:t>
            </w:r>
            <w:r w:rsidRPr="00CC568E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knowledge</w:t>
            </w:r>
            <w:r w:rsidRPr="00CC568E">
              <w:rPr>
                <w:rFonts w:asciiTheme="minorHAnsi" w:eastAsiaTheme="minorHAnsi" w:hAnsiTheme="minorHAnsi" w:cs="Verdana"/>
                <w:color w:val="231F20"/>
                <w:spacing w:val="-11"/>
                <w:sz w:val="22"/>
                <w:szCs w:val="22"/>
              </w:rPr>
              <w:t xml:space="preserve"> </w:t>
            </w:r>
          </w:p>
          <w:p w14:paraId="0EDFE37C" w14:textId="77777777" w:rsidR="00081A4D" w:rsidRPr="00CC568E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2"/>
                <w:szCs w:val="22"/>
              </w:rPr>
            </w:pPr>
            <w:r w:rsidRPr="00CC568E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Deep</w:t>
            </w:r>
            <w:r w:rsidRPr="00CC568E">
              <w:rPr>
                <w:rFonts w:asciiTheme="minorHAnsi" w:eastAsiaTheme="minorHAnsi" w:hAnsiTheme="minorHAnsi" w:cs="Verdana"/>
                <w:color w:val="231F20"/>
                <w:spacing w:val="-5"/>
                <w:sz w:val="22"/>
                <w:szCs w:val="22"/>
              </w:rPr>
              <w:t xml:space="preserve"> </w:t>
            </w:r>
            <w:r w:rsidRPr="00CC568E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understanding</w:t>
            </w:r>
          </w:p>
          <w:p w14:paraId="35C0D439" w14:textId="647BFD09" w:rsidR="00081A4D" w:rsidRPr="00CC568E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2"/>
                <w:szCs w:val="22"/>
              </w:rPr>
            </w:pPr>
            <w:r w:rsidRPr="00CC568E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Problematic</w:t>
            </w:r>
            <w:r w:rsidRPr="00CC568E">
              <w:rPr>
                <w:rFonts w:asciiTheme="minorHAnsi" w:eastAsiaTheme="minorHAnsi" w:hAnsiTheme="minorHAnsi" w:cs="Verdana"/>
                <w:color w:val="231F20"/>
                <w:spacing w:val="-12"/>
                <w:sz w:val="22"/>
                <w:szCs w:val="22"/>
              </w:rPr>
              <w:t xml:space="preserve"> </w:t>
            </w:r>
            <w:r w:rsidRPr="00CC568E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knowledge</w:t>
            </w:r>
          </w:p>
          <w:p w14:paraId="72D2C3B7" w14:textId="36255E57" w:rsidR="00081A4D" w:rsidRPr="00CC568E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2"/>
                <w:szCs w:val="22"/>
              </w:rPr>
            </w:pPr>
            <w:r w:rsidRPr="00CC568E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Highe</w:t>
            </w:r>
            <w:r w:rsidRPr="00CC568E">
              <w:rPr>
                <w:rFonts w:asciiTheme="minorHAnsi" w:eastAsiaTheme="minorHAnsi" w:hAnsiTheme="minorHAnsi" w:cs="Verdana"/>
                <w:color w:val="231F20"/>
                <w:spacing w:val="-2"/>
                <w:sz w:val="22"/>
                <w:szCs w:val="22"/>
              </w:rPr>
              <w:t>r</w:t>
            </w:r>
            <w:r w:rsidRPr="00CC568E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-order</w:t>
            </w:r>
            <w:r w:rsidRPr="00CC568E">
              <w:rPr>
                <w:rFonts w:asciiTheme="minorHAnsi" w:eastAsiaTheme="minorHAnsi" w:hAnsiTheme="minorHAnsi" w:cs="Verdana"/>
                <w:color w:val="231F20"/>
                <w:spacing w:val="-6"/>
                <w:sz w:val="22"/>
                <w:szCs w:val="22"/>
              </w:rPr>
              <w:t xml:space="preserve"> </w:t>
            </w:r>
            <w:r w:rsidRPr="00CC568E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thinking</w:t>
            </w:r>
          </w:p>
          <w:p w14:paraId="1E10833E" w14:textId="6A25004B" w:rsidR="00081A4D" w:rsidRPr="00CC568E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2"/>
                <w:szCs w:val="22"/>
              </w:rPr>
            </w:pPr>
            <w:r w:rsidRPr="00CC568E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Metalanguage</w:t>
            </w:r>
          </w:p>
          <w:p w14:paraId="782DA745" w14:textId="6923B305" w:rsidR="00081A4D" w:rsidRPr="00CC568E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2"/>
                <w:szCs w:val="22"/>
              </w:rPr>
            </w:pPr>
            <w:r w:rsidRPr="00CC568E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Substanti</w:t>
            </w:r>
            <w:r w:rsidRPr="00CC568E">
              <w:rPr>
                <w:rFonts w:asciiTheme="minorHAnsi" w:eastAsiaTheme="minorHAnsi" w:hAnsiTheme="minorHAnsi" w:cs="Verdana"/>
                <w:color w:val="231F20"/>
                <w:spacing w:val="-2"/>
                <w:sz w:val="22"/>
                <w:szCs w:val="22"/>
              </w:rPr>
              <w:t>v</w:t>
            </w:r>
            <w:r w:rsidRPr="00CC568E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e</w:t>
            </w:r>
            <w:r w:rsidRPr="00CC568E">
              <w:rPr>
                <w:rFonts w:asciiTheme="minorHAnsi" w:eastAsiaTheme="minorHAnsi" w:hAnsiTheme="minorHAnsi" w:cs="Verdana"/>
                <w:color w:val="231F20"/>
                <w:spacing w:val="-26"/>
                <w:sz w:val="22"/>
                <w:szCs w:val="22"/>
              </w:rPr>
              <w:t xml:space="preserve"> </w:t>
            </w:r>
            <w:r w:rsidRPr="00CC568E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CC568E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</w:pPr>
            <w:r w:rsidRPr="00CC568E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Explicit quality criteria</w:t>
            </w:r>
          </w:p>
          <w:p w14:paraId="5B3B4AF1" w14:textId="77777777" w:rsidR="00081A4D" w:rsidRPr="00CC568E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</w:pPr>
            <w:r w:rsidRPr="00CC568E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Engagement</w:t>
            </w:r>
          </w:p>
          <w:p w14:paraId="5CD2ED9A" w14:textId="77777777" w:rsidR="00081A4D" w:rsidRPr="00CC568E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</w:pPr>
            <w:r w:rsidRPr="00CC568E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High expectations</w:t>
            </w:r>
          </w:p>
          <w:p w14:paraId="3E8FE9ED" w14:textId="77777777" w:rsidR="00081A4D" w:rsidRPr="00CC568E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</w:pPr>
            <w:r w:rsidRPr="00CC568E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Social support</w:t>
            </w:r>
          </w:p>
          <w:p w14:paraId="5F7F3841" w14:textId="77777777" w:rsidR="00081A4D" w:rsidRPr="00CC568E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</w:pPr>
            <w:r w:rsidRPr="00CC568E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Students’ self-regulation</w:t>
            </w:r>
          </w:p>
          <w:p w14:paraId="0A76EC8B" w14:textId="7D007AE9" w:rsidR="00081A4D" w:rsidRPr="00CC568E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2"/>
                <w:szCs w:val="22"/>
              </w:rPr>
            </w:pPr>
            <w:r w:rsidRPr="00CC568E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CC568E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</w:pPr>
            <w:r w:rsidRPr="00CC568E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Background knowledge</w:t>
            </w:r>
          </w:p>
          <w:p w14:paraId="46F5603C" w14:textId="3BA38066" w:rsidR="00081A4D" w:rsidRPr="00CC568E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</w:pPr>
            <w:r w:rsidRPr="00CC568E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Cultural knowledge</w:t>
            </w:r>
          </w:p>
          <w:p w14:paraId="2EBA778F" w14:textId="0A81AC57" w:rsidR="00081A4D" w:rsidRPr="00CC568E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</w:pPr>
            <w:r w:rsidRPr="00CC568E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Knowledge integration</w:t>
            </w:r>
          </w:p>
          <w:p w14:paraId="30BBCD6F" w14:textId="2BBD2C92" w:rsidR="00081A4D" w:rsidRPr="00CC568E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</w:pPr>
            <w:r w:rsidRPr="00CC568E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 xml:space="preserve">Inclusivity </w:t>
            </w:r>
          </w:p>
          <w:p w14:paraId="167840E5" w14:textId="2FC4F46A" w:rsidR="00081A4D" w:rsidRPr="00CC568E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</w:pPr>
            <w:r w:rsidRPr="00CC568E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Connectedness</w:t>
            </w:r>
          </w:p>
          <w:p w14:paraId="0F5D4852" w14:textId="2EA11DEE" w:rsidR="00081A4D" w:rsidRPr="00CC568E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2"/>
                <w:szCs w:val="22"/>
              </w:rPr>
            </w:pPr>
            <w:r w:rsidRPr="00CC568E">
              <w:rPr>
                <w:rFonts w:asciiTheme="minorHAnsi" w:eastAsiaTheme="minorHAnsi" w:hAnsiTheme="minorHAnsi" w:cs="Verdana"/>
                <w:color w:val="231F20"/>
                <w:sz w:val="22"/>
                <w:szCs w:val="22"/>
              </w:rPr>
              <w:t>Narrative</w:t>
            </w:r>
          </w:p>
        </w:tc>
      </w:tr>
      <w:tr w:rsidR="00081A4D" w:rsidRPr="00CC568E" w14:paraId="41B31CB3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81A4D" w:rsidRPr="00CC568E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 w:val="22"/>
                <w:szCs w:val="22"/>
              </w:rPr>
            </w:pPr>
            <w:r w:rsidRPr="00CC568E">
              <w:rPr>
                <w:rFonts w:asciiTheme="minorHAnsi" w:hAnsiTheme="minorHAnsi"/>
                <w:sz w:val="22"/>
                <w:szCs w:val="22"/>
              </w:rPr>
              <w:t>RESOURCES</w:t>
            </w:r>
          </w:p>
        </w:tc>
        <w:tc>
          <w:tcPr>
            <w:tcW w:w="4253" w:type="dxa"/>
            <w:gridSpan w:val="3"/>
          </w:tcPr>
          <w:p w14:paraId="0A335926" w14:textId="50267F76" w:rsidR="00081A4D" w:rsidRPr="00CC568E" w:rsidRDefault="002F3162" w:rsidP="00C07D52">
            <w:pPr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CC568E">
              <w:rPr>
                <w:rFonts w:asciiTheme="minorHAnsi" w:hAnsiTheme="minorHAnsi"/>
                <w:sz w:val="22"/>
                <w:szCs w:val="22"/>
              </w:rPr>
              <w:t>Individual hundreds charts</w:t>
            </w:r>
            <w:proofErr w:type="gramStart"/>
            <w:r w:rsidRPr="00CC568E">
              <w:rPr>
                <w:rFonts w:asciiTheme="minorHAnsi" w:hAnsiTheme="minorHAnsi"/>
                <w:sz w:val="22"/>
                <w:szCs w:val="22"/>
              </w:rPr>
              <w:t>,  IWB</w:t>
            </w:r>
            <w:proofErr w:type="gramEnd"/>
            <w:r w:rsidRPr="00CC568E">
              <w:rPr>
                <w:rFonts w:asciiTheme="minorHAnsi" w:hAnsiTheme="minorHAnsi"/>
                <w:sz w:val="22"/>
                <w:szCs w:val="22"/>
              </w:rPr>
              <w:t xml:space="preserve"> hundre</w:t>
            </w:r>
            <w:r w:rsidR="00E64D45" w:rsidRPr="00CC568E">
              <w:rPr>
                <w:rFonts w:asciiTheme="minorHAnsi" w:hAnsiTheme="minorHAnsi"/>
                <w:sz w:val="22"/>
                <w:szCs w:val="22"/>
              </w:rPr>
              <w:t>ds chart, c</w:t>
            </w:r>
            <w:r w:rsidR="00E31B62" w:rsidRPr="00CC568E">
              <w:rPr>
                <w:rFonts w:asciiTheme="minorHAnsi" w:hAnsiTheme="minorHAnsi"/>
                <w:sz w:val="22"/>
                <w:szCs w:val="22"/>
              </w:rPr>
              <w:t>ollections of a variety of objects such as counters, teddies, paddle pop sticks.</w:t>
            </w:r>
          </w:p>
          <w:p w14:paraId="47AC8D3C" w14:textId="1969050C" w:rsidR="00E64D45" w:rsidRPr="00CC568E" w:rsidRDefault="00E64D45" w:rsidP="00C07D52">
            <w:pPr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CC568E">
              <w:rPr>
                <w:rFonts w:asciiTheme="minorHAnsi" w:hAnsiTheme="minorHAnsi"/>
                <w:sz w:val="22"/>
                <w:szCs w:val="22"/>
              </w:rPr>
              <w:t>I Pads or a camera. Painting equipment,</w:t>
            </w:r>
          </w:p>
        </w:tc>
      </w:tr>
    </w:tbl>
    <w:p w14:paraId="49C62B16" w14:textId="46AEDDB7" w:rsidR="00CA13F7" w:rsidRPr="00CC568E" w:rsidRDefault="00CA13F7">
      <w:pPr>
        <w:rPr>
          <w:rFonts w:asciiTheme="minorHAnsi" w:hAnsiTheme="minorHAnsi"/>
          <w:sz w:val="22"/>
          <w:szCs w:val="22"/>
        </w:rPr>
      </w:pPr>
    </w:p>
    <w:p w14:paraId="3D7C8727" w14:textId="77777777" w:rsidR="00CA13F7" w:rsidRPr="00CC568E" w:rsidRDefault="00CA13F7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CC568E">
        <w:rPr>
          <w:rFonts w:asciiTheme="minorHAnsi" w:hAnsiTheme="minorHAnsi"/>
          <w:sz w:val="22"/>
          <w:szCs w:val="22"/>
        </w:rPr>
        <w:br w:type="page"/>
      </w:r>
    </w:p>
    <w:p w14:paraId="27461560" w14:textId="2C06D2C1" w:rsidR="00CA13F7" w:rsidRPr="00CC568E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22"/>
          <w:szCs w:val="22"/>
        </w:rPr>
      </w:pPr>
      <w:r w:rsidRPr="00CC568E">
        <w:rPr>
          <w:rFonts w:asciiTheme="minorHAnsi" w:hAnsiTheme="minorHAnsi"/>
          <w:b/>
          <w:color w:val="008000"/>
          <w:sz w:val="22"/>
          <w:szCs w:val="2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CC568E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CC568E" w:rsidRDefault="001C6A19" w:rsidP="001C6A19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CC568E">
              <w:rPr>
                <w:rFonts w:asciiTheme="minorHAnsi" w:hAnsiTheme="minorHAnsi"/>
                <w:sz w:val="22"/>
                <w:szCs w:val="22"/>
              </w:rPr>
              <w:t>WHOLE CLASS INSTRUCTION 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CC568E" w:rsidRDefault="001C6A19" w:rsidP="004A4DA4">
            <w:pPr>
              <w:pStyle w:val="Heading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568E">
              <w:rPr>
                <w:rFonts w:asciiTheme="minorHAnsi" w:hAnsiTheme="minorHAnsi"/>
                <w:sz w:val="22"/>
                <w:szCs w:val="22"/>
              </w:rPr>
              <w:t>GUIDED &amp; INDEPENDENT ACTIVITIES</w:t>
            </w:r>
          </w:p>
        </w:tc>
      </w:tr>
      <w:tr w:rsidR="001C6A19" w:rsidRPr="00CC568E" w14:paraId="5C1137EB" w14:textId="1F04E540" w:rsidTr="006D1864">
        <w:trPr>
          <w:trHeight w:val="2252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14717727" w14:textId="4E4CE467" w:rsidR="00EA3033" w:rsidRPr="00CC568E" w:rsidRDefault="00EA3033" w:rsidP="004C7E54">
            <w:pPr>
              <w:rPr>
                <w:rFonts w:asciiTheme="minorHAnsi" w:hAnsiTheme="minorHAnsi"/>
                <w:b/>
                <w:sz w:val="22"/>
                <w:szCs w:val="22"/>
                <w:lang w:eastAsia="en-AU"/>
              </w:rPr>
            </w:pPr>
            <w:r w:rsidRPr="00CC568E">
              <w:rPr>
                <w:rFonts w:asciiTheme="minorHAnsi" w:hAnsiTheme="minorHAnsi"/>
                <w:b/>
                <w:sz w:val="22"/>
                <w:szCs w:val="22"/>
                <w:lang w:eastAsia="en-AU"/>
              </w:rPr>
              <w:t xml:space="preserve"> Reasoning</w:t>
            </w:r>
          </w:p>
          <w:p w14:paraId="25BF18EA" w14:textId="04086615" w:rsidR="00DF5A1C" w:rsidRPr="00CC568E" w:rsidRDefault="00EA3033" w:rsidP="00CC568E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CC568E">
              <w:rPr>
                <w:rFonts w:asciiTheme="minorHAnsi" w:hAnsiTheme="minorHAnsi"/>
                <w:sz w:val="22"/>
                <w:szCs w:val="22"/>
                <w:lang w:eastAsia="en-AU"/>
              </w:rPr>
              <w:t>Discuss why it is quicker to skip count objects.</w:t>
            </w:r>
          </w:p>
          <w:p w14:paraId="42F729F9" w14:textId="11AE161F" w:rsidR="00EA3033" w:rsidRPr="00CC568E" w:rsidRDefault="00EA3033" w:rsidP="00CC568E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CC568E">
              <w:rPr>
                <w:rFonts w:asciiTheme="minorHAnsi" w:hAnsiTheme="minorHAnsi"/>
                <w:sz w:val="22"/>
                <w:szCs w:val="22"/>
                <w:lang w:eastAsia="en-AU"/>
              </w:rPr>
              <w:t>Verbalise how they counted.</w:t>
            </w:r>
          </w:p>
          <w:p w14:paraId="11356D1A" w14:textId="49A725DB" w:rsidR="00F24A71" w:rsidRPr="00CC568E" w:rsidRDefault="00F24A71" w:rsidP="00CC568E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CC568E">
              <w:rPr>
                <w:rFonts w:asciiTheme="minorHAnsi" w:hAnsiTheme="minorHAnsi"/>
                <w:sz w:val="22"/>
                <w:szCs w:val="22"/>
                <w:lang w:eastAsia="en-AU"/>
              </w:rPr>
              <w:t>Children should see a group as a countable unit.</w:t>
            </w:r>
          </w:p>
          <w:p w14:paraId="6840AE74" w14:textId="77777777" w:rsidR="00EA3033" w:rsidRPr="00CC568E" w:rsidRDefault="00EA3033" w:rsidP="004C7E54">
            <w:pPr>
              <w:rPr>
                <w:rFonts w:asciiTheme="minorHAnsi" w:hAnsiTheme="minorHAnsi"/>
                <w:b/>
                <w:sz w:val="22"/>
                <w:szCs w:val="22"/>
                <w:lang w:eastAsia="en-AU"/>
              </w:rPr>
            </w:pPr>
          </w:p>
          <w:p w14:paraId="13B6F621" w14:textId="3AAC05B5" w:rsidR="004C7E54" w:rsidRPr="00CC568E" w:rsidRDefault="00DF5A1C" w:rsidP="004C7E54">
            <w:pPr>
              <w:rPr>
                <w:rFonts w:asciiTheme="minorHAnsi" w:hAnsiTheme="minorHAnsi"/>
                <w:b/>
                <w:sz w:val="22"/>
                <w:szCs w:val="22"/>
                <w:lang w:eastAsia="en-AU"/>
              </w:rPr>
            </w:pPr>
            <w:r w:rsidRPr="00CC568E">
              <w:rPr>
                <w:rFonts w:asciiTheme="minorHAnsi" w:hAnsiTheme="minorHAnsi"/>
                <w:b/>
                <w:sz w:val="22"/>
                <w:szCs w:val="22"/>
                <w:lang w:eastAsia="en-AU"/>
              </w:rPr>
              <w:t>Model stressed</w:t>
            </w:r>
            <w:r w:rsidR="00EA3033" w:rsidRPr="00CC568E">
              <w:rPr>
                <w:rFonts w:asciiTheme="minorHAnsi" w:hAnsiTheme="minorHAnsi"/>
                <w:b/>
                <w:sz w:val="22"/>
                <w:szCs w:val="22"/>
                <w:lang w:eastAsia="en-AU"/>
              </w:rPr>
              <w:t xml:space="preserve"> and rhythmic</w:t>
            </w:r>
            <w:r w:rsidRPr="00CC568E">
              <w:rPr>
                <w:rFonts w:asciiTheme="minorHAnsi" w:hAnsiTheme="minorHAnsi"/>
                <w:b/>
                <w:sz w:val="22"/>
                <w:szCs w:val="22"/>
                <w:lang w:eastAsia="en-AU"/>
              </w:rPr>
              <w:t xml:space="preserve"> counting</w:t>
            </w:r>
          </w:p>
          <w:p w14:paraId="2AC2F5F1" w14:textId="1A5C36AC" w:rsidR="004C7E54" w:rsidRPr="00CC568E" w:rsidRDefault="00DF5A1C" w:rsidP="00590C7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CC568E">
              <w:rPr>
                <w:rFonts w:asciiTheme="minorHAnsi" w:hAnsiTheme="minorHAnsi"/>
                <w:sz w:val="22"/>
                <w:szCs w:val="22"/>
                <w:lang w:eastAsia="en-AU"/>
              </w:rPr>
              <w:t>Count showing</w:t>
            </w:r>
            <w:r w:rsidR="00AE7705" w:rsidRPr="00CC568E">
              <w:rPr>
                <w:rFonts w:asciiTheme="minorHAnsi" w:hAnsiTheme="minorHAnsi"/>
                <w:sz w:val="22"/>
                <w:szCs w:val="22"/>
                <w:lang w:eastAsia="en-AU"/>
              </w:rPr>
              <w:t xml:space="preserve"> that</w:t>
            </w:r>
            <w:r w:rsidR="004C7E54" w:rsidRPr="00CC568E">
              <w:rPr>
                <w:rFonts w:asciiTheme="minorHAnsi" w:hAnsiTheme="minorHAnsi"/>
                <w:sz w:val="22"/>
                <w:szCs w:val="22"/>
                <w:lang w:eastAsia="en-AU"/>
              </w:rPr>
              <w:t xml:space="preserve"> the first</w:t>
            </w:r>
            <w:r w:rsidR="00AE7705" w:rsidRPr="00CC568E">
              <w:rPr>
                <w:rFonts w:asciiTheme="minorHAnsi" w:hAnsiTheme="minorHAnsi"/>
                <w:sz w:val="22"/>
                <w:szCs w:val="22"/>
                <w:lang w:eastAsia="en-AU"/>
              </w:rPr>
              <w:t xml:space="preserve"> number in each pair can be said</w:t>
            </w:r>
            <w:r w:rsidR="004C7E54" w:rsidRPr="00CC568E">
              <w:rPr>
                <w:rFonts w:asciiTheme="minorHAnsi" w:hAnsiTheme="minorHAnsi"/>
                <w:sz w:val="22"/>
                <w:szCs w:val="22"/>
                <w:lang w:eastAsia="en-AU"/>
              </w:rPr>
              <w:t xml:space="preserve"> silently and the second can be voiced.</w:t>
            </w:r>
          </w:p>
          <w:p w14:paraId="141B69DE" w14:textId="1D56A46F" w:rsidR="004C7E54" w:rsidRPr="00CC568E" w:rsidRDefault="004C7E54" w:rsidP="00590C7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CC568E">
              <w:rPr>
                <w:rFonts w:asciiTheme="minorHAnsi" w:hAnsiTheme="minorHAnsi"/>
                <w:sz w:val="22"/>
                <w:szCs w:val="22"/>
                <w:lang w:eastAsia="en-AU"/>
              </w:rPr>
              <w:t>Children can be chosen daily to count the class by twos when in line.</w:t>
            </w:r>
          </w:p>
          <w:p w14:paraId="7463D2FB" w14:textId="645D8C98" w:rsidR="00EA3033" w:rsidRPr="00CC568E" w:rsidRDefault="00EA3033" w:rsidP="00590C7F">
            <w:pPr>
              <w:pStyle w:val="ListParagraph"/>
              <w:numPr>
                <w:ilvl w:val="1"/>
                <w:numId w:val="26"/>
              </w:numPr>
              <w:ind w:left="720"/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CC568E">
              <w:rPr>
                <w:rFonts w:asciiTheme="minorHAnsi" w:hAnsiTheme="minorHAnsi"/>
                <w:sz w:val="22"/>
                <w:szCs w:val="22"/>
                <w:lang w:eastAsia="en-AU"/>
              </w:rPr>
              <w:t>Use body percussion to skip count</w:t>
            </w:r>
          </w:p>
          <w:p w14:paraId="0369EF6D" w14:textId="77777777" w:rsidR="002C6D40" w:rsidRPr="00CC568E" w:rsidRDefault="002C6D40" w:rsidP="00590C7F">
            <w:pPr>
              <w:ind w:left="720"/>
              <w:rPr>
                <w:rFonts w:asciiTheme="minorHAnsi" w:hAnsiTheme="minorHAnsi"/>
                <w:b/>
                <w:sz w:val="22"/>
                <w:szCs w:val="22"/>
                <w:lang w:eastAsia="en-AU"/>
              </w:rPr>
            </w:pPr>
          </w:p>
          <w:p w14:paraId="249F6F84" w14:textId="77777777" w:rsidR="002C6D40" w:rsidRPr="00CC568E" w:rsidRDefault="002C6D40" w:rsidP="004C7E54">
            <w:pPr>
              <w:rPr>
                <w:rFonts w:asciiTheme="minorHAnsi" w:hAnsiTheme="minorHAnsi"/>
                <w:b/>
                <w:sz w:val="22"/>
                <w:szCs w:val="22"/>
                <w:lang w:eastAsia="en-AU"/>
              </w:rPr>
            </w:pPr>
            <w:r w:rsidRPr="00CC568E">
              <w:rPr>
                <w:rFonts w:asciiTheme="minorHAnsi" w:hAnsiTheme="minorHAnsi"/>
                <w:b/>
                <w:sz w:val="22"/>
                <w:szCs w:val="22"/>
                <w:lang w:eastAsia="en-AU"/>
              </w:rPr>
              <w:t>Patterning</w:t>
            </w:r>
          </w:p>
          <w:p w14:paraId="1385D866" w14:textId="0CAD930E" w:rsidR="002C6D40" w:rsidRPr="00CC568E" w:rsidRDefault="002C6D40" w:rsidP="00CC568E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CC568E">
              <w:rPr>
                <w:rFonts w:asciiTheme="minorHAnsi" w:hAnsiTheme="minorHAnsi"/>
                <w:sz w:val="22"/>
                <w:szCs w:val="22"/>
                <w:lang w:eastAsia="en-AU"/>
              </w:rPr>
              <w:t>Using IWB show the patterns made when counting by two’s, fives and tens</w:t>
            </w:r>
            <w:r w:rsidR="003B12FF" w:rsidRPr="00CC568E">
              <w:rPr>
                <w:rFonts w:asciiTheme="minorHAnsi" w:hAnsiTheme="minorHAnsi"/>
                <w:sz w:val="22"/>
                <w:szCs w:val="22"/>
                <w:lang w:eastAsia="en-AU"/>
              </w:rPr>
              <w:t xml:space="preserve"> on 100s chart</w:t>
            </w:r>
          </w:p>
          <w:p w14:paraId="1212CD64" w14:textId="77777777" w:rsidR="002C6D40" w:rsidRPr="00CC568E" w:rsidRDefault="002C6D40" w:rsidP="004C7E54">
            <w:pPr>
              <w:rPr>
                <w:rFonts w:asciiTheme="minorHAnsi" w:hAnsiTheme="minorHAnsi"/>
                <w:b/>
                <w:sz w:val="22"/>
                <w:szCs w:val="22"/>
                <w:lang w:eastAsia="en-AU"/>
              </w:rPr>
            </w:pPr>
          </w:p>
          <w:p w14:paraId="765E2FEB" w14:textId="77777777" w:rsidR="002C6D40" w:rsidRPr="00CC568E" w:rsidRDefault="002C6D40" w:rsidP="004C7E54">
            <w:pPr>
              <w:rPr>
                <w:rFonts w:asciiTheme="minorHAnsi" w:hAnsiTheme="minorHAnsi"/>
                <w:b/>
                <w:sz w:val="22"/>
                <w:szCs w:val="22"/>
                <w:lang w:eastAsia="en-AU"/>
              </w:rPr>
            </w:pPr>
          </w:p>
          <w:p w14:paraId="04B922BF" w14:textId="46BC2388" w:rsidR="00131805" w:rsidRPr="00CC568E" w:rsidRDefault="00131805" w:rsidP="004C7E54">
            <w:pPr>
              <w:rPr>
                <w:rFonts w:asciiTheme="minorHAnsi" w:hAnsiTheme="minorHAnsi"/>
                <w:b/>
                <w:sz w:val="22"/>
                <w:szCs w:val="22"/>
                <w:lang w:eastAsia="en-AU"/>
              </w:rPr>
            </w:pPr>
          </w:p>
          <w:p w14:paraId="0595B3CA" w14:textId="79EF41F2" w:rsidR="00B227E8" w:rsidRPr="00CC568E" w:rsidRDefault="003C4DFE" w:rsidP="00CC568E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 w:rsidRPr="00CC568E">
              <w:rPr>
                <w:rFonts w:asciiTheme="minorHAnsi" w:hAnsiTheme="minorHAnsi"/>
                <w:sz w:val="22"/>
                <w:szCs w:val="22"/>
              </w:rPr>
              <w:t>Encourage children to count using stressed and skip counting by twos, fives and tens.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CC568E" w:rsidRDefault="001C6A19" w:rsidP="00520774">
            <w:pPr>
              <w:pStyle w:val="Heading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568E">
              <w:rPr>
                <w:rFonts w:asciiTheme="minorHAnsi" w:hAnsiTheme="minorHAnsi"/>
                <w:sz w:val="22"/>
                <w:szCs w:val="22"/>
              </w:rPr>
              <w:t>LEARNING SEQUENCE</w:t>
            </w:r>
          </w:p>
          <w:p w14:paraId="70E364F0" w14:textId="77777777" w:rsidR="001C6A19" w:rsidRPr="00CC568E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5F1C0765" w14:textId="77777777" w:rsidR="00373C06" w:rsidRPr="00CC568E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C568E">
              <w:rPr>
                <w:rFonts w:asciiTheme="minorHAnsi" w:hAnsiTheme="minorHAnsi"/>
                <w:b w:val="0"/>
                <w:sz w:val="22"/>
                <w:szCs w:val="22"/>
              </w:rPr>
              <w:t>Remediation</w:t>
            </w:r>
          </w:p>
          <w:p w14:paraId="35EA146D" w14:textId="7999D8D1" w:rsidR="001C6A19" w:rsidRPr="00CC568E" w:rsidRDefault="00E6053A" w:rsidP="00E6053A">
            <w:pPr>
              <w:pStyle w:val="Heading2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C568E">
              <w:rPr>
                <w:rFonts w:asciiTheme="minorHAnsi" w:hAnsiTheme="minorHAnsi"/>
                <w:b w:val="0"/>
                <w:sz w:val="22"/>
                <w:szCs w:val="22"/>
              </w:rPr>
              <w:t>E</w:t>
            </w:r>
            <w:r w:rsidR="00932461" w:rsidRPr="00CC568E">
              <w:rPr>
                <w:rFonts w:asciiTheme="minorHAnsi" w:hAnsiTheme="minorHAnsi"/>
                <w:b w:val="0"/>
                <w:sz w:val="22"/>
                <w:szCs w:val="22"/>
              </w:rPr>
              <w:t>S</w:t>
            </w:r>
            <w:r w:rsidRPr="00CC568E">
              <w:rPr>
                <w:rFonts w:asciiTheme="minorHAnsi" w:hAnsiTheme="minorHAnsi"/>
                <w:b w:val="0"/>
                <w:sz w:val="22"/>
                <w:szCs w:val="22"/>
              </w:rPr>
              <w:t>1</w:t>
            </w:r>
            <w:r w:rsidR="00932461" w:rsidRPr="00CC568E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14:paraId="19B0B326" w14:textId="3068118A" w:rsidR="001C6A19" w:rsidRPr="00CC568E" w:rsidRDefault="00CA20B5" w:rsidP="00CC568E">
            <w:pPr>
              <w:pStyle w:val="ListParagraph"/>
              <w:numPr>
                <w:ilvl w:val="0"/>
                <w:numId w:val="28"/>
              </w:numPr>
              <w:ind w:left="317" w:hanging="142"/>
              <w:rPr>
                <w:rFonts w:asciiTheme="minorHAnsi" w:hAnsiTheme="minorHAnsi"/>
                <w:sz w:val="22"/>
                <w:szCs w:val="22"/>
              </w:rPr>
            </w:pPr>
            <w:r w:rsidRPr="00CC568E">
              <w:rPr>
                <w:rFonts w:asciiTheme="minorHAnsi" w:hAnsiTheme="minorHAnsi"/>
                <w:sz w:val="22"/>
                <w:szCs w:val="22"/>
              </w:rPr>
              <w:t>Children use the hundreds chart to count by ones</w:t>
            </w:r>
            <w:r w:rsidR="00502E2C" w:rsidRPr="00CC568E">
              <w:rPr>
                <w:rFonts w:asciiTheme="minorHAnsi" w:hAnsiTheme="minorHAnsi"/>
                <w:sz w:val="22"/>
                <w:szCs w:val="22"/>
              </w:rPr>
              <w:t>. Then introduce the stressed method of counting for every second number.</w:t>
            </w:r>
          </w:p>
          <w:p w14:paraId="2A3B03CF" w14:textId="79BC06AC" w:rsidR="00CA20B5" w:rsidRPr="00CC568E" w:rsidRDefault="00CA20B5" w:rsidP="00CC568E">
            <w:pPr>
              <w:pStyle w:val="ListParagraph"/>
              <w:numPr>
                <w:ilvl w:val="1"/>
                <w:numId w:val="29"/>
              </w:numPr>
              <w:ind w:left="1168"/>
              <w:rPr>
                <w:rFonts w:asciiTheme="minorHAnsi" w:hAnsiTheme="minorHAnsi"/>
                <w:sz w:val="22"/>
                <w:szCs w:val="22"/>
              </w:rPr>
            </w:pPr>
            <w:r w:rsidRPr="00CC568E">
              <w:rPr>
                <w:rFonts w:asciiTheme="minorHAnsi" w:hAnsiTheme="minorHAnsi"/>
                <w:sz w:val="22"/>
                <w:szCs w:val="22"/>
              </w:rPr>
              <w:t>Instruct children to place two objects in four cups. They are encouraged to count them by twos.</w:t>
            </w:r>
            <w:r w:rsidR="00502E2C" w:rsidRPr="00CC568E">
              <w:rPr>
                <w:rFonts w:asciiTheme="minorHAnsi" w:hAnsiTheme="minorHAnsi"/>
                <w:sz w:val="22"/>
                <w:szCs w:val="22"/>
              </w:rPr>
              <w:t xml:space="preserve"> This can be extended as required.</w:t>
            </w:r>
          </w:p>
          <w:p w14:paraId="73CAC098" w14:textId="46A0A140" w:rsidR="003B4187" w:rsidRPr="00CC568E" w:rsidRDefault="003B4187" w:rsidP="00CC568E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 w:rsidRPr="00CC568E">
              <w:rPr>
                <w:rFonts w:asciiTheme="minorHAnsi" w:hAnsiTheme="minorHAnsi"/>
                <w:sz w:val="22"/>
                <w:szCs w:val="22"/>
              </w:rPr>
              <w:t>Use body percussion. Tap their heads for first count and clap hands for second.</w:t>
            </w:r>
          </w:p>
          <w:p w14:paraId="19DB8B04" w14:textId="1B56EBC5" w:rsidR="00F24E20" w:rsidRPr="00CC568E" w:rsidRDefault="00F24E20" w:rsidP="00CC568E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 w:rsidRPr="00CC568E">
              <w:rPr>
                <w:rFonts w:asciiTheme="minorHAnsi" w:hAnsiTheme="minorHAnsi"/>
                <w:sz w:val="22"/>
                <w:szCs w:val="22"/>
              </w:rPr>
              <w:t xml:space="preserve"> Use a double circle facing each other. Inside circle stress counts and outside circle takes sideways steps. On accented count children clap hands with their partner.</w:t>
            </w:r>
          </w:p>
        </w:tc>
      </w:tr>
      <w:tr w:rsidR="001C6A19" w:rsidRPr="00CC568E" w14:paraId="3552F0D4" w14:textId="1670C5DD" w:rsidTr="006D186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51549CF6" w:rsidR="001C6A19" w:rsidRPr="00CC568E" w:rsidRDefault="001C6A19" w:rsidP="00BA6310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CC568E" w:rsidRDefault="001C6A19" w:rsidP="00EB1737">
            <w:pPr>
              <w:pStyle w:val="Heading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568E">
              <w:rPr>
                <w:rFonts w:asciiTheme="minorHAnsi" w:hAnsiTheme="minorHAnsi"/>
                <w:sz w:val="22"/>
                <w:szCs w:val="22"/>
              </w:rPr>
              <w:t>LEARNING SEQUENCE</w:t>
            </w:r>
          </w:p>
          <w:p w14:paraId="7E928140" w14:textId="77777777" w:rsidR="001C6A19" w:rsidRPr="00CC568E" w:rsidRDefault="001C6A19" w:rsidP="00EB1737">
            <w:pPr>
              <w:pStyle w:val="Heading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1C670F6" w14:textId="2CFA3724" w:rsidR="001C6A19" w:rsidRPr="00CC568E" w:rsidRDefault="00932461" w:rsidP="00E6053A">
            <w:pPr>
              <w:pStyle w:val="Heading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568E">
              <w:rPr>
                <w:rFonts w:asciiTheme="minorHAnsi" w:hAnsiTheme="minorHAnsi"/>
                <w:sz w:val="22"/>
                <w:szCs w:val="22"/>
              </w:rPr>
              <w:t>S</w:t>
            </w:r>
            <w:r w:rsidR="00E6053A" w:rsidRPr="00CC568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639" w:type="dxa"/>
          </w:tcPr>
          <w:p w14:paraId="2A567132" w14:textId="50C4B776" w:rsidR="00DF5A1C" w:rsidRPr="00CC568E" w:rsidRDefault="00DF5A1C" w:rsidP="003C4DFE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CC568E">
              <w:rPr>
                <w:rFonts w:asciiTheme="minorHAnsi" w:hAnsiTheme="minorHAnsi"/>
                <w:sz w:val="22"/>
                <w:szCs w:val="22"/>
              </w:rPr>
              <w:t>Counting by twos.</w:t>
            </w:r>
          </w:p>
          <w:p w14:paraId="55814EB3" w14:textId="58B37CAA" w:rsidR="00706141" w:rsidRPr="00CC568E" w:rsidRDefault="008043B0" w:rsidP="00706141">
            <w:pPr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hyperlink r:id="rId7" w:history="1">
              <w:r w:rsidR="00706141" w:rsidRPr="00CC568E">
                <w:rPr>
                  <w:rStyle w:val="Hyperlink"/>
                  <w:rFonts w:asciiTheme="minorHAnsi" w:hAnsiTheme="minorHAnsi"/>
                  <w:sz w:val="22"/>
                  <w:szCs w:val="22"/>
                  <w:lang w:eastAsia="en-AU"/>
                </w:rPr>
                <w:t>http://www.youtube.com/watch?v=8wwydguSKOU</w:t>
              </w:r>
            </w:hyperlink>
            <w:r w:rsidR="00706141" w:rsidRPr="00CC568E">
              <w:rPr>
                <w:rFonts w:asciiTheme="minorHAnsi" w:hAnsiTheme="minorHAnsi"/>
                <w:sz w:val="22"/>
                <w:szCs w:val="22"/>
                <w:lang w:eastAsia="en-AU"/>
              </w:rPr>
              <w:t xml:space="preserve">       counting by 2 song</w:t>
            </w:r>
          </w:p>
          <w:p w14:paraId="696FCDBE" w14:textId="6BFA0CF7" w:rsidR="003C4DFE" w:rsidRPr="00CC568E" w:rsidRDefault="003C4DFE" w:rsidP="00590C7F">
            <w:pPr>
              <w:pStyle w:val="Heading2"/>
              <w:numPr>
                <w:ilvl w:val="1"/>
                <w:numId w:val="37"/>
              </w:numPr>
              <w:ind w:left="742" w:hanging="425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C568E">
              <w:rPr>
                <w:rFonts w:asciiTheme="minorHAnsi" w:hAnsiTheme="minorHAnsi"/>
                <w:b w:val="0"/>
                <w:sz w:val="22"/>
                <w:szCs w:val="22"/>
              </w:rPr>
              <w:t xml:space="preserve">Collect or draw items commonly found in pairs </w:t>
            </w:r>
            <w:proofErr w:type="spellStart"/>
            <w:r w:rsidRPr="00CC568E">
              <w:rPr>
                <w:rFonts w:asciiTheme="minorHAnsi" w:hAnsiTheme="minorHAnsi"/>
                <w:b w:val="0"/>
                <w:sz w:val="22"/>
                <w:szCs w:val="22"/>
              </w:rPr>
              <w:t>eg</w:t>
            </w:r>
            <w:proofErr w:type="spellEnd"/>
            <w:r w:rsidRPr="00CC568E">
              <w:rPr>
                <w:rFonts w:asciiTheme="minorHAnsi" w:hAnsiTheme="minorHAnsi"/>
                <w:b w:val="0"/>
                <w:sz w:val="22"/>
                <w:szCs w:val="22"/>
              </w:rPr>
              <w:t xml:space="preserve"> eyes or socks</w:t>
            </w:r>
          </w:p>
          <w:p w14:paraId="0134D801" w14:textId="72D043E8" w:rsidR="003C4DFE" w:rsidRPr="00CC568E" w:rsidRDefault="003C4DFE" w:rsidP="00590C7F">
            <w:pPr>
              <w:pStyle w:val="ListParagraph"/>
              <w:numPr>
                <w:ilvl w:val="1"/>
                <w:numId w:val="37"/>
              </w:numPr>
              <w:ind w:left="742" w:hanging="425"/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CC568E">
              <w:rPr>
                <w:rFonts w:asciiTheme="minorHAnsi" w:hAnsiTheme="minorHAnsi"/>
                <w:sz w:val="22"/>
                <w:szCs w:val="22"/>
                <w:lang w:eastAsia="en-AU"/>
              </w:rPr>
              <w:t>These can be displayed in the classroom and referred to at regular intervals.</w:t>
            </w:r>
          </w:p>
          <w:p w14:paraId="763CC8AE" w14:textId="0A587B68" w:rsidR="003C4DFE" w:rsidRPr="00CC568E" w:rsidRDefault="003C4DFE" w:rsidP="00590C7F">
            <w:pPr>
              <w:pStyle w:val="ListParagraph"/>
              <w:numPr>
                <w:ilvl w:val="0"/>
                <w:numId w:val="36"/>
              </w:numPr>
              <w:ind w:left="742" w:hanging="425"/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CC568E">
              <w:rPr>
                <w:rFonts w:asciiTheme="minorHAnsi" w:hAnsiTheme="minorHAnsi"/>
                <w:sz w:val="22"/>
                <w:szCs w:val="22"/>
                <w:lang w:eastAsia="en-AU"/>
              </w:rPr>
              <w:t>Model the method of counting these</w:t>
            </w:r>
            <w:r w:rsidR="00DF5A1C" w:rsidRPr="00CC568E">
              <w:rPr>
                <w:rFonts w:asciiTheme="minorHAnsi" w:hAnsiTheme="minorHAnsi"/>
                <w:sz w:val="22"/>
                <w:szCs w:val="22"/>
                <w:lang w:eastAsia="en-AU"/>
              </w:rPr>
              <w:t xml:space="preserve"> by twos</w:t>
            </w:r>
          </w:p>
          <w:p w14:paraId="48B20E29" w14:textId="77777777" w:rsidR="00143024" w:rsidRPr="00CC568E" w:rsidRDefault="00143024" w:rsidP="00590C7F">
            <w:pPr>
              <w:pStyle w:val="ListParagraph"/>
              <w:numPr>
                <w:ilvl w:val="0"/>
                <w:numId w:val="36"/>
              </w:numPr>
              <w:ind w:left="742" w:hanging="425"/>
              <w:rPr>
                <w:rFonts w:asciiTheme="minorHAnsi" w:hAnsiTheme="minorHAnsi"/>
                <w:b/>
                <w:sz w:val="22"/>
                <w:szCs w:val="22"/>
                <w:lang w:eastAsia="en-AU"/>
              </w:rPr>
            </w:pPr>
            <w:r w:rsidRPr="00CC568E">
              <w:rPr>
                <w:rFonts w:asciiTheme="minorHAnsi" w:hAnsiTheme="minorHAnsi"/>
                <w:b/>
                <w:sz w:val="22"/>
                <w:szCs w:val="22"/>
                <w:lang w:eastAsia="en-AU"/>
              </w:rPr>
              <w:t>Counting by fives.</w:t>
            </w:r>
          </w:p>
          <w:p w14:paraId="71D624EA" w14:textId="7F82FED9" w:rsidR="00143024" w:rsidRPr="00CC568E" w:rsidRDefault="00143024" w:rsidP="00590C7F">
            <w:pPr>
              <w:pStyle w:val="ListParagraph"/>
              <w:numPr>
                <w:ilvl w:val="0"/>
                <w:numId w:val="36"/>
              </w:numPr>
              <w:ind w:left="742" w:hanging="425"/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CC568E">
              <w:rPr>
                <w:rFonts w:asciiTheme="minorHAnsi" w:hAnsiTheme="minorHAnsi"/>
                <w:sz w:val="22"/>
                <w:szCs w:val="22"/>
                <w:lang w:eastAsia="en-AU"/>
              </w:rPr>
              <w:t>Make a chart of handprints to be used as basis to count by fives</w:t>
            </w:r>
          </w:p>
          <w:p w14:paraId="35DBDBBA" w14:textId="63F8B688" w:rsidR="007E4125" w:rsidRPr="00CC568E" w:rsidRDefault="002C6D40" w:rsidP="00590C7F">
            <w:pPr>
              <w:pStyle w:val="ListParagraph"/>
              <w:numPr>
                <w:ilvl w:val="1"/>
                <w:numId w:val="36"/>
              </w:numPr>
              <w:ind w:left="742" w:hanging="425"/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CC568E">
              <w:rPr>
                <w:rFonts w:asciiTheme="minorHAnsi" w:hAnsiTheme="minorHAnsi"/>
                <w:sz w:val="22"/>
                <w:szCs w:val="22"/>
                <w:lang w:eastAsia="en-AU"/>
              </w:rPr>
              <w:t>Using a hundreds</w:t>
            </w:r>
            <w:r w:rsidR="00143024" w:rsidRPr="00CC568E">
              <w:rPr>
                <w:rFonts w:asciiTheme="minorHAnsi" w:hAnsiTheme="minorHAnsi"/>
                <w:sz w:val="22"/>
                <w:szCs w:val="22"/>
                <w:lang w:eastAsia="en-AU"/>
              </w:rPr>
              <w:t xml:space="preserve"> chart colour the pattern made when counting by fives</w:t>
            </w:r>
            <w:r w:rsidR="00063097" w:rsidRPr="00CC568E">
              <w:rPr>
                <w:rFonts w:asciiTheme="minorHAnsi" w:hAnsiTheme="minorHAnsi"/>
                <w:sz w:val="22"/>
                <w:szCs w:val="22"/>
                <w:lang w:eastAsia="en-AU"/>
              </w:rPr>
              <w:t>, twos or tens</w:t>
            </w:r>
          </w:p>
          <w:p w14:paraId="12F23178" w14:textId="12C2E535" w:rsidR="002C6D40" w:rsidRPr="00CC568E" w:rsidRDefault="002C6D40" w:rsidP="00590C7F">
            <w:pPr>
              <w:pStyle w:val="ListParagraph"/>
              <w:numPr>
                <w:ilvl w:val="0"/>
                <w:numId w:val="36"/>
              </w:numPr>
              <w:ind w:left="742" w:hanging="425"/>
              <w:rPr>
                <w:rFonts w:asciiTheme="minorHAnsi" w:hAnsiTheme="minorHAnsi"/>
                <w:b/>
                <w:sz w:val="22"/>
                <w:szCs w:val="22"/>
              </w:rPr>
            </w:pPr>
            <w:r w:rsidRPr="00CC568E">
              <w:rPr>
                <w:rFonts w:asciiTheme="minorHAnsi" w:hAnsiTheme="minorHAnsi"/>
                <w:b/>
                <w:sz w:val="22"/>
                <w:szCs w:val="22"/>
                <w:lang w:eastAsia="en-AU"/>
              </w:rPr>
              <w:t>C</w:t>
            </w:r>
            <w:r w:rsidRPr="00CC568E">
              <w:rPr>
                <w:rFonts w:asciiTheme="minorHAnsi" w:hAnsiTheme="minorHAnsi"/>
                <w:b/>
                <w:sz w:val="22"/>
                <w:szCs w:val="22"/>
              </w:rPr>
              <w:t>ounting by tens</w:t>
            </w:r>
          </w:p>
          <w:p w14:paraId="59DFCAB7" w14:textId="5F77C244" w:rsidR="002C6D40" w:rsidRPr="00CC568E" w:rsidRDefault="002C6D40" w:rsidP="00590C7F">
            <w:pPr>
              <w:pStyle w:val="ListParagraph"/>
              <w:numPr>
                <w:ilvl w:val="0"/>
                <w:numId w:val="36"/>
              </w:numPr>
              <w:ind w:left="742" w:hanging="425"/>
              <w:rPr>
                <w:rFonts w:asciiTheme="minorHAnsi" w:hAnsiTheme="minorHAnsi"/>
                <w:sz w:val="22"/>
                <w:szCs w:val="22"/>
              </w:rPr>
            </w:pPr>
            <w:r w:rsidRPr="00CC568E">
              <w:rPr>
                <w:rFonts w:asciiTheme="minorHAnsi" w:hAnsiTheme="minorHAnsi"/>
                <w:sz w:val="22"/>
                <w:szCs w:val="22"/>
              </w:rPr>
              <w:t>Children take photos of groups of ten</w:t>
            </w:r>
            <w:r w:rsidR="002F3656" w:rsidRPr="00CC568E">
              <w:rPr>
                <w:rFonts w:asciiTheme="minorHAnsi" w:hAnsiTheme="minorHAnsi"/>
                <w:sz w:val="22"/>
                <w:szCs w:val="22"/>
              </w:rPr>
              <w:t xml:space="preserve"> objects. These are printed and used as a counting tool</w:t>
            </w:r>
          </w:p>
          <w:p w14:paraId="75044A50" w14:textId="6E78C13E" w:rsidR="003C4DFE" w:rsidRPr="00590C7F" w:rsidRDefault="002F3656" w:rsidP="00590C7F">
            <w:pPr>
              <w:pStyle w:val="ListParagraph"/>
              <w:numPr>
                <w:ilvl w:val="0"/>
                <w:numId w:val="36"/>
              </w:numPr>
              <w:ind w:left="742" w:hanging="425"/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590C7F">
              <w:rPr>
                <w:rFonts w:asciiTheme="minorHAnsi" w:hAnsiTheme="minorHAnsi"/>
                <w:sz w:val="22"/>
                <w:szCs w:val="22"/>
                <w:lang w:eastAsia="en-AU"/>
              </w:rPr>
              <w:t>Use counters on ten frames as a basis to count by tens.</w:t>
            </w:r>
          </w:p>
          <w:p w14:paraId="40DF61C8" w14:textId="5EAA2D77" w:rsidR="001D44E5" w:rsidRPr="00CC568E" w:rsidRDefault="001D44E5" w:rsidP="00706141">
            <w:pPr>
              <w:rPr>
                <w:rFonts w:asciiTheme="minorHAnsi" w:hAnsiTheme="minorHAnsi"/>
                <w:color w:val="FF0000"/>
                <w:sz w:val="22"/>
                <w:szCs w:val="22"/>
                <w:lang w:eastAsia="en-AU"/>
              </w:rPr>
            </w:pPr>
            <w:r w:rsidRPr="00CC568E">
              <w:rPr>
                <w:rFonts w:asciiTheme="minorHAnsi" w:hAnsiTheme="minorHAnsi"/>
                <w:b/>
                <w:color w:val="FF0000"/>
                <w:sz w:val="22"/>
                <w:szCs w:val="22"/>
                <w:lang w:eastAsia="en-AU"/>
              </w:rPr>
              <w:t>Assessmen</w:t>
            </w:r>
            <w:r w:rsidRPr="00CC568E">
              <w:rPr>
                <w:rFonts w:asciiTheme="minorHAnsi" w:hAnsiTheme="minorHAnsi"/>
                <w:color w:val="FF0000"/>
                <w:sz w:val="22"/>
                <w:szCs w:val="22"/>
                <w:lang w:eastAsia="en-AU"/>
              </w:rPr>
              <w:t>t</w:t>
            </w:r>
            <w:r w:rsidR="00AA22BF">
              <w:rPr>
                <w:rFonts w:asciiTheme="minorHAnsi" w:hAnsiTheme="minorHAnsi"/>
                <w:color w:val="FF0000"/>
                <w:sz w:val="22"/>
                <w:szCs w:val="22"/>
                <w:lang w:eastAsia="en-AU"/>
              </w:rPr>
              <w:t>:</w:t>
            </w:r>
            <w:r w:rsidRPr="00CC568E">
              <w:rPr>
                <w:rFonts w:asciiTheme="minorHAnsi" w:hAnsiTheme="minorHAnsi"/>
                <w:color w:val="FF0000"/>
                <w:sz w:val="22"/>
                <w:szCs w:val="22"/>
                <w:lang w:eastAsia="en-AU"/>
              </w:rPr>
              <w:t xml:space="preserve">  Children can effectively count a pile of counters by </w:t>
            </w:r>
            <w:proofErr w:type="gramStart"/>
            <w:r w:rsidRPr="00CC568E">
              <w:rPr>
                <w:rFonts w:asciiTheme="minorHAnsi" w:hAnsiTheme="minorHAnsi"/>
                <w:color w:val="FF0000"/>
                <w:sz w:val="22"/>
                <w:szCs w:val="22"/>
                <w:lang w:eastAsia="en-AU"/>
              </w:rPr>
              <w:t>twos ,fives</w:t>
            </w:r>
            <w:proofErr w:type="gramEnd"/>
            <w:r w:rsidRPr="00CC568E">
              <w:rPr>
                <w:rFonts w:asciiTheme="minorHAnsi" w:hAnsiTheme="minorHAnsi"/>
                <w:color w:val="FF0000"/>
                <w:sz w:val="22"/>
                <w:szCs w:val="22"/>
                <w:lang w:eastAsia="en-AU"/>
              </w:rPr>
              <w:t xml:space="preserve"> and tens. </w:t>
            </w:r>
          </w:p>
          <w:p w14:paraId="7F63659B" w14:textId="3F532609" w:rsidR="007E4125" w:rsidRPr="00CC568E" w:rsidRDefault="007E4125" w:rsidP="00706141">
            <w:pPr>
              <w:rPr>
                <w:rFonts w:asciiTheme="minorHAnsi" w:hAnsiTheme="minorHAnsi"/>
                <w:sz w:val="22"/>
                <w:szCs w:val="22"/>
              </w:rPr>
            </w:pPr>
            <w:r w:rsidRPr="00CC568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Investigation</w:t>
            </w:r>
            <w:r w:rsidRPr="00CC568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</w:t>
            </w:r>
            <w:r w:rsidR="00143024" w:rsidRPr="00CC568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What is the quickest method of counting a large group of counters.</w:t>
            </w:r>
          </w:p>
        </w:tc>
      </w:tr>
      <w:tr w:rsidR="001C6A19" w:rsidRPr="00CC568E" w14:paraId="59210916" w14:textId="233DDF99" w:rsidTr="00C25A3A">
        <w:trPr>
          <w:trHeight w:val="1995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44B94F13" w:rsidR="001C6A19" w:rsidRPr="00CC568E" w:rsidRDefault="001C6A19" w:rsidP="00BA6310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CC568E" w:rsidRDefault="001C6A19" w:rsidP="00EB1737">
            <w:pPr>
              <w:pStyle w:val="Heading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568E">
              <w:rPr>
                <w:rFonts w:asciiTheme="minorHAnsi" w:hAnsiTheme="minorHAnsi"/>
                <w:sz w:val="22"/>
                <w:szCs w:val="22"/>
              </w:rPr>
              <w:t>LEARNING SEQUENCE</w:t>
            </w:r>
          </w:p>
          <w:p w14:paraId="55757221" w14:textId="77777777" w:rsidR="001C6A19" w:rsidRPr="00CC568E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58B480C0" w14:textId="77777777" w:rsidR="00373C06" w:rsidRPr="00CC568E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C568E">
              <w:rPr>
                <w:rFonts w:asciiTheme="minorHAnsi" w:hAnsiTheme="minorHAnsi"/>
                <w:b w:val="0"/>
                <w:sz w:val="22"/>
                <w:szCs w:val="22"/>
              </w:rPr>
              <w:t xml:space="preserve">Extension </w:t>
            </w:r>
          </w:p>
          <w:p w14:paraId="00142DFF" w14:textId="4883E2C2" w:rsidR="001C6A19" w:rsidRPr="00CC568E" w:rsidRDefault="00131805" w:rsidP="00E6053A">
            <w:pPr>
              <w:pStyle w:val="Heading2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C568E">
              <w:rPr>
                <w:rFonts w:asciiTheme="minorHAnsi" w:hAnsiTheme="minorHAnsi"/>
                <w:b w:val="0"/>
                <w:sz w:val="22"/>
                <w:szCs w:val="22"/>
              </w:rPr>
              <w:t>Late stage 1</w:t>
            </w:r>
          </w:p>
        </w:tc>
        <w:tc>
          <w:tcPr>
            <w:tcW w:w="9639" w:type="dxa"/>
          </w:tcPr>
          <w:p w14:paraId="7CB7CF09" w14:textId="328E9431" w:rsidR="003C4DFE" w:rsidRPr="00CC568E" w:rsidRDefault="003C4DFE" w:rsidP="0013180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C568E">
              <w:rPr>
                <w:rFonts w:asciiTheme="minorHAnsi" w:hAnsiTheme="minorHAnsi"/>
                <w:b/>
                <w:sz w:val="22"/>
                <w:szCs w:val="22"/>
              </w:rPr>
              <w:t>Extension</w:t>
            </w:r>
          </w:p>
          <w:p w14:paraId="019DF4A1" w14:textId="10649913" w:rsidR="001C6A19" w:rsidRPr="00CC568E" w:rsidRDefault="00131805" w:rsidP="00CC568E">
            <w:pPr>
              <w:pStyle w:val="ListParagraph"/>
              <w:numPr>
                <w:ilvl w:val="0"/>
                <w:numId w:val="33"/>
              </w:numPr>
              <w:ind w:left="742" w:hanging="382"/>
              <w:rPr>
                <w:rFonts w:asciiTheme="minorHAnsi" w:hAnsiTheme="minorHAnsi"/>
                <w:sz w:val="22"/>
                <w:szCs w:val="22"/>
              </w:rPr>
            </w:pPr>
            <w:r w:rsidRPr="00CC568E">
              <w:rPr>
                <w:rFonts w:asciiTheme="minorHAnsi" w:hAnsiTheme="minorHAnsi"/>
                <w:sz w:val="22"/>
                <w:szCs w:val="22"/>
              </w:rPr>
              <w:t>Using</w:t>
            </w:r>
            <w:r w:rsidR="006A0591" w:rsidRPr="00CC568E">
              <w:rPr>
                <w:rFonts w:asciiTheme="minorHAnsi" w:hAnsiTheme="minorHAnsi"/>
                <w:sz w:val="22"/>
                <w:szCs w:val="22"/>
              </w:rPr>
              <w:t xml:space="preserve"> a</w:t>
            </w:r>
            <w:r w:rsidRPr="00CC568E">
              <w:rPr>
                <w:rFonts w:asciiTheme="minorHAnsi" w:hAnsiTheme="minorHAnsi"/>
                <w:sz w:val="22"/>
                <w:szCs w:val="22"/>
              </w:rPr>
              <w:t xml:space="preserve"> hundreds chart count by tens off the decade.</w:t>
            </w:r>
          </w:p>
          <w:p w14:paraId="2C01C3B0" w14:textId="506A2B4E" w:rsidR="006A0591" w:rsidRPr="00590C7F" w:rsidRDefault="006A0591" w:rsidP="00590C7F">
            <w:pPr>
              <w:pStyle w:val="ListParagraph"/>
              <w:numPr>
                <w:ilvl w:val="0"/>
                <w:numId w:val="38"/>
              </w:numPr>
              <w:tabs>
                <w:tab w:val="left" w:pos="317"/>
              </w:tabs>
              <w:ind w:left="742" w:hanging="382"/>
              <w:rPr>
                <w:rFonts w:asciiTheme="minorHAnsi" w:hAnsiTheme="minorHAnsi"/>
                <w:sz w:val="22"/>
                <w:szCs w:val="22"/>
              </w:rPr>
            </w:pPr>
            <w:r w:rsidRPr="00590C7F">
              <w:rPr>
                <w:rFonts w:asciiTheme="minorHAnsi" w:hAnsiTheme="minorHAnsi"/>
                <w:sz w:val="22"/>
                <w:szCs w:val="22"/>
              </w:rPr>
              <w:t xml:space="preserve">Using a hundreds chart colour patterns for multiples of other numbers </w:t>
            </w:r>
            <w:proofErr w:type="spellStart"/>
            <w:r w:rsidRPr="00590C7F">
              <w:rPr>
                <w:rFonts w:asciiTheme="minorHAnsi" w:hAnsiTheme="minorHAnsi"/>
                <w:sz w:val="22"/>
                <w:szCs w:val="22"/>
              </w:rPr>
              <w:t>eg</w:t>
            </w:r>
            <w:proofErr w:type="spellEnd"/>
            <w:r w:rsidRPr="00590C7F">
              <w:rPr>
                <w:rFonts w:asciiTheme="minorHAnsi" w:hAnsiTheme="minorHAnsi"/>
                <w:sz w:val="22"/>
                <w:szCs w:val="22"/>
              </w:rPr>
              <w:t xml:space="preserve"> 3. 4 </w:t>
            </w:r>
            <w:r w:rsidR="00AE7705" w:rsidRPr="00590C7F">
              <w:rPr>
                <w:rFonts w:asciiTheme="minorHAnsi" w:hAnsiTheme="minorHAnsi"/>
                <w:sz w:val="22"/>
                <w:szCs w:val="22"/>
              </w:rPr>
              <w:t xml:space="preserve">,7 </w:t>
            </w:r>
            <w:proofErr w:type="spellStart"/>
            <w:r w:rsidR="00AE7705" w:rsidRPr="00590C7F">
              <w:rPr>
                <w:rFonts w:asciiTheme="minorHAnsi" w:hAnsiTheme="minorHAnsi"/>
                <w:sz w:val="22"/>
                <w:szCs w:val="22"/>
              </w:rPr>
              <w:t>etc</w:t>
            </w:r>
            <w:proofErr w:type="spellEnd"/>
          </w:p>
          <w:p w14:paraId="17B7C6D4" w14:textId="7E5136BB" w:rsidR="003C4DFE" w:rsidRPr="00CC568E" w:rsidRDefault="006A0591" w:rsidP="00CC568E">
            <w:pPr>
              <w:pStyle w:val="ListParagraph"/>
              <w:numPr>
                <w:ilvl w:val="0"/>
                <w:numId w:val="33"/>
              </w:numPr>
              <w:ind w:left="742" w:hanging="382"/>
              <w:rPr>
                <w:rFonts w:asciiTheme="minorHAnsi" w:hAnsiTheme="minorHAnsi"/>
                <w:sz w:val="22"/>
                <w:szCs w:val="22"/>
              </w:rPr>
            </w:pPr>
            <w:r w:rsidRPr="00CC568E">
              <w:rPr>
                <w:rFonts w:asciiTheme="minorHAnsi" w:hAnsiTheme="minorHAnsi"/>
                <w:sz w:val="22"/>
                <w:szCs w:val="22"/>
              </w:rPr>
              <w:t xml:space="preserve"> In pairs ask one child to make a pattern using coloured cubes. The other continues pattern and states what are the multiples </w:t>
            </w:r>
            <w:proofErr w:type="spellStart"/>
            <w:r w:rsidRPr="00CC568E">
              <w:rPr>
                <w:rFonts w:asciiTheme="minorHAnsi" w:hAnsiTheme="minorHAnsi"/>
                <w:sz w:val="22"/>
                <w:szCs w:val="22"/>
              </w:rPr>
              <w:t>eg</w:t>
            </w:r>
            <w:proofErr w:type="spellEnd"/>
            <w:r w:rsidRPr="00CC568E">
              <w:rPr>
                <w:rFonts w:asciiTheme="minorHAnsi" w:hAnsiTheme="minorHAnsi"/>
                <w:sz w:val="22"/>
                <w:szCs w:val="22"/>
              </w:rPr>
              <w:t>. It is counting by fours.</w:t>
            </w:r>
            <w:r w:rsidR="00D36B95" w:rsidRPr="00CC568E">
              <w:rPr>
                <w:rFonts w:asciiTheme="minorHAnsi" w:hAnsiTheme="minorHAnsi"/>
                <w:sz w:val="22"/>
                <w:szCs w:val="22"/>
              </w:rPr>
              <w:t xml:space="preserve"> This can be extended.</w:t>
            </w:r>
          </w:p>
        </w:tc>
      </w:tr>
      <w:tr w:rsidR="001C6A19" w:rsidRPr="00CC568E" w14:paraId="7076240C" w14:textId="0053691E" w:rsidTr="00D36B95">
        <w:trPr>
          <w:trHeight w:val="826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232DF34B" w:rsidR="001C6A19" w:rsidRPr="00CC568E" w:rsidRDefault="001C6A19" w:rsidP="00BA6310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CC568E" w:rsidRDefault="001C6A19" w:rsidP="00520774">
            <w:pPr>
              <w:rPr>
                <w:rFonts w:asciiTheme="minorHAnsi" w:hAnsiTheme="minorHAnsi"/>
                <w:sz w:val="22"/>
                <w:szCs w:val="22"/>
              </w:rPr>
            </w:pPr>
            <w:r w:rsidRPr="00CC568E">
              <w:rPr>
                <w:rFonts w:asciiTheme="minorHAnsi" w:eastAsia="Times" w:hAnsiTheme="minorHAnsi"/>
                <w:b/>
                <w:sz w:val="22"/>
                <w:szCs w:val="22"/>
                <w:lang w:eastAsia="en-AU"/>
              </w:rPr>
              <w:t xml:space="preserve">EVALUATION </w:t>
            </w:r>
            <w:r w:rsidR="00AA36FD" w:rsidRPr="00CC568E">
              <w:rPr>
                <w:rFonts w:asciiTheme="minorHAnsi" w:eastAsia="Times" w:hAnsiTheme="minorHAnsi"/>
                <w:b/>
                <w:sz w:val="22"/>
                <w:szCs w:val="22"/>
                <w:lang w:eastAsia="en-AU"/>
              </w:rPr>
              <w:t xml:space="preserve">&amp; </w:t>
            </w:r>
            <w:r w:rsidRPr="00CC568E">
              <w:rPr>
                <w:rFonts w:asciiTheme="minorHAnsi" w:eastAsia="Times" w:hAnsiTheme="minorHAnsi"/>
                <w:b/>
                <w:sz w:val="22"/>
                <w:szCs w:val="22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1AF45CEC" w14:textId="60941CFC" w:rsidR="00D36B95" w:rsidRPr="00CC568E" w:rsidRDefault="006A0591" w:rsidP="00CC568E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sz w:val="22"/>
                <w:szCs w:val="22"/>
              </w:rPr>
            </w:pPr>
            <w:r w:rsidRPr="00CC568E">
              <w:rPr>
                <w:rFonts w:asciiTheme="minorHAnsi" w:hAnsiTheme="minorHAnsi"/>
                <w:sz w:val="22"/>
                <w:szCs w:val="22"/>
              </w:rPr>
              <w:t>Children</w:t>
            </w:r>
            <w:r w:rsidR="00F94DDD" w:rsidRPr="00CC568E">
              <w:rPr>
                <w:rFonts w:asciiTheme="minorHAnsi" w:hAnsiTheme="minorHAnsi"/>
                <w:sz w:val="22"/>
                <w:szCs w:val="22"/>
              </w:rPr>
              <w:t xml:space="preserve"> need to be able to</w:t>
            </w:r>
            <w:r w:rsidRPr="00CC568E">
              <w:rPr>
                <w:rFonts w:asciiTheme="minorHAnsi" w:hAnsiTheme="minorHAnsi"/>
                <w:sz w:val="22"/>
                <w:szCs w:val="22"/>
              </w:rPr>
              <w:t xml:space="preserve"> skip count when determining the total of objects.</w:t>
            </w:r>
            <w:r w:rsidR="00F94DDD" w:rsidRPr="00CC568E">
              <w:rPr>
                <w:rFonts w:asciiTheme="minorHAnsi" w:hAnsiTheme="minorHAnsi"/>
                <w:sz w:val="22"/>
                <w:szCs w:val="22"/>
              </w:rPr>
              <w:t xml:space="preserve"> They need this knowledge so their multiplication and division strategies will not be limited.</w:t>
            </w:r>
          </w:p>
        </w:tc>
      </w:tr>
    </w:tbl>
    <w:p w14:paraId="33A9CE5B" w14:textId="77777777" w:rsidR="00D36B95" w:rsidRPr="00CC568E" w:rsidRDefault="005D2618" w:rsidP="00D36B95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CC568E">
        <w:rPr>
          <w:rFonts w:asciiTheme="minorHAnsi" w:hAnsiTheme="minorHAnsi"/>
          <w:sz w:val="22"/>
          <w:szCs w:val="22"/>
        </w:rPr>
        <w:t xml:space="preserve">All assessment tasks should be written in </w:t>
      </w:r>
      <w:r w:rsidRPr="00CC568E">
        <w:rPr>
          <w:rFonts w:asciiTheme="minorHAnsi" w:hAnsiTheme="minorHAnsi"/>
          <w:b/>
          <w:color w:val="FF0000"/>
          <w:sz w:val="22"/>
          <w:szCs w:val="22"/>
        </w:rPr>
        <w:t>red</w:t>
      </w:r>
      <w:r w:rsidR="005A7343" w:rsidRPr="00CC568E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5A7343" w:rsidRPr="00CC568E">
        <w:rPr>
          <w:rFonts w:asciiTheme="minorHAnsi" w:hAnsiTheme="minorHAnsi"/>
          <w:sz w:val="22"/>
          <w:szCs w:val="22"/>
        </w:rPr>
        <w:t>and planning should be based around developing the skills to complete that task</w:t>
      </w:r>
    </w:p>
    <w:p w14:paraId="416FCCCE" w14:textId="145E421E" w:rsidR="005D2618" w:rsidRPr="00D36B95" w:rsidRDefault="005A7343" w:rsidP="00D36B95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D36B95">
        <w:rPr>
          <w:rFonts w:asciiTheme="minorHAnsi" w:hAnsiTheme="minorHAnsi"/>
          <w:sz w:val="24"/>
          <w:szCs w:val="24"/>
        </w:rPr>
        <w:t>Assessment rubrics or marking scale should be considered</w:t>
      </w:r>
      <w:r w:rsidR="00083754" w:rsidRPr="00D36B95">
        <w:rPr>
          <w:rFonts w:asciiTheme="minorHAnsi" w:hAnsiTheme="minorHAnsi"/>
          <w:sz w:val="24"/>
          <w:szCs w:val="24"/>
        </w:rPr>
        <w:t>.</w:t>
      </w:r>
    </w:p>
    <w:sectPr w:rsidR="005D2618" w:rsidRPr="00D36B95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128"/>
    <w:multiLevelType w:val="hybridMultilevel"/>
    <w:tmpl w:val="86668CB2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4702E"/>
    <w:multiLevelType w:val="hybridMultilevel"/>
    <w:tmpl w:val="03843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661D4"/>
    <w:multiLevelType w:val="hybridMultilevel"/>
    <w:tmpl w:val="7E04E790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EA6339"/>
    <w:multiLevelType w:val="hybridMultilevel"/>
    <w:tmpl w:val="8E643C56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996EAB"/>
    <w:multiLevelType w:val="hybridMultilevel"/>
    <w:tmpl w:val="143A5972"/>
    <w:lvl w:ilvl="0" w:tplc="A0CC27A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A0CC27A6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437B2"/>
    <w:multiLevelType w:val="hybridMultilevel"/>
    <w:tmpl w:val="B21A29B8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8FD43470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E35F5"/>
    <w:multiLevelType w:val="hybridMultilevel"/>
    <w:tmpl w:val="88D8608E"/>
    <w:lvl w:ilvl="0" w:tplc="A0CC27A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A0CC27A6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C21CC"/>
    <w:multiLevelType w:val="hybridMultilevel"/>
    <w:tmpl w:val="68248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34962CFB"/>
    <w:multiLevelType w:val="hybridMultilevel"/>
    <w:tmpl w:val="BB1CA1DE"/>
    <w:lvl w:ilvl="0" w:tplc="080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7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4AE186B"/>
    <w:multiLevelType w:val="hybridMultilevel"/>
    <w:tmpl w:val="EA6A9946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8FD43470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590DB1"/>
    <w:multiLevelType w:val="hybridMultilevel"/>
    <w:tmpl w:val="211EE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DB3729"/>
    <w:multiLevelType w:val="hybridMultilevel"/>
    <w:tmpl w:val="AE28E976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E06A3B"/>
    <w:multiLevelType w:val="hybridMultilevel"/>
    <w:tmpl w:val="51967C96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D7EE4"/>
    <w:multiLevelType w:val="hybridMultilevel"/>
    <w:tmpl w:val="7736B2AC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8FD43470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DCC1CBC"/>
    <w:multiLevelType w:val="hybridMultilevel"/>
    <w:tmpl w:val="EC449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3904ACD"/>
    <w:multiLevelType w:val="hybridMultilevel"/>
    <w:tmpl w:val="33C20C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507997"/>
    <w:multiLevelType w:val="hybridMultilevel"/>
    <w:tmpl w:val="2E689410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D258158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E342CB"/>
    <w:multiLevelType w:val="hybridMultilevel"/>
    <w:tmpl w:val="6074AFDE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4E51B6"/>
    <w:multiLevelType w:val="hybridMultilevel"/>
    <w:tmpl w:val="0F0A3784"/>
    <w:lvl w:ilvl="0" w:tplc="A0CC27A6">
      <w:start w:val="1"/>
      <w:numFmt w:val="bullet"/>
      <w:lvlText w:val="£"/>
      <w:lvlJc w:val="left"/>
      <w:pPr>
        <w:ind w:left="180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EF41F43"/>
    <w:multiLevelType w:val="hybridMultilevel"/>
    <w:tmpl w:val="EFE4A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32"/>
  </w:num>
  <w:num w:numId="4">
    <w:abstractNumId w:val="14"/>
  </w:num>
  <w:num w:numId="5">
    <w:abstractNumId w:val="10"/>
  </w:num>
  <w:num w:numId="6">
    <w:abstractNumId w:val="5"/>
  </w:num>
  <w:num w:numId="7">
    <w:abstractNumId w:val="20"/>
  </w:num>
  <w:num w:numId="8">
    <w:abstractNumId w:val="35"/>
  </w:num>
  <w:num w:numId="9">
    <w:abstractNumId w:val="18"/>
  </w:num>
  <w:num w:numId="10">
    <w:abstractNumId w:val="28"/>
  </w:num>
  <w:num w:numId="11">
    <w:abstractNumId w:val="17"/>
  </w:num>
  <w:num w:numId="12">
    <w:abstractNumId w:val="34"/>
  </w:num>
  <w:num w:numId="13">
    <w:abstractNumId w:val="12"/>
  </w:num>
  <w:num w:numId="14">
    <w:abstractNumId w:val="8"/>
  </w:num>
  <w:num w:numId="15">
    <w:abstractNumId w:val="25"/>
  </w:num>
  <w:num w:numId="16">
    <w:abstractNumId w:val="11"/>
  </w:num>
  <w:num w:numId="17">
    <w:abstractNumId w:val="15"/>
  </w:num>
  <w:num w:numId="18">
    <w:abstractNumId w:val="33"/>
  </w:num>
  <w:num w:numId="19">
    <w:abstractNumId w:val="29"/>
  </w:num>
  <w:num w:numId="20">
    <w:abstractNumId w:val="1"/>
  </w:num>
  <w:num w:numId="21">
    <w:abstractNumId w:val="27"/>
  </w:num>
  <w:num w:numId="22">
    <w:abstractNumId w:val="13"/>
  </w:num>
  <w:num w:numId="23">
    <w:abstractNumId w:val="37"/>
  </w:num>
  <w:num w:numId="24">
    <w:abstractNumId w:val="21"/>
  </w:num>
  <w:num w:numId="25">
    <w:abstractNumId w:val="30"/>
  </w:num>
  <w:num w:numId="26">
    <w:abstractNumId w:val="24"/>
  </w:num>
  <w:num w:numId="27">
    <w:abstractNumId w:val="31"/>
  </w:num>
  <w:num w:numId="28">
    <w:abstractNumId w:val="23"/>
  </w:num>
  <w:num w:numId="29">
    <w:abstractNumId w:val="19"/>
  </w:num>
  <w:num w:numId="30">
    <w:abstractNumId w:val="22"/>
  </w:num>
  <w:num w:numId="31">
    <w:abstractNumId w:val="7"/>
  </w:num>
  <w:num w:numId="32">
    <w:abstractNumId w:val="4"/>
  </w:num>
  <w:num w:numId="33">
    <w:abstractNumId w:val="2"/>
  </w:num>
  <w:num w:numId="34">
    <w:abstractNumId w:val="0"/>
  </w:num>
  <w:num w:numId="35">
    <w:abstractNumId w:val="16"/>
  </w:num>
  <w:num w:numId="36">
    <w:abstractNumId w:val="6"/>
  </w:num>
  <w:num w:numId="37">
    <w:abstractNumId w:val="9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63097"/>
    <w:rsid w:val="00081A4D"/>
    <w:rsid w:val="00083754"/>
    <w:rsid w:val="000A54BD"/>
    <w:rsid w:val="0010795F"/>
    <w:rsid w:val="00116C60"/>
    <w:rsid w:val="00131805"/>
    <w:rsid w:val="001357A6"/>
    <w:rsid w:val="00143024"/>
    <w:rsid w:val="001451A1"/>
    <w:rsid w:val="001717B7"/>
    <w:rsid w:val="00172AE7"/>
    <w:rsid w:val="001B7956"/>
    <w:rsid w:val="001C6A19"/>
    <w:rsid w:val="001D44E5"/>
    <w:rsid w:val="001F0A11"/>
    <w:rsid w:val="00210BA1"/>
    <w:rsid w:val="0022220D"/>
    <w:rsid w:val="0025466E"/>
    <w:rsid w:val="00262977"/>
    <w:rsid w:val="002650AE"/>
    <w:rsid w:val="002A32F4"/>
    <w:rsid w:val="002B3979"/>
    <w:rsid w:val="002B6290"/>
    <w:rsid w:val="002C6D40"/>
    <w:rsid w:val="002E2AC1"/>
    <w:rsid w:val="002F3162"/>
    <w:rsid w:val="002F3656"/>
    <w:rsid w:val="0034452D"/>
    <w:rsid w:val="00373C06"/>
    <w:rsid w:val="003B12FF"/>
    <w:rsid w:val="003B4187"/>
    <w:rsid w:val="003C4DFE"/>
    <w:rsid w:val="003D09B5"/>
    <w:rsid w:val="003F5FE9"/>
    <w:rsid w:val="00403F6E"/>
    <w:rsid w:val="0041095E"/>
    <w:rsid w:val="00443B37"/>
    <w:rsid w:val="00486C58"/>
    <w:rsid w:val="004A4DA4"/>
    <w:rsid w:val="004B2453"/>
    <w:rsid w:val="004B76C4"/>
    <w:rsid w:val="004C7E54"/>
    <w:rsid w:val="004D1266"/>
    <w:rsid w:val="00502E2C"/>
    <w:rsid w:val="00503370"/>
    <w:rsid w:val="00520774"/>
    <w:rsid w:val="00521B3A"/>
    <w:rsid w:val="0053162C"/>
    <w:rsid w:val="0057006E"/>
    <w:rsid w:val="00571856"/>
    <w:rsid w:val="00571ECB"/>
    <w:rsid w:val="00575B6D"/>
    <w:rsid w:val="0058401D"/>
    <w:rsid w:val="00590C7F"/>
    <w:rsid w:val="005A7343"/>
    <w:rsid w:val="005D2618"/>
    <w:rsid w:val="00620F13"/>
    <w:rsid w:val="00633BA7"/>
    <w:rsid w:val="006466C1"/>
    <w:rsid w:val="00691A0B"/>
    <w:rsid w:val="006A0591"/>
    <w:rsid w:val="006A6891"/>
    <w:rsid w:val="006D1864"/>
    <w:rsid w:val="006E7517"/>
    <w:rsid w:val="00706141"/>
    <w:rsid w:val="00724A18"/>
    <w:rsid w:val="00763F7A"/>
    <w:rsid w:val="00781E69"/>
    <w:rsid w:val="0079079B"/>
    <w:rsid w:val="007A1EA1"/>
    <w:rsid w:val="007A222F"/>
    <w:rsid w:val="007C50E5"/>
    <w:rsid w:val="007E3C19"/>
    <w:rsid w:val="007E4125"/>
    <w:rsid w:val="007F31F4"/>
    <w:rsid w:val="00803F1E"/>
    <w:rsid w:val="008043B0"/>
    <w:rsid w:val="00816899"/>
    <w:rsid w:val="008442F2"/>
    <w:rsid w:val="00845A5B"/>
    <w:rsid w:val="00877309"/>
    <w:rsid w:val="0088150C"/>
    <w:rsid w:val="008C7B62"/>
    <w:rsid w:val="008D520D"/>
    <w:rsid w:val="008F4588"/>
    <w:rsid w:val="009138EC"/>
    <w:rsid w:val="00923B36"/>
    <w:rsid w:val="00925DF8"/>
    <w:rsid w:val="00932461"/>
    <w:rsid w:val="00932E16"/>
    <w:rsid w:val="00961AC9"/>
    <w:rsid w:val="00977E43"/>
    <w:rsid w:val="009F49B9"/>
    <w:rsid w:val="009F6542"/>
    <w:rsid w:val="00A11BAA"/>
    <w:rsid w:val="00A47BE1"/>
    <w:rsid w:val="00A56D5F"/>
    <w:rsid w:val="00A95C5D"/>
    <w:rsid w:val="00A96550"/>
    <w:rsid w:val="00AA22BF"/>
    <w:rsid w:val="00AA36FD"/>
    <w:rsid w:val="00AA7C36"/>
    <w:rsid w:val="00AB5CAF"/>
    <w:rsid w:val="00AC10DF"/>
    <w:rsid w:val="00AD2470"/>
    <w:rsid w:val="00AE7705"/>
    <w:rsid w:val="00B030A8"/>
    <w:rsid w:val="00B227E8"/>
    <w:rsid w:val="00B4193E"/>
    <w:rsid w:val="00B54A6D"/>
    <w:rsid w:val="00B63786"/>
    <w:rsid w:val="00B73124"/>
    <w:rsid w:val="00BA6310"/>
    <w:rsid w:val="00BC43B0"/>
    <w:rsid w:val="00BD33F5"/>
    <w:rsid w:val="00BF49F1"/>
    <w:rsid w:val="00C25A3A"/>
    <w:rsid w:val="00C4146A"/>
    <w:rsid w:val="00C42F08"/>
    <w:rsid w:val="00C660B3"/>
    <w:rsid w:val="00C7475F"/>
    <w:rsid w:val="00C909B1"/>
    <w:rsid w:val="00CA13F7"/>
    <w:rsid w:val="00CA20B5"/>
    <w:rsid w:val="00CB2AF4"/>
    <w:rsid w:val="00CC568E"/>
    <w:rsid w:val="00CC5D42"/>
    <w:rsid w:val="00D01B42"/>
    <w:rsid w:val="00D36387"/>
    <w:rsid w:val="00D36B95"/>
    <w:rsid w:val="00D41A1D"/>
    <w:rsid w:val="00D45271"/>
    <w:rsid w:val="00D67175"/>
    <w:rsid w:val="00D67D2E"/>
    <w:rsid w:val="00DA0086"/>
    <w:rsid w:val="00DB3CCB"/>
    <w:rsid w:val="00DF47F3"/>
    <w:rsid w:val="00DF5A1C"/>
    <w:rsid w:val="00DF7960"/>
    <w:rsid w:val="00E1733F"/>
    <w:rsid w:val="00E202DD"/>
    <w:rsid w:val="00E31B62"/>
    <w:rsid w:val="00E40A2A"/>
    <w:rsid w:val="00E4494B"/>
    <w:rsid w:val="00E6053A"/>
    <w:rsid w:val="00E64D45"/>
    <w:rsid w:val="00E84467"/>
    <w:rsid w:val="00EA3033"/>
    <w:rsid w:val="00EB1737"/>
    <w:rsid w:val="00ED18F4"/>
    <w:rsid w:val="00EE7DFF"/>
    <w:rsid w:val="00F0294E"/>
    <w:rsid w:val="00F10A55"/>
    <w:rsid w:val="00F24A71"/>
    <w:rsid w:val="00F24E20"/>
    <w:rsid w:val="00F46276"/>
    <w:rsid w:val="00F94DDD"/>
    <w:rsid w:val="00F97771"/>
    <w:rsid w:val="00FA063A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youtube.com/watch?v=8wwydguSKO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4C20C-50C6-3343-A19A-EF918C31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3860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Brad</cp:lastModifiedBy>
  <cp:revision>2</cp:revision>
  <cp:lastPrinted>2014-04-10T00:03:00Z</cp:lastPrinted>
  <dcterms:created xsi:type="dcterms:W3CDTF">2014-12-09T23:17:00Z</dcterms:created>
  <dcterms:modified xsi:type="dcterms:W3CDTF">2014-12-09T23:17:00Z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