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DCD14" w14:textId="77777777" w:rsidR="00576082" w:rsidRPr="00CA13F7" w:rsidRDefault="00576082" w:rsidP="00576082">
      <w:pPr>
        <w:tabs>
          <w:tab w:val="left" w:pos="13608"/>
        </w:tabs>
        <w:rPr>
          <w:rFonts w:asciiTheme="minorHAnsi" w:hAnsiTheme="minorHAnsi"/>
          <w:sz w:val="24"/>
          <w:szCs w:val="24"/>
        </w:rPr>
      </w:pPr>
      <w:r>
        <w:rPr>
          <w:rFonts w:asciiTheme="minorHAnsi" w:hAnsiTheme="minorHAnsi"/>
          <w:b/>
          <w:sz w:val="24"/>
          <w:szCs w:val="24"/>
        </w:rPr>
        <w:t>MATHEMATICS</w:t>
      </w:r>
      <w:r w:rsidRPr="00CA13F7">
        <w:rPr>
          <w:rFonts w:asciiTheme="minorHAnsi" w:hAnsiTheme="minorHAnsi"/>
          <w:b/>
          <w:sz w:val="24"/>
          <w:szCs w:val="24"/>
        </w:rPr>
        <w:tab/>
      </w:r>
      <w:r>
        <w:rPr>
          <w:rFonts w:asciiTheme="minorHAnsi" w:hAnsiTheme="minorHAnsi"/>
          <w:b/>
          <w:sz w:val="24"/>
          <w:szCs w:val="24"/>
        </w:rPr>
        <w:t xml:space="preserve"> Stage 2</w:t>
      </w:r>
    </w:p>
    <w:p w14:paraId="7E515C5E" w14:textId="77777777" w:rsidR="00576082" w:rsidRPr="008F4588" w:rsidRDefault="00576082" w:rsidP="00576082">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576082" w:rsidRPr="004A4DA4" w14:paraId="51A7C9BB" w14:textId="77777777">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125175C4" w14:textId="77777777" w:rsidR="00576082" w:rsidRPr="0077023D" w:rsidRDefault="00576082" w:rsidP="00CA13F7">
            <w:pPr>
              <w:pStyle w:val="Heading2"/>
              <w:rPr>
                <w:rFonts w:asciiTheme="majorHAnsi" w:hAnsiTheme="majorHAnsi"/>
                <w:b w:val="0"/>
                <w:szCs w:val="24"/>
              </w:rPr>
            </w:pPr>
            <w:r w:rsidRPr="0077023D">
              <w:rPr>
                <w:rFonts w:asciiTheme="majorHAnsi" w:hAnsiTheme="majorHAnsi"/>
                <w:szCs w:val="24"/>
              </w:rPr>
              <w:t>TERM:</w:t>
            </w:r>
            <w:r w:rsidRPr="0077023D">
              <w:rPr>
                <w:rFonts w:asciiTheme="majorHAnsi" w:hAnsiTheme="maj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A1F9E2B" w14:textId="4C562A00" w:rsidR="00576082" w:rsidRPr="0077023D" w:rsidRDefault="00576082" w:rsidP="00CA13F7">
            <w:pPr>
              <w:pStyle w:val="Heading2"/>
              <w:rPr>
                <w:rFonts w:asciiTheme="majorHAnsi" w:hAnsiTheme="majorHAnsi"/>
                <w:b w:val="0"/>
                <w:szCs w:val="24"/>
              </w:rPr>
            </w:pPr>
            <w:r w:rsidRPr="0077023D">
              <w:rPr>
                <w:rFonts w:asciiTheme="majorHAnsi" w:hAnsiTheme="majorHAnsi"/>
                <w:szCs w:val="24"/>
              </w:rPr>
              <w:t>WEEK:</w:t>
            </w:r>
            <w:r w:rsidRPr="0077023D">
              <w:rPr>
                <w:rFonts w:asciiTheme="majorHAnsi" w:hAnsiTheme="majorHAnsi"/>
                <w:b w:val="0"/>
                <w:szCs w:val="24"/>
              </w:rPr>
              <w:t xml:space="preserve"> </w:t>
            </w:r>
            <w:r w:rsidR="008A02CA">
              <w:rPr>
                <w:rFonts w:asciiTheme="majorHAnsi" w:hAnsiTheme="majorHAnsi"/>
                <w:b w:val="0"/>
                <w:szCs w:val="24"/>
              </w:rPr>
              <w:t>9</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A03B9C8" w14:textId="77777777" w:rsidR="00576082" w:rsidRPr="0077023D" w:rsidRDefault="00576082" w:rsidP="00CA13F7">
            <w:pPr>
              <w:pStyle w:val="Heading2"/>
              <w:rPr>
                <w:rFonts w:ascii="Calibri" w:hAnsi="Calibri"/>
                <w:b w:val="0"/>
                <w:szCs w:val="24"/>
              </w:rPr>
            </w:pPr>
            <w:r w:rsidRPr="0077023D">
              <w:rPr>
                <w:rFonts w:ascii="Calibri" w:hAnsi="Calibri"/>
                <w:szCs w:val="24"/>
              </w:rPr>
              <w:t>STRAND:</w:t>
            </w:r>
            <w:r w:rsidRPr="0077023D">
              <w:rPr>
                <w:rFonts w:ascii="Calibri" w:hAnsi="Calibri"/>
                <w:b w:val="0"/>
                <w:szCs w:val="24"/>
              </w:rPr>
              <w:t xml:space="preserve"> Number and Algebra</w:t>
            </w:r>
          </w:p>
          <w:p w14:paraId="4BFADF2F" w14:textId="77777777" w:rsidR="00576082" w:rsidRPr="0077023D" w:rsidRDefault="00576082" w:rsidP="005D2618">
            <w:pPr>
              <w:pStyle w:val="Heading2"/>
              <w:rPr>
                <w:rFonts w:ascii="Calibri" w:hAnsi="Calibr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250EA62" w14:textId="77777777" w:rsidR="00576082" w:rsidRPr="0077023D" w:rsidRDefault="00576082" w:rsidP="004A4DA4">
            <w:pPr>
              <w:rPr>
                <w:rFonts w:ascii="Calibri" w:hAnsi="Calibri"/>
                <w:sz w:val="24"/>
                <w:szCs w:val="24"/>
              </w:rPr>
            </w:pPr>
            <w:r w:rsidRPr="0077023D">
              <w:rPr>
                <w:rFonts w:ascii="Calibri" w:eastAsia="Times" w:hAnsi="Calibri"/>
                <w:b/>
                <w:sz w:val="24"/>
                <w:szCs w:val="24"/>
                <w:lang w:eastAsia="en-AU"/>
              </w:rPr>
              <w:t>SUB-STRAND:</w:t>
            </w:r>
            <w:r w:rsidRPr="0077023D">
              <w:rPr>
                <w:rFonts w:ascii="Calibri" w:eastAsia="Times" w:hAnsi="Calibri"/>
                <w:sz w:val="24"/>
                <w:szCs w:val="24"/>
                <w:lang w:eastAsia="en-AU"/>
              </w:rPr>
              <w:t xml:space="preserve"> Patterns and Algebra</w:t>
            </w:r>
            <w:r w:rsidR="0077023D" w:rsidRPr="0077023D">
              <w:rPr>
                <w:rFonts w:ascii="Calibri" w:hAnsi="Calibri"/>
                <w:sz w:val="24"/>
                <w:szCs w:val="24"/>
              </w:rPr>
              <w:t xml:space="preserve"> </w:t>
            </w:r>
            <w:r w:rsidRPr="0077023D">
              <w:rPr>
                <w:rFonts w:ascii="Calibri" w:hAnsi="Calibri"/>
                <w:sz w:val="24"/>
                <w:szCs w:val="24"/>
              </w:rPr>
              <w:t>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53CA96A" w14:textId="77777777" w:rsidR="00576082" w:rsidRPr="0077023D" w:rsidRDefault="00576082" w:rsidP="004A4DA4">
            <w:pPr>
              <w:rPr>
                <w:rFonts w:ascii="Calibri" w:hAnsi="Calibri"/>
                <w:sz w:val="24"/>
                <w:szCs w:val="24"/>
              </w:rPr>
            </w:pPr>
            <w:r w:rsidRPr="0077023D">
              <w:rPr>
                <w:rFonts w:ascii="Calibri" w:hAnsi="Calibri"/>
                <w:b/>
                <w:sz w:val="24"/>
                <w:szCs w:val="24"/>
              </w:rPr>
              <w:t>WORKING MATHEMATICALLY:</w:t>
            </w:r>
            <w:r w:rsidRPr="0077023D">
              <w:rPr>
                <w:rFonts w:ascii="Calibri" w:hAnsi="Calibri"/>
                <w:sz w:val="24"/>
                <w:szCs w:val="24"/>
              </w:rPr>
              <w:t xml:space="preserve"> </w:t>
            </w:r>
          </w:p>
          <w:p w14:paraId="233C0C12" w14:textId="77777777" w:rsidR="00576082" w:rsidRPr="0077023D" w:rsidRDefault="00576082" w:rsidP="00D008E1">
            <w:pPr>
              <w:rPr>
                <w:rFonts w:ascii="Calibri" w:hAnsi="Calibri"/>
                <w:szCs w:val="24"/>
              </w:rPr>
            </w:pPr>
            <w:r w:rsidRPr="0077023D">
              <w:rPr>
                <w:rFonts w:ascii="Calibri" w:hAnsi="Calibri"/>
                <w:szCs w:val="24"/>
              </w:rPr>
              <w:t xml:space="preserve">MA2-1WM      MA2-2WM      MA2-3WM </w:t>
            </w:r>
          </w:p>
        </w:tc>
      </w:tr>
      <w:tr w:rsidR="00576082" w:rsidRPr="004A4DA4" w14:paraId="6B076A90" w14:textId="77777777">
        <w:trPr>
          <w:trHeight w:hRule="exact" w:val="454"/>
        </w:trPr>
        <w:tc>
          <w:tcPr>
            <w:tcW w:w="3085" w:type="dxa"/>
            <w:gridSpan w:val="2"/>
            <w:tcBorders>
              <w:bottom w:val="single" w:sz="4" w:space="0" w:color="auto"/>
              <w:right w:val="single" w:sz="4" w:space="0" w:color="auto"/>
            </w:tcBorders>
            <w:shd w:val="clear" w:color="auto" w:fill="FFFFCC"/>
          </w:tcPr>
          <w:p w14:paraId="2CF2F7CE" w14:textId="77777777" w:rsidR="00576082" w:rsidRPr="0077023D" w:rsidRDefault="00576082" w:rsidP="002B3979">
            <w:pPr>
              <w:pStyle w:val="Heading2"/>
              <w:rPr>
                <w:rFonts w:asciiTheme="majorHAnsi" w:hAnsiTheme="majorHAnsi"/>
                <w:szCs w:val="24"/>
              </w:rPr>
            </w:pPr>
            <w:r w:rsidRPr="0077023D">
              <w:rPr>
                <w:rFonts w:asciiTheme="majorHAnsi" w:hAnsiTheme="majorHAnsi"/>
                <w:szCs w:val="24"/>
              </w:rPr>
              <w:t>OUTCOMES:</w:t>
            </w:r>
            <w:r w:rsidR="005B3D0B" w:rsidRPr="0077023D">
              <w:rPr>
                <w:rFonts w:asciiTheme="majorHAnsi" w:hAnsiTheme="majorHAnsi"/>
                <w:szCs w:val="24"/>
              </w:rPr>
              <w:t xml:space="preserve"> </w:t>
            </w:r>
            <w:r w:rsidRPr="0077023D">
              <w:rPr>
                <w:rFonts w:asciiTheme="majorHAnsi" w:hAnsiTheme="majorHAnsi"/>
                <w:szCs w:val="24"/>
              </w:rPr>
              <w:t>MA2-8NA</w:t>
            </w:r>
          </w:p>
        </w:tc>
        <w:tc>
          <w:tcPr>
            <w:tcW w:w="4253" w:type="dxa"/>
            <w:gridSpan w:val="3"/>
            <w:tcBorders>
              <w:bottom w:val="single" w:sz="4" w:space="0" w:color="auto"/>
            </w:tcBorders>
            <w:shd w:val="clear" w:color="auto" w:fill="auto"/>
          </w:tcPr>
          <w:p w14:paraId="001970C2" w14:textId="77777777" w:rsidR="00576082" w:rsidRPr="0077023D" w:rsidRDefault="00576082" w:rsidP="00202625">
            <w:pPr>
              <w:rPr>
                <w:rFonts w:asciiTheme="majorHAnsi" w:hAnsiTheme="majorHAnsi"/>
                <w:b/>
              </w:rPr>
            </w:pPr>
            <w:r w:rsidRPr="0077023D">
              <w:rPr>
                <w:rFonts w:asciiTheme="majorHAnsi" w:hAnsiTheme="majorHAnsi"/>
                <w:b/>
              </w:rPr>
              <w:t>Generalises properties of odd and even numbers, generates number patterns, and completes simple number sentences by calculating missing numbers.</w:t>
            </w:r>
          </w:p>
        </w:tc>
      </w:tr>
      <w:tr w:rsidR="00576082" w:rsidRPr="004A4DA4" w14:paraId="5B250442" w14:textId="77777777">
        <w:trPr>
          <w:trHeight w:hRule="exact" w:val="1533"/>
        </w:trPr>
        <w:tc>
          <w:tcPr>
            <w:tcW w:w="3085" w:type="dxa"/>
            <w:gridSpan w:val="2"/>
            <w:tcBorders>
              <w:top w:val="single" w:sz="4" w:space="0" w:color="auto"/>
              <w:right w:val="single" w:sz="4" w:space="0" w:color="auto"/>
            </w:tcBorders>
            <w:shd w:val="clear" w:color="auto" w:fill="FFFFCC"/>
          </w:tcPr>
          <w:p w14:paraId="168FF6F9" w14:textId="77777777" w:rsidR="00576082" w:rsidRPr="0077023D" w:rsidRDefault="00576082" w:rsidP="00202625">
            <w:pPr>
              <w:rPr>
                <w:rFonts w:asciiTheme="majorHAnsi" w:hAnsiTheme="majorHAnsi"/>
                <w:b/>
                <w:sz w:val="24"/>
                <w:szCs w:val="24"/>
              </w:rPr>
            </w:pPr>
            <w:r w:rsidRPr="0077023D">
              <w:rPr>
                <w:rFonts w:asciiTheme="majorHAnsi" w:hAnsiTheme="majorHAnsi"/>
                <w:b/>
                <w:sz w:val="24"/>
                <w:szCs w:val="24"/>
              </w:rPr>
              <w:t xml:space="preserve">CONTENT: </w:t>
            </w:r>
          </w:p>
          <w:p w14:paraId="2C027BDC" w14:textId="77777777" w:rsidR="00576082" w:rsidRPr="0077023D" w:rsidRDefault="00576082" w:rsidP="00CA13F7">
            <w:pPr>
              <w:rPr>
                <w:rFonts w:asciiTheme="majorHAnsi" w:hAnsiTheme="majorHAnsi"/>
                <w:sz w:val="24"/>
                <w:szCs w:val="24"/>
              </w:rPr>
            </w:pPr>
          </w:p>
        </w:tc>
        <w:tc>
          <w:tcPr>
            <w:tcW w:w="4253" w:type="dxa"/>
            <w:gridSpan w:val="3"/>
            <w:tcBorders>
              <w:top w:val="single" w:sz="4" w:space="0" w:color="auto"/>
              <w:left w:val="single" w:sz="4" w:space="0" w:color="auto"/>
            </w:tcBorders>
            <w:shd w:val="clear" w:color="auto" w:fill="auto"/>
          </w:tcPr>
          <w:p w14:paraId="765672BF" w14:textId="77777777" w:rsidR="00576082" w:rsidRPr="0077023D" w:rsidRDefault="00576082" w:rsidP="00F10A55">
            <w:pPr>
              <w:autoSpaceDE w:val="0"/>
              <w:autoSpaceDN w:val="0"/>
              <w:adjustRightInd w:val="0"/>
              <w:rPr>
                <w:rFonts w:asciiTheme="majorHAnsi" w:hAnsiTheme="majorHAnsi"/>
                <w:b/>
              </w:rPr>
            </w:pPr>
            <w:r w:rsidRPr="0077023D">
              <w:rPr>
                <w:rFonts w:asciiTheme="majorHAnsi" w:hAnsiTheme="majorHAnsi"/>
                <w:b/>
              </w:rPr>
              <w:t>Explore and describe number patterns resulting from performing multiplication (ACMNA081)</w:t>
            </w:r>
          </w:p>
          <w:p w14:paraId="6D7D02B1" w14:textId="77777777" w:rsidR="00576082" w:rsidRPr="0077023D" w:rsidRDefault="005B3D0B" w:rsidP="005B3D0B">
            <w:pPr>
              <w:pStyle w:val="ListParagraph"/>
              <w:numPr>
                <w:ilvl w:val="0"/>
                <w:numId w:val="19"/>
              </w:numPr>
              <w:autoSpaceDE w:val="0"/>
              <w:autoSpaceDN w:val="0"/>
              <w:adjustRightInd w:val="0"/>
              <w:rPr>
                <w:rFonts w:asciiTheme="majorHAnsi" w:hAnsiTheme="majorHAnsi"/>
              </w:rPr>
            </w:pPr>
            <w:r w:rsidRPr="0077023D">
              <w:rPr>
                <w:rFonts w:asciiTheme="majorHAnsi" w:hAnsiTheme="majorHAnsi"/>
              </w:rPr>
              <w:t>U</w:t>
            </w:r>
            <w:r w:rsidR="00576082" w:rsidRPr="0077023D">
              <w:rPr>
                <w:rFonts w:asciiTheme="majorHAnsi" w:hAnsiTheme="majorHAnsi"/>
              </w:rPr>
              <w:t>se the word ‘term’ when referring to numbers in a number pattern</w:t>
            </w:r>
          </w:p>
          <w:p w14:paraId="6FDD437F" w14:textId="77777777" w:rsidR="00576082" w:rsidRPr="0077023D" w:rsidRDefault="005B3D0B" w:rsidP="005B3D0B">
            <w:pPr>
              <w:pStyle w:val="ListParagraph"/>
              <w:numPr>
                <w:ilvl w:val="0"/>
                <w:numId w:val="19"/>
              </w:numPr>
              <w:autoSpaceDE w:val="0"/>
              <w:autoSpaceDN w:val="0"/>
              <w:adjustRightInd w:val="0"/>
              <w:rPr>
                <w:rFonts w:asciiTheme="majorHAnsi" w:hAnsiTheme="majorHAnsi"/>
              </w:rPr>
            </w:pPr>
            <w:r w:rsidRPr="0077023D">
              <w:rPr>
                <w:rFonts w:asciiTheme="majorHAnsi" w:hAnsiTheme="majorHAnsi"/>
              </w:rPr>
              <w:t>D</w:t>
            </w:r>
            <w:r w:rsidR="00576082" w:rsidRPr="0077023D">
              <w:rPr>
                <w:rFonts w:asciiTheme="majorHAnsi" w:hAnsiTheme="majorHAnsi"/>
              </w:rPr>
              <w:t xml:space="preserve">escribe the position of each term in a given number pattern, </w:t>
            </w:r>
            <w:r w:rsidRPr="0077023D">
              <w:rPr>
                <w:rFonts w:asciiTheme="majorHAnsi" w:hAnsiTheme="majorHAnsi"/>
              </w:rPr>
              <w:t>e.g.</w:t>
            </w:r>
            <w:r w:rsidR="00576082" w:rsidRPr="0077023D">
              <w:rPr>
                <w:rFonts w:asciiTheme="majorHAnsi" w:hAnsiTheme="majorHAnsi"/>
              </w:rPr>
              <w:t xml:space="preserve"> “The first term is 6” (</w:t>
            </w:r>
            <w:r w:rsidRPr="0077023D">
              <w:rPr>
                <w:rFonts w:asciiTheme="majorHAnsi" w:hAnsiTheme="majorHAnsi"/>
              </w:rPr>
              <w:t>communicating</w:t>
            </w:r>
            <w:r w:rsidR="00576082" w:rsidRPr="0077023D">
              <w:rPr>
                <w:rFonts w:asciiTheme="majorHAnsi" w:hAnsiTheme="majorHAnsi"/>
              </w:rPr>
              <w:t>)</w:t>
            </w:r>
          </w:p>
          <w:p w14:paraId="16736171" w14:textId="77777777" w:rsidR="00576082" w:rsidRPr="0077023D" w:rsidRDefault="005B3D0B" w:rsidP="005B3D0B">
            <w:pPr>
              <w:pStyle w:val="ListParagraph"/>
              <w:numPr>
                <w:ilvl w:val="0"/>
                <w:numId w:val="19"/>
              </w:numPr>
              <w:autoSpaceDE w:val="0"/>
              <w:autoSpaceDN w:val="0"/>
              <w:adjustRightInd w:val="0"/>
              <w:rPr>
                <w:rFonts w:asciiTheme="majorHAnsi" w:hAnsiTheme="majorHAnsi"/>
              </w:rPr>
            </w:pPr>
            <w:r w:rsidRPr="0077023D">
              <w:rPr>
                <w:rFonts w:asciiTheme="majorHAnsi" w:hAnsiTheme="majorHAnsi"/>
              </w:rPr>
              <w:t>Find</w:t>
            </w:r>
            <w:r w:rsidR="00576082" w:rsidRPr="0077023D">
              <w:rPr>
                <w:rFonts w:asciiTheme="majorHAnsi" w:hAnsiTheme="majorHAnsi"/>
              </w:rPr>
              <w:t xml:space="preserve"> a higher term in a number pattern resulting from performing multiplication, given the first few terms, </w:t>
            </w:r>
            <w:r w:rsidRPr="0077023D">
              <w:rPr>
                <w:rFonts w:asciiTheme="majorHAnsi" w:hAnsiTheme="majorHAnsi"/>
              </w:rPr>
              <w:t>e.g.</w:t>
            </w:r>
            <w:r w:rsidR="00576082" w:rsidRPr="0077023D">
              <w:rPr>
                <w:rFonts w:asciiTheme="majorHAnsi" w:hAnsiTheme="majorHAnsi"/>
              </w:rPr>
              <w:t xml:space="preserve"> determine the next term in the pattern 4, 8, 16, 32, </w:t>
            </w:r>
            <w:proofErr w:type="gramStart"/>
            <w:r w:rsidR="00576082" w:rsidRPr="0077023D">
              <w:rPr>
                <w:rFonts w:asciiTheme="majorHAnsi" w:hAnsiTheme="majorHAnsi"/>
              </w:rPr>
              <w:t>64,……</w:t>
            </w:r>
            <w:proofErr w:type="gramEnd"/>
            <w:r w:rsidR="00576082" w:rsidRPr="0077023D">
              <w:rPr>
                <w:rFonts w:asciiTheme="majorHAnsi" w:hAnsiTheme="majorHAnsi"/>
              </w:rPr>
              <w:t xml:space="preserve"> </w:t>
            </w:r>
          </w:p>
          <w:p w14:paraId="636DDABB" w14:textId="77777777" w:rsidR="00576082" w:rsidRPr="0077023D" w:rsidRDefault="005B3D0B" w:rsidP="005B3D0B">
            <w:pPr>
              <w:pStyle w:val="ListParagraph"/>
              <w:numPr>
                <w:ilvl w:val="0"/>
                <w:numId w:val="19"/>
              </w:numPr>
              <w:autoSpaceDE w:val="0"/>
              <w:autoSpaceDN w:val="0"/>
              <w:adjustRightInd w:val="0"/>
              <w:rPr>
                <w:rFonts w:asciiTheme="majorHAnsi" w:hAnsiTheme="majorHAnsi"/>
              </w:rPr>
            </w:pPr>
            <w:r w:rsidRPr="0077023D">
              <w:rPr>
                <w:rFonts w:asciiTheme="majorHAnsi" w:hAnsiTheme="majorHAnsi"/>
              </w:rPr>
              <w:t>D</w:t>
            </w:r>
            <w:r w:rsidR="00576082" w:rsidRPr="0077023D">
              <w:rPr>
                <w:rFonts w:asciiTheme="majorHAnsi" w:hAnsiTheme="majorHAnsi"/>
              </w:rPr>
              <w:t xml:space="preserve">escribe how the next term in a number pattern is calculated, </w:t>
            </w:r>
            <w:r w:rsidRPr="0077023D">
              <w:rPr>
                <w:rFonts w:asciiTheme="majorHAnsi" w:hAnsiTheme="majorHAnsi"/>
              </w:rPr>
              <w:t xml:space="preserve">e.g. </w:t>
            </w:r>
            <w:r w:rsidR="00576082" w:rsidRPr="0077023D">
              <w:rPr>
                <w:rFonts w:asciiTheme="majorHAnsi" w:hAnsiTheme="majorHAnsi"/>
              </w:rPr>
              <w:t>”Each term in the pattern is double the previous term” (communicating)</w:t>
            </w:r>
          </w:p>
          <w:p w14:paraId="086D17FF" w14:textId="77777777" w:rsidR="00576082" w:rsidRPr="0077023D" w:rsidRDefault="00576082" w:rsidP="00F10A55">
            <w:pPr>
              <w:autoSpaceDE w:val="0"/>
              <w:autoSpaceDN w:val="0"/>
              <w:adjustRightInd w:val="0"/>
              <w:rPr>
                <w:rFonts w:asciiTheme="majorHAnsi" w:hAnsiTheme="majorHAnsi"/>
              </w:rPr>
            </w:pPr>
          </w:p>
          <w:p w14:paraId="5C3E3FDE" w14:textId="77777777" w:rsidR="00576082" w:rsidRPr="0077023D" w:rsidRDefault="00576082" w:rsidP="00F10A55">
            <w:pPr>
              <w:autoSpaceDE w:val="0"/>
              <w:autoSpaceDN w:val="0"/>
              <w:adjustRightInd w:val="0"/>
              <w:rPr>
                <w:rFonts w:asciiTheme="majorHAnsi" w:hAnsiTheme="majorHAnsi"/>
              </w:rPr>
            </w:pPr>
          </w:p>
        </w:tc>
      </w:tr>
      <w:tr w:rsidR="00576082" w:rsidRPr="004A4DA4" w14:paraId="4F96832B" w14:textId="77777777">
        <w:trPr>
          <w:trHeight w:hRule="exact" w:val="1134"/>
        </w:trPr>
        <w:tc>
          <w:tcPr>
            <w:tcW w:w="3085" w:type="dxa"/>
            <w:gridSpan w:val="2"/>
            <w:tcBorders>
              <w:top w:val="single" w:sz="4" w:space="0" w:color="auto"/>
              <w:right w:val="single" w:sz="4" w:space="0" w:color="auto"/>
            </w:tcBorders>
            <w:shd w:val="clear" w:color="auto" w:fill="FFFFCC"/>
          </w:tcPr>
          <w:p w14:paraId="3621454C" w14:textId="77777777" w:rsidR="00576082" w:rsidRPr="0077023D" w:rsidRDefault="00576082" w:rsidP="004A4DA4">
            <w:pPr>
              <w:pStyle w:val="Heading2"/>
              <w:rPr>
                <w:rFonts w:asciiTheme="majorHAnsi" w:hAnsiTheme="majorHAnsi"/>
                <w:szCs w:val="24"/>
              </w:rPr>
            </w:pPr>
            <w:r w:rsidRPr="0077023D">
              <w:rPr>
                <w:rFonts w:asciiTheme="majorHAnsi" w:hAnsiTheme="majorHAnsi"/>
                <w:szCs w:val="24"/>
              </w:rPr>
              <w:t>ASSESSMENT FOR LEARNING</w:t>
            </w:r>
          </w:p>
          <w:p w14:paraId="356C4EF9" w14:textId="77777777" w:rsidR="00576082" w:rsidRPr="0077023D" w:rsidRDefault="00576082" w:rsidP="004A4DA4">
            <w:pPr>
              <w:rPr>
                <w:rFonts w:asciiTheme="majorHAnsi" w:hAnsiTheme="majorHAnsi"/>
                <w:sz w:val="24"/>
                <w:szCs w:val="24"/>
                <w:lang w:eastAsia="en-AU"/>
              </w:rPr>
            </w:pPr>
            <w:r w:rsidRPr="0077023D">
              <w:rPr>
                <w:rFonts w:asciiTheme="majorHAnsi" w:hAnsiTheme="maj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171E828C" w14:textId="77777777" w:rsidR="00576082" w:rsidRPr="0077023D" w:rsidRDefault="00576082" w:rsidP="0077023D">
            <w:pPr>
              <w:pStyle w:val="ListParagraph"/>
              <w:numPr>
                <w:ilvl w:val="0"/>
                <w:numId w:val="26"/>
              </w:numPr>
              <w:autoSpaceDE w:val="0"/>
              <w:autoSpaceDN w:val="0"/>
              <w:adjustRightInd w:val="0"/>
              <w:rPr>
                <w:rFonts w:asciiTheme="majorHAnsi" w:hAnsiTheme="majorHAnsi"/>
              </w:rPr>
            </w:pPr>
            <w:r w:rsidRPr="0077023D">
              <w:rPr>
                <w:rFonts w:asciiTheme="majorHAnsi" w:hAnsiTheme="majorHAnsi"/>
              </w:rPr>
              <w:t>Students skip count by 2s, 3s, 4s and 5s.</w:t>
            </w:r>
          </w:p>
          <w:p w14:paraId="0882F168" w14:textId="77777777" w:rsidR="00576082" w:rsidRPr="0077023D" w:rsidRDefault="00576082" w:rsidP="0077023D">
            <w:pPr>
              <w:pStyle w:val="ListParagraph"/>
              <w:numPr>
                <w:ilvl w:val="0"/>
                <w:numId w:val="26"/>
              </w:numPr>
              <w:autoSpaceDE w:val="0"/>
              <w:autoSpaceDN w:val="0"/>
              <w:adjustRightInd w:val="0"/>
              <w:rPr>
                <w:rFonts w:asciiTheme="majorHAnsi" w:hAnsiTheme="majorHAnsi"/>
              </w:rPr>
            </w:pPr>
            <w:r w:rsidRPr="0077023D">
              <w:rPr>
                <w:rFonts w:asciiTheme="majorHAnsi" w:hAnsiTheme="majorHAnsi"/>
              </w:rPr>
              <w:t>Discuss patterns.</w:t>
            </w:r>
          </w:p>
          <w:p w14:paraId="2273CD45" w14:textId="77777777" w:rsidR="00576082" w:rsidRPr="0077023D" w:rsidRDefault="00576082" w:rsidP="0077023D">
            <w:pPr>
              <w:pStyle w:val="ListParagraph"/>
              <w:numPr>
                <w:ilvl w:val="0"/>
                <w:numId w:val="26"/>
              </w:numPr>
              <w:autoSpaceDE w:val="0"/>
              <w:autoSpaceDN w:val="0"/>
              <w:adjustRightInd w:val="0"/>
              <w:rPr>
                <w:rFonts w:asciiTheme="majorHAnsi" w:hAnsiTheme="majorHAnsi"/>
              </w:rPr>
            </w:pPr>
            <w:r w:rsidRPr="0077023D">
              <w:rPr>
                <w:rFonts w:asciiTheme="majorHAnsi" w:hAnsiTheme="majorHAnsi"/>
              </w:rPr>
              <w:t xml:space="preserve">Can students see the link between skip counting and multiplication? </w:t>
            </w:r>
          </w:p>
        </w:tc>
      </w:tr>
      <w:tr w:rsidR="00576082" w:rsidRPr="004A4DA4" w14:paraId="46DE6B55" w14:textId="77777777">
        <w:trPr>
          <w:trHeight w:hRule="exact" w:val="1134"/>
        </w:trPr>
        <w:tc>
          <w:tcPr>
            <w:tcW w:w="3085" w:type="dxa"/>
            <w:gridSpan w:val="2"/>
            <w:tcBorders>
              <w:top w:val="single" w:sz="4" w:space="0" w:color="auto"/>
              <w:right w:val="single" w:sz="4" w:space="0" w:color="auto"/>
            </w:tcBorders>
            <w:shd w:val="clear" w:color="auto" w:fill="FFFFCC"/>
          </w:tcPr>
          <w:p w14:paraId="5C32DDD0" w14:textId="77777777" w:rsidR="00576082" w:rsidRPr="0077023D" w:rsidRDefault="00576082" w:rsidP="004A4DA4">
            <w:pPr>
              <w:pStyle w:val="Heading2"/>
              <w:rPr>
                <w:rFonts w:asciiTheme="majorHAnsi" w:hAnsiTheme="majorHAnsi"/>
                <w:szCs w:val="24"/>
              </w:rPr>
            </w:pPr>
            <w:r w:rsidRPr="0077023D">
              <w:rPr>
                <w:rFonts w:asciiTheme="majorHAnsi" w:hAnsiTheme="majorHAnsi"/>
                <w:szCs w:val="24"/>
              </w:rPr>
              <w:t>WARM UP / DRILL</w:t>
            </w:r>
          </w:p>
        </w:tc>
        <w:tc>
          <w:tcPr>
            <w:tcW w:w="4253" w:type="dxa"/>
            <w:gridSpan w:val="3"/>
            <w:tcBorders>
              <w:top w:val="single" w:sz="4" w:space="0" w:color="auto"/>
              <w:left w:val="single" w:sz="4" w:space="0" w:color="auto"/>
            </w:tcBorders>
            <w:shd w:val="clear" w:color="auto" w:fill="auto"/>
          </w:tcPr>
          <w:p w14:paraId="2674628F" w14:textId="77777777" w:rsidR="00576082" w:rsidRPr="0077023D" w:rsidRDefault="00576082" w:rsidP="0077023D">
            <w:pPr>
              <w:pStyle w:val="ListParagraph"/>
              <w:numPr>
                <w:ilvl w:val="0"/>
                <w:numId w:val="26"/>
              </w:numPr>
              <w:autoSpaceDE w:val="0"/>
              <w:autoSpaceDN w:val="0"/>
              <w:adjustRightInd w:val="0"/>
              <w:rPr>
                <w:rFonts w:asciiTheme="majorHAnsi" w:hAnsiTheme="majorHAnsi"/>
              </w:rPr>
            </w:pPr>
            <w:r w:rsidRPr="0077023D">
              <w:rPr>
                <w:rFonts w:asciiTheme="majorHAnsi" w:hAnsiTheme="majorHAnsi"/>
              </w:rPr>
              <w:t xml:space="preserve">Using a hundreds chart choose a number and ask </w:t>
            </w:r>
            <w:proofErr w:type="spellStart"/>
            <w:r w:rsidRPr="0077023D">
              <w:rPr>
                <w:rFonts w:asciiTheme="majorHAnsi" w:hAnsiTheme="majorHAnsi"/>
              </w:rPr>
              <w:t>chn</w:t>
            </w:r>
            <w:proofErr w:type="spellEnd"/>
            <w:r w:rsidRPr="0077023D">
              <w:rPr>
                <w:rFonts w:asciiTheme="majorHAnsi" w:hAnsiTheme="majorHAnsi"/>
              </w:rPr>
              <w:t xml:space="preserve">. </w:t>
            </w:r>
            <w:proofErr w:type="gramStart"/>
            <w:r w:rsidRPr="0077023D">
              <w:rPr>
                <w:rFonts w:asciiTheme="majorHAnsi" w:hAnsiTheme="majorHAnsi"/>
              </w:rPr>
              <w:t>to</w:t>
            </w:r>
            <w:proofErr w:type="gramEnd"/>
            <w:r w:rsidRPr="0077023D">
              <w:rPr>
                <w:rFonts w:asciiTheme="majorHAnsi" w:hAnsiTheme="majorHAnsi"/>
              </w:rPr>
              <w:t xml:space="preserve"> continue counting by that number </w:t>
            </w:r>
            <w:r w:rsidR="005B3D0B" w:rsidRPr="0077023D">
              <w:rPr>
                <w:rFonts w:asciiTheme="majorHAnsi" w:hAnsiTheme="majorHAnsi"/>
              </w:rPr>
              <w:t>e.g.</w:t>
            </w:r>
            <w:r w:rsidRPr="0077023D">
              <w:rPr>
                <w:rFonts w:asciiTheme="majorHAnsi" w:hAnsiTheme="majorHAnsi"/>
              </w:rPr>
              <w:t xml:space="preserve"> 9 - Choose a student to continue the pattern for 5 terms after 100.</w:t>
            </w:r>
          </w:p>
          <w:p w14:paraId="59F5D44D" w14:textId="77777777" w:rsidR="00576082" w:rsidRPr="0077023D" w:rsidRDefault="00576082" w:rsidP="0077023D">
            <w:pPr>
              <w:pStyle w:val="ListParagraph"/>
              <w:numPr>
                <w:ilvl w:val="0"/>
                <w:numId w:val="26"/>
              </w:numPr>
              <w:autoSpaceDE w:val="0"/>
              <w:autoSpaceDN w:val="0"/>
              <w:adjustRightInd w:val="0"/>
              <w:rPr>
                <w:rFonts w:asciiTheme="majorHAnsi" w:hAnsiTheme="majorHAnsi"/>
              </w:rPr>
            </w:pPr>
            <w:r w:rsidRPr="0077023D">
              <w:rPr>
                <w:rFonts w:asciiTheme="majorHAnsi" w:hAnsiTheme="majorHAnsi"/>
              </w:rPr>
              <w:t>Repeat using 4 and 7 as starting numbers.</w:t>
            </w:r>
          </w:p>
        </w:tc>
      </w:tr>
      <w:tr w:rsidR="00576082" w:rsidRPr="004A4DA4" w14:paraId="6E8375F9" w14:textId="77777777">
        <w:trPr>
          <w:trHeight w:hRule="exact" w:val="1134"/>
        </w:trPr>
        <w:tc>
          <w:tcPr>
            <w:tcW w:w="3085" w:type="dxa"/>
            <w:gridSpan w:val="2"/>
            <w:shd w:val="clear" w:color="auto" w:fill="FFFFCC"/>
          </w:tcPr>
          <w:p w14:paraId="5DC88228" w14:textId="77777777" w:rsidR="00576082" w:rsidRPr="0077023D" w:rsidRDefault="00576082" w:rsidP="00A11BAA">
            <w:pPr>
              <w:pStyle w:val="Heading2"/>
              <w:rPr>
                <w:rFonts w:asciiTheme="majorHAnsi" w:hAnsiTheme="majorHAnsi"/>
                <w:szCs w:val="24"/>
              </w:rPr>
            </w:pPr>
            <w:r w:rsidRPr="0077023D">
              <w:rPr>
                <w:rFonts w:asciiTheme="majorHAnsi" w:hAnsiTheme="majorHAnsi"/>
                <w:szCs w:val="24"/>
              </w:rPr>
              <w:t>TENS ACTIVITY</w:t>
            </w:r>
          </w:p>
          <w:p w14:paraId="7036100B" w14:textId="77777777" w:rsidR="00576082" w:rsidRPr="0077023D" w:rsidRDefault="00576082" w:rsidP="004A4DA4">
            <w:pPr>
              <w:pStyle w:val="Heading2"/>
              <w:rPr>
                <w:rFonts w:asciiTheme="majorHAnsi" w:hAnsiTheme="majorHAnsi"/>
                <w:szCs w:val="24"/>
              </w:rPr>
            </w:pPr>
            <w:r w:rsidRPr="0077023D">
              <w:rPr>
                <w:rFonts w:asciiTheme="majorHAnsi" w:hAnsiTheme="majorHAnsi"/>
                <w:szCs w:val="24"/>
              </w:rPr>
              <w:t>NEWMAN’S PROBLEM</w:t>
            </w:r>
          </w:p>
          <w:p w14:paraId="65127C31" w14:textId="77777777" w:rsidR="00576082" w:rsidRPr="0077023D" w:rsidRDefault="00576082" w:rsidP="004A4DA4">
            <w:pPr>
              <w:pStyle w:val="Heading2"/>
              <w:rPr>
                <w:rFonts w:asciiTheme="majorHAnsi" w:hAnsiTheme="majorHAnsi"/>
                <w:szCs w:val="24"/>
              </w:rPr>
            </w:pPr>
            <w:r w:rsidRPr="0077023D">
              <w:rPr>
                <w:rFonts w:asciiTheme="majorHAnsi" w:hAnsiTheme="majorHAnsi"/>
                <w:szCs w:val="24"/>
              </w:rPr>
              <w:t xml:space="preserve">INVESTIGATION </w:t>
            </w:r>
          </w:p>
          <w:p w14:paraId="113349EE" w14:textId="77777777" w:rsidR="00576082" w:rsidRPr="0077023D" w:rsidRDefault="00576082" w:rsidP="00A11BAA">
            <w:pPr>
              <w:pStyle w:val="Heading2"/>
              <w:rPr>
                <w:rFonts w:asciiTheme="majorHAnsi" w:hAnsiTheme="majorHAnsi"/>
                <w:szCs w:val="24"/>
              </w:rPr>
            </w:pPr>
          </w:p>
        </w:tc>
        <w:tc>
          <w:tcPr>
            <w:tcW w:w="4253" w:type="dxa"/>
            <w:gridSpan w:val="3"/>
            <w:shd w:val="clear" w:color="auto" w:fill="auto"/>
          </w:tcPr>
          <w:p w14:paraId="77A7F90A" w14:textId="77777777" w:rsidR="00576082" w:rsidRPr="0077023D" w:rsidRDefault="00576082" w:rsidP="0077023D">
            <w:pPr>
              <w:pStyle w:val="Heading2"/>
              <w:numPr>
                <w:ilvl w:val="0"/>
                <w:numId w:val="26"/>
              </w:numPr>
              <w:rPr>
                <w:rFonts w:asciiTheme="majorHAnsi" w:hAnsiTheme="majorHAnsi"/>
                <w:b w:val="0"/>
                <w:sz w:val="20"/>
              </w:rPr>
            </w:pPr>
            <w:r w:rsidRPr="0077023D">
              <w:rPr>
                <w:rFonts w:asciiTheme="majorHAnsi" w:hAnsiTheme="majorHAnsi"/>
                <w:b w:val="0"/>
                <w:sz w:val="20"/>
              </w:rPr>
              <w:t>The tap leaks at a rate of 3 litres per hour. How much water has been wasted every hour for up to 8 hours?</w:t>
            </w:r>
          </w:p>
          <w:p w14:paraId="0209DCB6" w14:textId="77777777" w:rsidR="00576082" w:rsidRPr="0077023D" w:rsidRDefault="00576082" w:rsidP="00712791">
            <w:pPr>
              <w:rPr>
                <w:rFonts w:asciiTheme="majorHAnsi" w:hAnsiTheme="majorHAnsi"/>
              </w:rPr>
            </w:pPr>
          </w:p>
          <w:p w14:paraId="4F64F122" w14:textId="77777777" w:rsidR="00576082" w:rsidRPr="0077023D" w:rsidRDefault="00576082" w:rsidP="0077023D">
            <w:pPr>
              <w:pStyle w:val="ListParagraph"/>
              <w:numPr>
                <w:ilvl w:val="0"/>
                <w:numId w:val="26"/>
              </w:numPr>
              <w:rPr>
                <w:rFonts w:asciiTheme="majorHAnsi" w:hAnsiTheme="majorHAnsi"/>
              </w:rPr>
            </w:pPr>
            <w:r w:rsidRPr="0077023D">
              <w:rPr>
                <w:rFonts w:asciiTheme="majorHAnsi" w:hAnsiTheme="majorHAnsi"/>
              </w:rPr>
              <w:t>Potatoes are put into 4kg bags. How many kilograms of potatoes are in 9 bags?</w:t>
            </w:r>
          </w:p>
        </w:tc>
      </w:tr>
      <w:tr w:rsidR="00576082" w:rsidRPr="004A4DA4" w14:paraId="53277290" w14:textId="77777777">
        <w:trPr>
          <w:trHeight w:val="378"/>
        </w:trPr>
        <w:tc>
          <w:tcPr>
            <w:tcW w:w="3085" w:type="dxa"/>
            <w:gridSpan w:val="2"/>
            <w:vMerge w:val="restart"/>
            <w:tcBorders>
              <w:right w:val="single" w:sz="4" w:space="0" w:color="auto"/>
            </w:tcBorders>
            <w:shd w:val="clear" w:color="auto" w:fill="FFFFCC"/>
          </w:tcPr>
          <w:p w14:paraId="4451D362" w14:textId="77777777" w:rsidR="00576082" w:rsidRPr="0077023D" w:rsidRDefault="00576082" w:rsidP="00D008E1">
            <w:pPr>
              <w:pStyle w:val="Heading2"/>
              <w:tabs>
                <w:tab w:val="left" w:pos="4191"/>
              </w:tabs>
              <w:rPr>
                <w:rFonts w:asciiTheme="majorHAnsi" w:hAnsiTheme="majorHAnsi"/>
                <w:szCs w:val="24"/>
                <w:highlight w:val="yellow"/>
              </w:rPr>
            </w:pPr>
            <w:bookmarkStart w:id="0" w:name="_GoBack"/>
            <w:bookmarkEnd w:id="0"/>
            <w:r w:rsidRPr="00A43171">
              <w:rPr>
                <w:rFonts w:asciiTheme="majorHAnsi" w:hAnsiTheme="majorHAnsi"/>
                <w:szCs w:val="24"/>
              </w:rPr>
              <w:t>QUALITY TEACHING ELEMENTS</w:t>
            </w:r>
          </w:p>
        </w:tc>
        <w:tc>
          <w:tcPr>
            <w:tcW w:w="4253" w:type="dxa"/>
            <w:shd w:val="clear" w:color="auto" w:fill="C2D69B" w:themeFill="accent3" w:themeFillTint="99"/>
          </w:tcPr>
          <w:p w14:paraId="12272F3F" w14:textId="77777777" w:rsidR="00576082" w:rsidRPr="0077023D" w:rsidRDefault="00576082" w:rsidP="00081A4D">
            <w:pPr>
              <w:jc w:val="center"/>
              <w:rPr>
                <w:rFonts w:asciiTheme="majorHAnsi" w:hAnsiTheme="majorHAnsi"/>
                <w:b/>
                <w:sz w:val="24"/>
                <w:szCs w:val="24"/>
                <w:highlight w:val="yellow"/>
              </w:rPr>
            </w:pPr>
            <w:r w:rsidRPr="0077023D">
              <w:rPr>
                <w:rFonts w:asciiTheme="majorHAnsi" w:eastAsiaTheme="minorHAnsi" w:hAnsiTheme="majorHAnsi" w:cs="Verdana"/>
                <w:b/>
                <w:sz w:val="24"/>
                <w:szCs w:val="24"/>
              </w:rPr>
              <w:t>INTELLECTUAL</w:t>
            </w:r>
            <w:r w:rsidRPr="0077023D">
              <w:rPr>
                <w:rFonts w:asciiTheme="majorHAnsi" w:eastAsiaTheme="minorHAnsi" w:hAnsiTheme="majorHAnsi" w:cs="Verdana"/>
                <w:b/>
                <w:spacing w:val="-11"/>
                <w:sz w:val="24"/>
                <w:szCs w:val="24"/>
              </w:rPr>
              <w:t xml:space="preserve"> </w:t>
            </w:r>
            <w:r w:rsidRPr="0077023D">
              <w:rPr>
                <w:rFonts w:asciiTheme="majorHAnsi" w:eastAsiaTheme="minorHAnsi" w:hAnsiTheme="majorHAnsi" w:cs="Verdana"/>
                <w:b/>
                <w:sz w:val="24"/>
                <w:szCs w:val="24"/>
              </w:rPr>
              <w:t>QUALITY</w:t>
            </w:r>
          </w:p>
        </w:tc>
        <w:tc>
          <w:tcPr>
            <w:tcW w:w="4253" w:type="dxa"/>
            <w:shd w:val="clear" w:color="auto" w:fill="C2D69B" w:themeFill="accent3" w:themeFillTint="99"/>
          </w:tcPr>
          <w:p w14:paraId="044C32CC" w14:textId="77777777" w:rsidR="00576082" w:rsidRPr="00D41A1D" w:rsidRDefault="00576082"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7A456458" w14:textId="77777777" w:rsidR="00576082" w:rsidRPr="00D41A1D" w:rsidRDefault="00576082"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576082" w:rsidRPr="004A4DA4" w14:paraId="60A2AD4A" w14:textId="77777777">
        <w:trPr>
          <w:trHeight w:hRule="exact" w:val="1848"/>
        </w:trPr>
        <w:tc>
          <w:tcPr>
            <w:tcW w:w="3085" w:type="dxa"/>
            <w:gridSpan w:val="2"/>
            <w:vMerge/>
            <w:tcBorders>
              <w:right w:val="single" w:sz="4" w:space="0" w:color="auto"/>
            </w:tcBorders>
            <w:shd w:val="clear" w:color="auto" w:fill="FFFFCC"/>
          </w:tcPr>
          <w:p w14:paraId="2B62DC0D" w14:textId="77777777" w:rsidR="00576082" w:rsidRPr="00712791" w:rsidRDefault="00576082" w:rsidP="00D008E1">
            <w:pPr>
              <w:pStyle w:val="Heading2"/>
              <w:tabs>
                <w:tab w:val="left" w:pos="4191"/>
              </w:tabs>
              <w:rPr>
                <w:rFonts w:asciiTheme="minorHAnsi" w:hAnsiTheme="minorHAnsi"/>
                <w:szCs w:val="24"/>
                <w:highlight w:val="yellow"/>
              </w:rPr>
            </w:pPr>
          </w:p>
        </w:tc>
        <w:tc>
          <w:tcPr>
            <w:tcW w:w="4253" w:type="dxa"/>
            <w:shd w:val="clear" w:color="auto" w:fill="auto"/>
          </w:tcPr>
          <w:p w14:paraId="0AA09B1E" w14:textId="77777777" w:rsidR="00576082" w:rsidRPr="005B3D0B" w:rsidRDefault="00576082" w:rsidP="00202625">
            <w:pPr>
              <w:pStyle w:val="ListParagraph"/>
              <w:numPr>
                <w:ilvl w:val="0"/>
                <w:numId w:val="18"/>
              </w:numPr>
              <w:autoSpaceDE w:val="0"/>
              <w:autoSpaceDN w:val="0"/>
              <w:adjustRightInd w:val="0"/>
              <w:ind w:left="459" w:right="508" w:hanging="426"/>
              <w:rPr>
                <w:rFonts w:asciiTheme="majorHAnsi" w:eastAsiaTheme="minorHAnsi" w:hAnsiTheme="majorHAnsi" w:cs="Verdana"/>
                <w:color w:val="231F20"/>
                <w:spacing w:val="-11"/>
                <w:sz w:val="24"/>
                <w:szCs w:val="24"/>
              </w:rPr>
            </w:pPr>
            <w:r w:rsidRPr="005B3D0B">
              <w:rPr>
                <w:rFonts w:asciiTheme="majorHAnsi" w:eastAsiaTheme="minorHAnsi" w:hAnsiTheme="majorHAnsi" w:cs="Verdana"/>
                <w:color w:val="231F20"/>
                <w:sz w:val="24"/>
                <w:szCs w:val="24"/>
              </w:rPr>
              <w:t>Deep</w:t>
            </w:r>
            <w:r w:rsidRPr="005B3D0B">
              <w:rPr>
                <w:rFonts w:asciiTheme="majorHAnsi" w:eastAsiaTheme="minorHAnsi" w:hAnsiTheme="majorHAnsi" w:cs="Verdana"/>
                <w:color w:val="231F20"/>
                <w:spacing w:val="-5"/>
                <w:sz w:val="24"/>
                <w:szCs w:val="24"/>
              </w:rPr>
              <w:t xml:space="preserve"> </w:t>
            </w:r>
            <w:r w:rsidRPr="005B3D0B">
              <w:rPr>
                <w:rFonts w:asciiTheme="majorHAnsi" w:eastAsiaTheme="minorHAnsi" w:hAnsiTheme="majorHAnsi" w:cs="Verdana"/>
                <w:color w:val="231F20"/>
                <w:sz w:val="24"/>
                <w:szCs w:val="24"/>
              </w:rPr>
              <w:t>knowledge</w:t>
            </w:r>
            <w:r w:rsidRPr="005B3D0B">
              <w:rPr>
                <w:rFonts w:asciiTheme="majorHAnsi" w:eastAsiaTheme="minorHAnsi" w:hAnsiTheme="majorHAnsi" w:cs="Verdana"/>
                <w:color w:val="231F20"/>
                <w:spacing w:val="-11"/>
                <w:sz w:val="24"/>
                <w:szCs w:val="24"/>
              </w:rPr>
              <w:t xml:space="preserve"> </w:t>
            </w:r>
          </w:p>
          <w:p w14:paraId="4E6B90CF" w14:textId="77777777" w:rsidR="00576082" w:rsidRPr="005B3D0B" w:rsidRDefault="00576082" w:rsidP="00081A4D">
            <w:pPr>
              <w:pStyle w:val="ListParagraph"/>
              <w:numPr>
                <w:ilvl w:val="0"/>
                <w:numId w:val="18"/>
              </w:numPr>
              <w:autoSpaceDE w:val="0"/>
              <w:autoSpaceDN w:val="0"/>
              <w:adjustRightInd w:val="0"/>
              <w:spacing w:before="83"/>
              <w:ind w:left="459" w:right="508" w:hanging="426"/>
              <w:rPr>
                <w:rFonts w:asciiTheme="majorHAnsi" w:eastAsiaTheme="minorHAnsi" w:hAnsiTheme="majorHAnsi" w:cs="Verdana"/>
                <w:color w:val="000000"/>
                <w:sz w:val="24"/>
                <w:szCs w:val="24"/>
              </w:rPr>
            </w:pPr>
            <w:r w:rsidRPr="005B3D0B">
              <w:rPr>
                <w:rFonts w:asciiTheme="majorHAnsi" w:eastAsiaTheme="minorHAnsi" w:hAnsiTheme="majorHAnsi" w:cs="Verdana"/>
                <w:color w:val="231F20"/>
                <w:sz w:val="24"/>
                <w:szCs w:val="24"/>
              </w:rPr>
              <w:t>Deep</w:t>
            </w:r>
            <w:r w:rsidRPr="005B3D0B">
              <w:rPr>
                <w:rFonts w:asciiTheme="majorHAnsi" w:eastAsiaTheme="minorHAnsi" w:hAnsiTheme="majorHAnsi" w:cs="Verdana"/>
                <w:color w:val="231F20"/>
                <w:spacing w:val="-5"/>
                <w:sz w:val="24"/>
                <w:szCs w:val="24"/>
              </w:rPr>
              <w:t xml:space="preserve"> </w:t>
            </w:r>
            <w:r w:rsidRPr="005B3D0B">
              <w:rPr>
                <w:rFonts w:asciiTheme="majorHAnsi" w:eastAsiaTheme="minorHAnsi" w:hAnsiTheme="majorHAnsi" w:cs="Verdana"/>
                <w:color w:val="231F20"/>
                <w:sz w:val="24"/>
                <w:szCs w:val="24"/>
              </w:rPr>
              <w:t>understanding</w:t>
            </w:r>
          </w:p>
          <w:p w14:paraId="0F9F36E9" w14:textId="77777777" w:rsidR="00576082" w:rsidRPr="005B3D0B" w:rsidRDefault="00576082" w:rsidP="00081A4D">
            <w:pPr>
              <w:pStyle w:val="ListParagraph"/>
              <w:numPr>
                <w:ilvl w:val="0"/>
                <w:numId w:val="18"/>
              </w:numPr>
              <w:autoSpaceDE w:val="0"/>
              <w:autoSpaceDN w:val="0"/>
              <w:adjustRightInd w:val="0"/>
              <w:spacing w:before="83"/>
              <w:ind w:left="459" w:right="508" w:hanging="426"/>
              <w:rPr>
                <w:rFonts w:asciiTheme="majorHAnsi" w:eastAsiaTheme="minorHAnsi" w:hAnsiTheme="majorHAnsi" w:cs="Verdana"/>
                <w:color w:val="000000"/>
                <w:sz w:val="24"/>
                <w:szCs w:val="24"/>
                <w:highlight w:val="yellow"/>
              </w:rPr>
            </w:pPr>
            <w:r w:rsidRPr="005B3D0B">
              <w:rPr>
                <w:rFonts w:asciiTheme="majorHAnsi" w:eastAsiaTheme="minorHAnsi" w:hAnsiTheme="majorHAnsi" w:cs="Verdana"/>
                <w:color w:val="231F20"/>
                <w:sz w:val="24"/>
                <w:szCs w:val="24"/>
                <w:highlight w:val="yellow"/>
              </w:rPr>
              <w:t>Problematic</w:t>
            </w:r>
            <w:r w:rsidRPr="005B3D0B">
              <w:rPr>
                <w:rFonts w:asciiTheme="majorHAnsi" w:eastAsiaTheme="minorHAnsi" w:hAnsiTheme="majorHAnsi" w:cs="Verdana"/>
                <w:color w:val="231F20"/>
                <w:spacing w:val="-12"/>
                <w:sz w:val="24"/>
                <w:szCs w:val="24"/>
                <w:highlight w:val="yellow"/>
              </w:rPr>
              <w:t xml:space="preserve"> </w:t>
            </w:r>
            <w:r w:rsidRPr="005B3D0B">
              <w:rPr>
                <w:rFonts w:asciiTheme="majorHAnsi" w:eastAsiaTheme="minorHAnsi" w:hAnsiTheme="majorHAnsi" w:cs="Verdana"/>
                <w:color w:val="231F20"/>
                <w:sz w:val="24"/>
                <w:szCs w:val="24"/>
                <w:highlight w:val="yellow"/>
              </w:rPr>
              <w:t>knowledge</w:t>
            </w:r>
          </w:p>
          <w:p w14:paraId="6A0A36B9" w14:textId="77777777" w:rsidR="00576082" w:rsidRPr="005B3D0B" w:rsidRDefault="00576082" w:rsidP="00081A4D">
            <w:pPr>
              <w:pStyle w:val="ListParagraph"/>
              <w:numPr>
                <w:ilvl w:val="0"/>
                <w:numId w:val="18"/>
              </w:numPr>
              <w:autoSpaceDE w:val="0"/>
              <w:autoSpaceDN w:val="0"/>
              <w:adjustRightInd w:val="0"/>
              <w:spacing w:before="83"/>
              <w:ind w:left="459" w:right="508" w:hanging="426"/>
              <w:rPr>
                <w:rFonts w:asciiTheme="majorHAnsi" w:eastAsiaTheme="minorHAnsi" w:hAnsiTheme="majorHAnsi" w:cs="Verdana"/>
                <w:color w:val="000000"/>
                <w:sz w:val="24"/>
                <w:szCs w:val="24"/>
                <w:highlight w:val="yellow"/>
              </w:rPr>
            </w:pPr>
            <w:r w:rsidRPr="005B3D0B">
              <w:rPr>
                <w:rFonts w:asciiTheme="majorHAnsi" w:eastAsiaTheme="minorHAnsi" w:hAnsiTheme="majorHAnsi" w:cs="Verdana"/>
                <w:color w:val="231F20"/>
                <w:sz w:val="24"/>
                <w:szCs w:val="24"/>
                <w:highlight w:val="yellow"/>
              </w:rPr>
              <w:t>Highe</w:t>
            </w:r>
            <w:r w:rsidRPr="005B3D0B">
              <w:rPr>
                <w:rFonts w:asciiTheme="majorHAnsi" w:eastAsiaTheme="minorHAnsi" w:hAnsiTheme="majorHAnsi" w:cs="Verdana"/>
                <w:color w:val="231F20"/>
                <w:spacing w:val="-2"/>
                <w:sz w:val="24"/>
                <w:szCs w:val="24"/>
                <w:highlight w:val="yellow"/>
              </w:rPr>
              <w:t>r</w:t>
            </w:r>
            <w:r w:rsidRPr="005B3D0B">
              <w:rPr>
                <w:rFonts w:asciiTheme="majorHAnsi" w:eastAsiaTheme="minorHAnsi" w:hAnsiTheme="majorHAnsi" w:cs="Verdana"/>
                <w:color w:val="231F20"/>
                <w:sz w:val="24"/>
                <w:szCs w:val="24"/>
                <w:highlight w:val="yellow"/>
              </w:rPr>
              <w:t>-order</w:t>
            </w:r>
            <w:r w:rsidRPr="005B3D0B">
              <w:rPr>
                <w:rFonts w:asciiTheme="majorHAnsi" w:eastAsiaTheme="minorHAnsi" w:hAnsiTheme="majorHAnsi" w:cs="Verdana"/>
                <w:color w:val="231F20"/>
                <w:spacing w:val="-6"/>
                <w:sz w:val="24"/>
                <w:szCs w:val="24"/>
                <w:highlight w:val="yellow"/>
              </w:rPr>
              <w:t xml:space="preserve"> </w:t>
            </w:r>
            <w:r w:rsidRPr="005B3D0B">
              <w:rPr>
                <w:rFonts w:asciiTheme="majorHAnsi" w:eastAsiaTheme="minorHAnsi" w:hAnsiTheme="majorHAnsi" w:cs="Verdana"/>
                <w:color w:val="231F20"/>
                <w:sz w:val="24"/>
                <w:szCs w:val="24"/>
                <w:highlight w:val="yellow"/>
              </w:rPr>
              <w:t>thinking</w:t>
            </w:r>
          </w:p>
          <w:p w14:paraId="24E24C3F" w14:textId="77777777" w:rsidR="00576082" w:rsidRPr="005B3D0B" w:rsidRDefault="00576082" w:rsidP="00081A4D">
            <w:pPr>
              <w:pStyle w:val="ListParagraph"/>
              <w:numPr>
                <w:ilvl w:val="0"/>
                <w:numId w:val="18"/>
              </w:numPr>
              <w:autoSpaceDE w:val="0"/>
              <w:autoSpaceDN w:val="0"/>
              <w:adjustRightInd w:val="0"/>
              <w:spacing w:before="83"/>
              <w:ind w:left="459" w:right="508" w:hanging="426"/>
              <w:rPr>
                <w:rFonts w:asciiTheme="majorHAnsi" w:eastAsiaTheme="minorHAnsi" w:hAnsiTheme="majorHAnsi" w:cs="Verdana"/>
                <w:color w:val="000000"/>
                <w:sz w:val="24"/>
                <w:szCs w:val="24"/>
                <w:highlight w:val="yellow"/>
              </w:rPr>
            </w:pPr>
            <w:r w:rsidRPr="005B3D0B">
              <w:rPr>
                <w:rFonts w:asciiTheme="majorHAnsi" w:eastAsiaTheme="minorHAnsi" w:hAnsiTheme="majorHAnsi" w:cs="Verdana"/>
                <w:color w:val="231F20"/>
                <w:sz w:val="24"/>
                <w:szCs w:val="24"/>
                <w:highlight w:val="yellow"/>
              </w:rPr>
              <w:t>Metalanguage</w:t>
            </w:r>
          </w:p>
          <w:p w14:paraId="1893DC17" w14:textId="77777777" w:rsidR="00576082" w:rsidRPr="005B3D0B" w:rsidRDefault="00576082" w:rsidP="00712791">
            <w:pPr>
              <w:pStyle w:val="ListParagraph"/>
              <w:ind w:left="459"/>
              <w:rPr>
                <w:rFonts w:asciiTheme="majorHAnsi" w:hAnsiTheme="majorHAnsi"/>
                <w:sz w:val="24"/>
                <w:szCs w:val="24"/>
                <w:highlight w:val="yellow"/>
              </w:rPr>
            </w:pPr>
            <w:r w:rsidRPr="005B3D0B">
              <w:rPr>
                <w:rFonts w:asciiTheme="majorHAnsi" w:eastAsiaTheme="minorHAnsi" w:hAnsiTheme="majorHAnsi" w:cs="Verdana"/>
                <w:color w:val="231F20"/>
                <w:sz w:val="24"/>
                <w:szCs w:val="24"/>
              </w:rPr>
              <w:t>Substanti</w:t>
            </w:r>
            <w:r w:rsidRPr="005B3D0B">
              <w:rPr>
                <w:rFonts w:asciiTheme="majorHAnsi" w:eastAsiaTheme="minorHAnsi" w:hAnsiTheme="majorHAnsi" w:cs="Verdana"/>
                <w:color w:val="231F20"/>
                <w:spacing w:val="-2"/>
                <w:sz w:val="24"/>
                <w:szCs w:val="24"/>
              </w:rPr>
              <w:t>v</w:t>
            </w:r>
            <w:r w:rsidRPr="005B3D0B">
              <w:rPr>
                <w:rFonts w:asciiTheme="majorHAnsi" w:eastAsiaTheme="minorHAnsi" w:hAnsiTheme="majorHAnsi" w:cs="Verdana"/>
                <w:color w:val="231F20"/>
                <w:sz w:val="24"/>
                <w:szCs w:val="24"/>
              </w:rPr>
              <w:t>e</w:t>
            </w:r>
            <w:r w:rsidRPr="005B3D0B">
              <w:rPr>
                <w:rFonts w:asciiTheme="majorHAnsi" w:eastAsiaTheme="minorHAnsi" w:hAnsiTheme="majorHAnsi" w:cs="Verdana"/>
                <w:color w:val="231F20"/>
                <w:spacing w:val="-26"/>
                <w:sz w:val="24"/>
                <w:szCs w:val="24"/>
              </w:rPr>
              <w:t xml:space="preserve"> </w:t>
            </w:r>
            <w:r w:rsidRPr="005B3D0B">
              <w:rPr>
                <w:rFonts w:asciiTheme="majorHAnsi" w:eastAsiaTheme="minorHAnsi" w:hAnsiTheme="majorHAnsi" w:cs="Verdana"/>
                <w:color w:val="231F20"/>
                <w:sz w:val="24"/>
                <w:szCs w:val="24"/>
              </w:rPr>
              <w:t>communication</w:t>
            </w:r>
          </w:p>
        </w:tc>
        <w:tc>
          <w:tcPr>
            <w:tcW w:w="4253" w:type="dxa"/>
            <w:shd w:val="clear" w:color="auto" w:fill="auto"/>
          </w:tcPr>
          <w:p w14:paraId="7B6F119A" w14:textId="77777777" w:rsidR="00576082" w:rsidRPr="005B3D0B" w:rsidRDefault="00576082" w:rsidP="00081A4D">
            <w:pPr>
              <w:pStyle w:val="ListParagraph"/>
              <w:numPr>
                <w:ilvl w:val="0"/>
                <w:numId w:val="18"/>
              </w:numPr>
              <w:autoSpaceDE w:val="0"/>
              <w:autoSpaceDN w:val="0"/>
              <w:adjustRightInd w:val="0"/>
              <w:spacing w:before="83"/>
              <w:ind w:left="459" w:right="508" w:hanging="426"/>
              <w:rPr>
                <w:rFonts w:asciiTheme="majorHAnsi" w:eastAsiaTheme="minorHAnsi" w:hAnsiTheme="majorHAnsi" w:cs="Verdana"/>
                <w:color w:val="231F20"/>
                <w:sz w:val="24"/>
                <w:szCs w:val="24"/>
              </w:rPr>
            </w:pPr>
            <w:r w:rsidRPr="005B3D0B">
              <w:rPr>
                <w:rFonts w:asciiTheme="majorHAnsi" w:eastAsiaTheme="minorHAnsi" w:hAnsiTheme="majorHAnsi" w:cs="Verdana"/>
                <w:color w:val="231F20"/>
                <w:sz w:val="24"/>
                <w:szCs w:val="24"/>
              </w:rPr>
              <w:t>Explicit quality criteria</w:t>
            </w:r>
          </w:p>
          <w:p w14:paraId="6F034A70" w14:textId="77777777" w:rsidR="00576082" w:rsidRPr="005B3D0B" w:rsidRDefault="00576082" w:rsidP="00081A4D">
            <w:pPr>
              <w:pStyle w:val="ListParagraph"/>
              <w:numPr>
                <w:ilvl w:val="0"/>
                <w:numId w:val="18"/>
              </w:numPr>
              <w:autoSpaceDE w:val="0"/>
              <w:autoSpaceDN w:val="0"/>
              <w:adjustRightInd w:val="0"/>
              <w:spacing w:before="83"/>
              <w:ind w:left="459" w:right="508" w:hanging="426"/>
              <w:rPr>
                <w:rFonts w:asciiTheme="majorHAnsi" w:eastAsiaTheme="minorHAnsi" w:hAnsiTheme="majorHAnsi" w:cs="Verdana"/>
                <w:color w:val="231F20"/>
                <w:sz w:val="24"/>
                <w:szCs w:val="24"/>
                <w:highlight w:val="yellow"/>
              </w:rPr>
            </w:pPr>
            <w:r w:rsidRPr="005B3D0B">
              <w:rPr>
                <w:rFonts w:asciiTheme="majorHAnsi" w:eastAsiaTheme="minorHAnsi" w:hAnsiTheme="majorHAnsi" w:cs="Verdana"/>
                <w:color w:val="231F20"/>
                <w:sz w:val="24"/>
                <w:szCs w:val="24"/>
                <w:highlight w:val="yellow"/>
              </w:rPr>
              <w:t>Engagement</w:t>
            </w:r>
          </w:p>
          <w:p w14:paraId="6C4B9083" w14:textId="77777777" w:rsidR="00576082" w:rsidRPr="005B3D0B" w:rsidRDefault="00576082" w:rsidP="00081A4D">
            <w:pPr>
              <w:pStyle w:val="ListParagraph"/>
              <w:numPr>
                <w:ilvl w:val="0"/>
                <w:numId w:val="18"/>
              </w:numPr>
              <w:autoSpaceDE w:val="0"/>
              <w:autoSpaceDN w:val="0"/>
              <w:adjustRightInd w:val="0"/>
              <w:spacing w:before="83"/>
              <w:ind w:left="459" w:right="508" w:hanging="426"/>
              <w:rPr>
                <w:rFonts w:asciiTheme="majorHAnsi" w:eastAsiaTheme="minorHAnsi" w:hAnsiTheme="majorHAnsi" w:cs="Verdana"/>
                <w:color w:val="231F20"/>
                <w:sz w:val="24"/>
                <w:szCs w:val="24"/>
              </w:rPr>
            </w:pPr>
            <w:r w:rsidRPr="005B3D0B">
              <w:rPr>
                <w:rFonts w:asciiTheme="majorHAnsi" w:eastAsiaTheme="minorHAnsi" w:hAnsiTheme="majorHAnsi" w:cs="Verdana"/>
                <w:color w:val="231F20"/>
                <w:sz w:val="24"/>
                <w:szCs w:val="24"/>
              </w:rPr>
              <w:t>High expectations</w:t>
            </w:r>
          </w:p>
          <w:p w14:paraId="29F3EC19" w14:textId="77777777" w:rsidR="00576082" w:rsidRPr="005B3D0B" w:rsidRDefault="00576082" w:rsidP="00081A4D">
            <w:pPr>
              <w:pStyle w:val="ListParagraph"/>
              <w:numPr>
                <w:ilvl w:val="0"/>
                <w:numId w:val="18"/>
              </w:numPr>
              <w:autoSpaceDE w:val="0"/>
              <w:autoSpaceDN w:val="0"/>
              <w:adjustRightInd w:val="0"/>
              <w:spacing w:before="83"/>
              <w:ind w:left="459" w:right="508" w:hanging="426"/>
              <w:rPr>
                <w:rFonts w:asciiTheme="majorHAnsi" w:eastAsiaTheme="minorHAnsi" w:hAnsiTheme="majorHAnsi" w:cs="Verdana"/>
                <w:color w:val="231F20"/>
                <w:sz w:val="24"/>
                <w:szCs w:val="24"/>
              </w:rPr>
            </w:pPr>
            <w:r w:rsidRPr="005B3D0B">
              <w:rPr>
                <w:rFonts w:asciiTheme="majorHAnsi" w:eastAsiaTheme="minorHAnsi" w:hAnsiTheme="majorHAnsi" w:cs="Verdana"/>
                <w:color w:val="231F20"/>
                <w:sz w:val="24"/>
                <w:szCs w:val="24"/>
              </w:rPr>
              <w:t>Social support</w:t>
            </w:r>
          </w:p>
          <w:p w14:paraId="0DB55453" w14:textId="77777777" w:rsidR="00576082" w:rsidRPr="005B3D0B" w:rsidRDefault="00576082" w:rsidP="00081A4D">
            <w:pPr>
              <w:pStyle w:val="ListParagraph"/>
              <w:numPr>
                <w:ilvl w:val="0"/>
                <w:numId w:val="18"/>
              </w:numPr>
              <w:autoSpaceDE w:val="0"/>
              <w:autoSpaceDN w:val="0"/>
              <w:adjustRightInd w:val="0"/>
              <w:spacing w:before="83"/>
              <w:ind w:left="459" w:right="508" w:hanging="426"/>
              <w:rPr>
                <w:rFonts w:asciiTheme="majorHAnsi" w:eastAsiaTheme="minorHAnsi" w:hAnsiTheme="majorHAnsi" w:cs="Verdana"/>
                <w:color w:val="231F20"/>
                <w:sz w:val="24"/>
                <w:szCs w:val="24"/>
                <w:highlight w:val="yellow"/>
              </w:rPr>
            </w:pPr>
            <w:r w:rsidRPr="005B3D0B">
              <w:rPr>
                <w:rFonts w:asciiTheme="majorHAnsi" w:eastAsiaTheme="minorHAnsi" w:hAnsiTheme="majorHAnsi" w:cs="Verdana"/>
                <w:color w:val="231F20"/>
                <w:sz w:val="24"/>
                <w:szCs w:val="24"/>
                <w:highlight w:val="yellow"/>
              </w:rPr>
              <w:t>Students’ self-regulation</w:t>
            </w:r>
          </w:p>
          <w:p w14:paraId="0070B472" w14:textId="77777777" w:rsidR="00576082" w:rsidRPr="005B3D0B" w:rsidRDefault="00576082" w:rsidP="00081A4D">
            <w:pPr>
              <w:pStyle w:val="ListParagraph"/>
              <w:numPr>
                <w:ilvl w:val="0"/>
                <w:numId w:val="18"/>
              </w:numPr>
              <w:autoSpaceDE w:val="0"/>
              <w:autoSpaceDN w:val="0"/>
              <w:adjustRightInd w:val="0"/>
              <w:spacing w:before="83"/>
              <w:ind w:left="459" w:right="508" w:hanging="426"/>
              <w:rPr>
                <w:rFonts w:asciiTheme="majorHAnsi" w:hAnsiTheme="majorHAnsi"/>
                <w:sz w:val="24"/>
                <w:szCs w:val="24"/>
              </w:rPr>
            </w:pPr>
            <w:r w:rsidRPr="005B3D0B">
              <w:rPr>
                <w:rFonts w:asciiTheme="majorHAnsi" w:eastAsiaTheme="minorHAnsi" w:hAnsiTheme="majorHAnsi" w:cs="Verdana"/>
                <w:color w:val="231F20"/>
                <w:sz w:val="24"/>
                <w:szCs w:val="24"/>
                <w:highlight w:val="yellow"/>
              </w:rPr>
              <w:t>Student direction</w:t>
            </w:r>
          </w:p>
        </w:tc>
        <w:tc>
          <w:tcPr>
            <w:tcW w:w="4253" w:type="dxa"/>
            <w:shd w:val="clear" w:color="auto" w:fill="auto"/>
          </w:tcPr>
          <w:p w14:paraId="7EC7270B" w14:textId="77777777" w:rsidR="00576082" w:rsidRPr="005B3D0B" w:rsidRDefault="00576082" w:rsidP="00081A4D">
            <w:pPr>
              <w:pStyle w:val="ListParagraph"/>
              <w:numPr>
                <w:ilvl w:val="0"/>
                <w:numId w:val="18"/>
              </w:numPr>
              <w:autoSpaceDE w:val="0"/>
              <w:autoSpaceDN w:val="0"/>
              <w:adjustRightInd w:val="0"/>
              <w:spacing w:before="83"/>
              <w:ind w:left="459" w:right="508" w:hanging="426"/>
              <w:rPr>
                <w:rFonts w:asciiTheme="majorHAnsi" w:eastAsiaTheme="minorHAnsi" w:hAnsiTheme="majorHAnsi" w:cs="Verdana"/>
                <w:color w:val="231F20"/>
                <w:sz w:val="24"/>
                <w:szCs w:val="24"/>
                <w:highlight w:val="yellow"/>
              </w:rPr>
            </w:pPr>
            <w:r w:rsidRPr="005B3D0B">
              <w:rPr>
                <w:rFonts w:asciiTheme="majorHAnsi" w:eastAsiaTheme="minorHAnsi" w:hAnsiTheme="majorHAnsi" w:cs="Verdana"/>
                <w:color w:val="231F20"/>
                <w:sz w:val="24"/>
                <w:szCs w:val="24"/>
                <w:highlight w:val="yellow"/>
              </w:rPr>
              <w:t>Background knowledge</w:t>
            </w:r>
          </w:p>
          <w:p w14:paraId="3931C297" w14:textId="77777777" w:rsidR="00576082" w:rsidRPr="005B3D0B" w:rsidRDefault="00576082" w:rsidP="00081A4D">
            <w:pPr>
              <w:pStyle w:val="ListParagraph"/>
              <w:numPr>
                <w:ilvl w:val="0"/>
                <w:numId w:val="18"/>
              </w:numPr>
              <w:autoSpaceDE w:val="0"/>
              <w:autoSpaceDN w:val="0"/>
              <w:adjustRightInd w:val="0"/>
              <w:spacing w:before="83"/>
              <w:ind w:left="459" w:right="508" w:hanging="426"/>
              <w:rPr>
                <w:rFonts w:asciiTheme="majorHAnsi" w:eastAsiaTheme="minorHAnsi" w:hAnsiTheme="majorHAnsi" w:cs="Verdana"/>
                <w:color w:val="231F20"/>
                <w:sz w:val="24"/>
                <w:szCs w:val="24"/>
              </w:rPr>
            </w:pPr>
            <w:r w:rsidRPr="005B3D0B">
              <w:rPr>
                <w:rFonts w:asciiTheme="majorHAnsi" w:eastAsiaTheme="minorHAnsi" w:hAnsiTheme="majorHAnsi" w:cs="Verdana"/>
                <w:color w:val="231F20"/>
                <w:sz w:val="24"/>
                <w:szCs w:val="24"/>
              </w:rPr>
              <w:t>Cultural knowledge</w:t>
            </w:r>
          </w:p>
          <w:p w14:paraId="4502E7F5" w14:textId="77777777" w:rsidR="00576082" w:rsidRPr="005B3D0B" w:rsidRDefault="00576082" w:rsidP="00081A4D">
            <w:pPr>
              <w:pStyle w:val="ListParagraph"/>
              <w:numPr>
                <w:ilvl w:val="0"/>
                <w:numId w:val="18"/>
              </w:numPr>
              <w:autoSpaceDE w:val="0"/>
              <w:autoSpaceDN w:val="0"/>
              <w:adjustRightInd w:val="0"/>
              <w:spacing w:before="83"/>
              <w:ind w:left="459" w:right="508" w:hanging="426"/>
              <w:rPr>
                <w:rFonts w:asciiTheme="majorHAnsi" w:eastAsiaTheme="minorHAnsi" w:hAnsiTheme="majorHAnsi" w:cs="Verdana"/>
                <w:color w:val="231F20"/>
                <w:sz w:val="24"/>
                <w:szCs w:val="24"/>
              </w:rPr>
            </w:pPr>
            <w:r w:rsidRPr="005B3D0B">
              <w:rPr>
                <w:rFonts w:asciiTheme="majorHAnsi" w:eastAsiaTheme="minorHAnsi" w:hAnsiTheme="majorHAnsi" w:cs="Verdana"/>
                <w:color w:val="231F20"/>
                <w:sz w:val="24"/>
                <w:szCs w:val="24"/>
              </w:rPr>
              <w:t>Knowledge integration</w:t>
            </w:r>
          </w:p>
          <w:p w14:paraId="1B897853" w14:textId="77777777" w:rsidR="00576082" w:rsidRPr="005B3D0B" w:rsidRDefault="00576082" w:rsidP="00081A4D">
            <w:pPr>
              <w:pStyle w:val="ListParagraph"/>
              <w:numPr>
                <w:ilvl w:val="0"/>
                <w:numId w:val="18"/>
              </w:numPr>
              <w:autoSpaceDE w:val="0"/>
              <w:autoSpaceDN w:val="0"/>
              <w:adjustRightInd w:val="0"/>
              <w:spacing w:before="83"/>
              <w:ind w:left="459" w:right="508" w:hanging="426"/>
              <w:rPr>
                <w:rFonts w:asciiTheme="majorHAnsi" w:eastAsiaTheme="minorHAnsi" w:hAnsiTheme="majorHAnsi" w:cs="Verdana"/>
                <w:color w:val="231F20"/>
                <w:sz w:val="24"/>
                <w:szCs w:val="24"/>
              </w:rPr>
            </w:pPr>
            <w:r w:rsidRPr="005B3D0B">
              <w:rPr>
                <w:rFonts w:asciiTheme="majorHAnsi" w:eastAsiaTheme="minorHAnsi" w:hAnsiTheme="majorHAnsi" w:cs="Verdana"/>
                <w:color w:val="231F20"/>
                <w:sz w:val="24"/>
                <w:szCs w:val="24"/>
              </w:rPr>
              <w:t xml:space="preserve">Inclusivity </w:t>
            </w:r>
          </w:p>
          <w:p w14:paraId="03D9C539" w14:textId="77777777" w:rsidR="00576082" w:rsidRPr="005B3D0B" w:rsidRDefault="00576082" w:rsidP="00081A4D">
            <w:pPr>
              <w:pStyle w:val="ListParagraph"/>
              <w:numPr>
                <w:ilvl w:val="0"/>
                <w:numId w:val="18"/>
              </w:numPr>
              <w:autoSpaceDE w:val="0"/>
              <w:autoSpaceDN w:val="0"/>
              <w:adjustRightInd w:val="0"/>
              <w:spacing w:before="83"/>
              <w:ind w:left="459" w:right="508" w:hanging="426"/>
              <w:rPr>
                <w:rFonts w:asciiTheme="majorHAnsi" w:eastAsiaTheme="minorHAnsi" w:hAnsiTheme="majorHAnsi" w:cs="Verdana"/>
                <w:color w:val="231F20"/>
                <w:sz w:val="24"/>
                <w:szCs w:val="24"/>
                <w:highlight w:val="yellow"/>
              </w:rPr>
            </w:pPr>
            <w:r w:rsidRPr="005B3D0B">
              <w:rPr>
                <w:rFonts w:asciiTheme="majorHAnsi" w:eastAsiaTheme="minorHAnsi" w:hAnsiTheme="majorHAnsi" w:cs="Verdana"/>
                <w:color w:val="231F20"/>
                <w:sz w:val="24"/>
                <w:szCs w:val="24"/>
                <w:highlight w:val="yellow"/>
              </w:rPr>
              <w:t>Connectedness</w:t>
            </w:r>
          </w:p>
          <w:p w14:paraId="546FD09B" w14:textId="77777777" w:rsidR="00576082" w:rsidRPr="005B3D0B" w:rsidRDefault="00576082" w:rsidP="00081A4D">
            <w:pPr>
              <w:pStyle w:val="ListParagraph"/>
              <w:numPr>
                <w:ilvl w:val="0"/>
                <w:numId w:val="18"/>
              </w:numPr>
              <w:autoSpaceDE w:val="0"/>
              <w:autoSpaceDN w:val="0"/>
              <w:adjustRightInd w:val="0"/>
              <w:spacing w:before="83"/>
              <w:ind w:left="459" w:right="508" w:hanging="426"/>
              <w:rPr>
                <w:rFonts w:asciiTheme="majorHAnsi" w:hAnsiTheme="majorHAnsi"/>
                <w:sz w:val="24"/>
                <w:szCs w:val="24"/>
              </w:rPr>
            </w:pPr>
            <w:r w:rsidRPr="005B3D0B">
              <w:rPr>
                <w:rFonts w:asciiTheme="majorHAnsi" w:eastAsiaTheme="minorHAnsi" w:hAnsiTheme="majorHAnsi" w:cs="Verdana"/>
                <w:color w:val="231F20"/>
                <w:sz w:val="24"/>
                <w:szCs w:val="24"/>
              </w:rPr>
              <w:t>Narrative</w:t>
            </w:r>
          </w:p>
        </w:tc>
      </w:tr>
      <w:tr w:rsidR="00576082" w:rsidRPr="004A4DA4" w14:paraId="7D09B6D7" w14:textId="77777777">
        <w:trPr>
          <w:trHeight w:hRule="exact" w:val="1134"/>
        </w:trPr>
        <w:tc>
          <w:tcPr>
            <w:tcW w:w="3085" w:type="dxa"/>
            <w:gridSpan w:val="2"/>
            <w:tcBorders>
              <w:right w:val="single" w:sz="4" w:space="0" w:color="auto"/>
            </w:tcBorders>
            <w:shd w:val="clear" w:color="auto" w:fill="FFFFCC"/>
          </w:tcPr>
          <w:p w14:paraId="5BDEC7B3" w14:textId="77777777" w:rsidR="00576082" w:rsidRPr="004A4DA4" w:rsidRDefault="00576082" w:rsidP="00D008E1">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0C9FF360" w14:textId="77777777" w:rsidR="00576082" w:rsidRPr="005B3D0B" w:rsidRDefault="00576082" w:rsidP="00D008E1">
            <w:pPr>
              <w:ind w:left="720" w:hanging="720"/>
              <w:rPr>
                <w:rFonts w:asciiTheme="majorHAnsi" w:hAnsiTheme="majorHAnsi"/>
              </w:rPr>
            </w:pPr>
            <w:r w:rsidRPr="005B3D0B">
              <w:rPr>
                <w:rFonts w:asciiTheme="majorHAnsi" w:hAnsiTheme="majorHAnsi"/>
              </w:rPr>
              <w:t>Hundreds chart</w:t>
            </w:r>
          </w:p>
          <w:p w14:paraId="6F485914" w14:textId="77777777" w:rsidR="007920EC" w:rsidRPr="005B3D0B" w:rsidRDefault="00576082" w:rsidP="00D008E1">
            <w:pPr>
              <w:ind w:left="720" w:hanging="720"/>
              <w:rPr>
                <w:rFonts w:asciiTheme="majorHAnsi" w:hAnsiTheme="majorHAnsi"/>
              </w:rPr>
            </w:pPr>
            <w:r w:rsidRPr="005B3D0B">
              <w:rPr>
                <w:rFonts w:asciiTheme="majorHAnsi" w:hAnsiTheme="majorHAnsi"/>
              </w:rPr>
              <w:t>Individual number sequence cards</w:t>
            </w:r>
          </w:p>
          <w:p w14:paraId="458E3EBD" w14:textId="77777777" w:rsidR="00576082" w:rsidRPr="004A4DA4" w:rsidRDefault="007920EC" w:rsidP="00D008E1">
            <w:pPr>
              <w:ind w:left="720" w:hanging="720"/>
              <w:rPr>
                <w:rFonts w:asciiTheme="minorHAnsi" w:hAnsiTheme="minorHAnsi"/>
                <w:sz w:val="24"/>
                <w:szCs w:val="24"/>
              </w:rPr>
            </w:pPr>
            <w:proofErr w:type="spellStart"/>
            <w:r w:rsidRPr="005B3D0B">
              <w:rPr>
                <w:rFonts w:asciiTheme="majorHAnsi" w:hAnsiTheme="majorHAnsi"/>
              </w:rPr>
              <w:t>Studyladder</w:t>
            </w:r>
            <w:proofErr w:type="spellEnd"/>
            <w:r w:rsidRPr="005B3D0B">
              <w:rPr>
                <w:rFonts w:asciiTheme="majorHAnsi" w:hAnsiTheme="majorHAnsi"/>
              </w:rPr>
              <w:t xml:space="preserve">  </w:t>
            </w:r>
            <w:r w:rsidR="007C19B0" w:rsidRPr="005B3D0B">
              <w:rPr>
                <w:rFonts w:asciiTheme="majorHAnsi" w:hAnsiTheme="majorHAnsi"/>
              </w:rPr>
              <w:t xml:space="preserve"> https://www.studyladder.com.au/login/account</w:t>
            </w:r>
          </w:p>
        </w:tc>
      </w:tr>
    </w:tbl>
    <w:p w14:paraId="78B862AB" w14:textId="77777777" w:rsidR="00576082" w:rsidRDefault="00576082" w:rsidP="00576082"/>
    <w:p w14:paraId="54AE3108" w14:textId="77777777" w:rsidR="00576082" w:rsidRPr="0077097C" w:rsidRDefault="00576082" w:rsidP="0077097C">
      <w:pPr>
        <w:spacing w:after="200" w:line="276" w:lineRule="auto"/>
      </w:pPr>
      <w:r>
        <w:br w:type="page"/>
      </w:r>
    </w:p>
    <w:tbl>
      <w:tblPr>
        <w:tblW w:w="159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141"/>
        <w:gridCol w:w="9712"/>
      </w:tblGrid>
      <w:tr w:rsidR="00576082" w:rsidRPr="004A4DA4" w14:paraId="66DDC7F8" w14:textId="77777777" w:rsidTr="0077097C">
        <w:trPr>
          <w:trHeight w:hRule="exact" w:val="609"/>
        </w:trPr>
        <w:tc>
          <w:tcPr>
            <w:tcW w:w="4111" w:type="dxa"/>
            <w:tcBorders>
              <w:right w:val="single" w:sz="4" w:space="0" w:color="auto"/>
            </w:tcBorders>
            <w:shd w:val="clear" w:color="auto" w:fill="C2D69B" w:themeFill="accent3" w:themeFillTint="99"/>
          </w:tcPr>
          <w:p w14:paraId="399BE3F0" w14:textId="77777777" w:rsidR="00576082" w:rsidRPr="0077023D" w:rsidRDefault="00576082" w:rsidP="001C6A19">
            <w:pPr>
              <w:pStyle w:val="Heading2"/>
              <w:rPr>
                <w:rFonts w:ascii="Calibri" w:hAnsi="Calibri"/>
                <w:szCs w:val="24"/>
              </w:rPr>
            </w:pPr>
            <w:r w:rsidRPr="0077023D">
              <w:rPr>
                <w:rFonts w:ascii="Calibri" w:hAnsi="Calibri"/>
                <w:szCs w:val="24"/>
              </w:rPr>
              <w:lastRenderedPageBreak/>
              <w:t>WHOLE CLASS INSTRUCTION MODELLED ACTIVITIES</w:t>
            </w:r>
          </w:p>
        </w:tc>
        <w:tc>
          <w:tcPr>
            <w:tcW w:w="11853" w:type="dxa"/>
            <w:gridSpan w:val="2"/>
            <w:shd w:val="clear" w:color="auto" w:fill="C2D69B" w:themeFill="accent3" w:themeFillTint="99"/>
          </w:tcPr>
          <w:p w14:paraId="2C843479" w14:textId="77777777" w:rsidR="00576082" w:rsidRPr="0077023D" w:rsidRDefault="00576082" w:rsidP="004A4DA4">
            <w:pPr>
              <w:pStyle w:val="Heading2"/>
              <w:jc w:val="center"/>
              <w:rPr>
                <w:rFonts w:ascii="Calibri" w:hAnsi="Calibri"/>
                <w:szCs w:val="24"/>
              </w:rPr>
            </w:pPr>
            <w:r w:rsidRPr="0077023D">
              <w:rPr>
                <w:rFonts w:ascii="Calibri" w:hAnsi="Calibri"/>
                <w:szCs w:val="24"/>
              </w:rPr>
              <w:t>GUIDED &amp; INDEPENDENT ACTIVITIES</w:t>
            </w:r>
          </w:p>
        </w:tc>
      </w:tr>
      <w:tr w:rsidR="00576082" w:rsidRPr="004A4DA4" w14:paraId="515D23A4" w14:textId="77777777" w:rsidTr="0077097C">
        <w:trPr>
          <w:trHeight w:val="535"/>
        </w:trPr>
        <w:tc>
          <w:tcPr>
            <w:tcW w:w="4111" w:type="dxa"/>
            <w:vMerge w:val="restart"/>
            <w:tcBorders>
              <w:right w:val="single" w:sz="4" w:space="0" w:color="auto"/>
            </w:tcBorders>
          </w:tcPr>
          <w:p w14:paraId="654D4FE8" w14:textId="77777777" w:rsidR="00576082" w:rsidRPr="0077023D" w:rsidRDefault="00576082" w:rsidP="0077023D">
            <w:pPr>
              <w:pStyle w:val="Heading2"/>
              <w:numPr>
                <w:ilvl w:val="0"/>
                <w:numId w:val="27"/>
              </w:numPr>
              <w:ind w:left="431"/>
              <w:rPr>
                <w:rFonts w:ascii="Calibri" w:hAnsi="Calibri"/>
                <w:b w:val="0"/>
                <w:sz w:val="20"/>
              </w:rPr>
            </w:pPr>
            <w:r w:rsidRPr="0077023D">
              <w:rPr>
                <w:rFonts w:ascii="Calibri" w:hAnsi="Calibri"/>
                <w:b w:val="0"/>
                <w:sz w:val="20"/>
              </w:rPr>
              <w:t>Explicitly communicate lesson</w:t>
            </w:r>
            <w:r w:rsidR="005B3D0B" w:rsidRPr="0077023D">
              <w:rPr>
                <w:rFonts w:ascii="Calibri" w:hAnsi="Calibri"/>
                <w:b w:val="0"/>
                <w:sz w:val="20"/>
              </w:rPr>
              <w:t xml:space="preserve"> </w:t>
            </w:r>
            <w:r w:rsidRPr="0077023D">
              <w:rPr>
                <w:rFonts w:ascii="Calibri" w:hAnsi="Calibri"/>
                <w:b w:val="0"/>
                <w:sz w:val="20"/>
              </w:rPr>
              <w:t>outcomes and work quality.</w:t>
            </w:r>
          </w:p>
          <w:p w14:paraId="61FF56D0" w14:textId="77777777" w:rsidR="0077097C" w:rsidRPr="0077023D" w:rsidRDefault="0077097C" w:rsidP="0077023D">
            <w:pPr>
              <w:ind w:left="431"/>
              <w:rPr>
                <w:rFonts w:ascii="Calibri" w:hAnsi="Calibri"/>
                <w:lang w:eastAsia="en-AU"/>
              </w:rPr>
            </w:pPr>
          </w:p>
          <w:p w14:paraId="1BB25A1B" w14:textId="77777777" w:rsidR="00576082" w:rsidRPr="0077023D" w:rsidRDefault="00576082" w:rsidP="0077023D">
            <w:pPr>
              <w:pStyle w:val="ListParagraph"/>
              <w:numPr>
                <w:ilvl w:val="0"/>
                <w:numId w:val="27"/>
              </w:numPr>
              <w:ind w:left="431"/>
              <w:rPr>
                <w:rFonts w:ascii="Calibri" w:hAnsi="Calibri"/>
              </w:rPr>
            </w:pPr>
            <w:r w:rsidRPr="0077023D">
              <w:rPr>
                <w:rFonts w:ascii="Calibri" w:hAnsi="Calibri"/>
              </w:rPr>
              <w:t xml:space="preserve">Review processes as well as signs </w:t>
            </w:r>
            <w:r w:rsidR="005B3D0B" w:rsidRPr="0077023D">
              <w:rPr>
                <w:rFonts w:ascii="Calibri" w:hAnsi="Calibri"/>
              </w:rPr>
              <w:t>=,</w:t>
            </w:r>
            <w:r w:rsidRPr="0077023D">
              <w:rPr>
                <w:rFonts w:ascii="Calibri" w:hAnsi="Calibri"/>
              </w:rPr>
              <w:t xml:space="preserve"> </w:t>
            </w:r>
            <w:r w:rsidR="005B3D0B" w:rsidRPr="0077023D">
              <w:rPr>
                <w:rFonts w:ascii="Calibri" w:hAnsi="Calibri"/>
              </w:rPr>
              <w:t>x.</w:t>
            </w:r>
          </w:p>
          <w:p w14:paraId="243790E8" w14:textId="77777777" w:rsidR="0077097C" w:rsidRPr="0077023D" w:rsidRDefault="0077097C" w:rsidP="0077023D">
            <w:pPr>
              <w:ind w:left="431"/>
              <w:rPr>
                <w:rFonts w:ascii="Calibri" w:hAnsi="Calibri"/>
              </w:rPr>
            </w:pPr>
          </w:p>
          <w:p w14:paraId="02BED89F" w14:textId="77777777" w:rsidR="00576082" w:rsidRPr="0077023D" w:rsidRDefault="00576082" w:rsidP="0077023D">
            <w:pPr>
              <w:pStyle w:val="ListParagraph"/>
              <w:numPr>
                <w:ilvl w:val="0"/>
                <w:numId w:val="27"/>
              </w:numPr>
              <w:ind w:left="431"/>
              <w:rPr>
                <w:rFonts w:ascii="Calibri" w:hAnsi="Calibri"/>
              </w:rPr>
            </w:pPr>
            <w:r w:rsidRPr="0077023D">
              <w:rPr>
                <w:rFonts w:ascii="Calibri" w:hAnsi="Calibri"/>
              </w:rPr>
              <w:t xml:space="preserve">Define and reinforce metalanguage used in this unit </w:t>
            </w:r>
            <w:r w:rsidR="005B3D0B" w:rsidRPr="0077023D">
              <w:rPr>
                <w:rFonts w:ascii="Calibri" w:hAnsi="Calibri"/>
              </w:rPr>
              <w:t>e.g.</w:t>
            </w:r>
            <w:r w:rsidRPr="0077023D">
              <w:rPr>
                <w:rFonts w:ascii="Calibri" w:hAnsi="Calibri"/>
              </w:rPr>
              <w:t xml:space="preserve"> number pattern, term, </w:t>
            </w:r>
            <w:proofErr w:type="gramStart"/>
            <w:r w:rsidRPr="0077023D">
              <w:rPr>
                <w:rFonts w:ascii="Calibri" w:hAnsi="Calibri"/>
              </w:rPr>
              <w:t>equivalent</w:t>
            </w:r>
            <w:proofErr w:type="gramEnd"/>
            <w:r w:rsidRPr="0077023D">
              <w:rPr>
                <w:rFonts w:ascii="Calibri" w:hAnsi="Calibri"/>
              </w:rPr>
              <w:t>, continue, position.</w:t>
            </w:r>
          </w:p>
          <w:p w14:paraId="6E88F20C" w14:textId="77777777" w:rsidR="0077097C" w:rsidRPr="0077023D" w:rsidRDefault="0077097C" w:rsidP="0077023D">
            <w:pPr>
              <w:ind w:left="431"/>
              <w:rPr>
                <w:rFonts w:ascii="Calibri" w:hAnsi="Calibri"/>
              </w:rPr>
            </w:pPr>
          </w:p>
          <w:p w14:paraId="16BAAF99" w14:textId="77777777" w:rsidR="00576082" w:rsidRPr="0077023D" w:rsidRDefault="00576082" w:rsidP="0077023D">
            <w:pPr>
              <w:pStyle w:val="ListParagraph"/>
              <w:numPr>
                <w:ilvl w:val="0"/>
                <w:numId w:val="27"/>
              </w:numPr>
              <w:ind w:left="431"/>
              <w:rPr>
                <w:rFonts w:ascii="Calibri" w:hAnsi="Calibri"/>
              </w:rPr>
            </w:pPr>
            <w:r w:rsidRPr="0077023D">
              <w:rPr>
                <w:rFonts w:ascii="Calibri" w:hAnsi="Calibri"/>
              </w:rPr>
              <w:t>Explain to students that when trying to work out a number pattern it is useful to ask whether the pattern is travelling forward or backwards. If it is travelling forward, it must be using either addition or multiplication. If backwards, then it must be using division or subtraction. Provide examples and ask students to find out what direction the pattern is travelling.</w:t>
            </w:r>
          </w:p>
          <w:p w14:paraId="12EF4718" w14:textId="77777777" w:rsidR="00576082" w:rsidRPr="0077023D" w:rsidRDefault="00576082" w:rsidP="0077023D">
            <w:pPr>
              <w:pStyle w:val="ListParagraph"/>
              <w:numPr>
                <w:ilvl w:val="1"/>
                <w:numId w:val="27"/>
              </w:numPr>
              <w:ind w:left="431"/>
              <w:rPr>
                <w:rFonts w:ascii="Calibri" w:hAnsi="Calibri"/>
              </w:rPr>
            </w:pPr>
            <w:r w:rsidRPr="0077023D">
              <w:rPr>
                <w:rFonts w:ascii="Calibri" w:hAnsi="Calibri"/>
              </w:rPr>
              <w:t>4, 8, 16, 32</w:t>
            </w:r>
          </w:p>
          <w:p w14:paraId="00871447" w14:textId="77777777" w:rsidR="00576082" w:rsidRPr="0077023D" w:rsidRDefault="00576082" w:rsidP="0077023D">
            <w:pPr>
              <w:pStyle w:val="ListParagraph"/>
              <w:numPr>
                <w:ilvl w:val="1"/>
                <w:numId w:val="27"/>
              </w:numPr>
              <w:ind w:left="431"/>
              <w:rPr>
                <w:rFonts w:ascii="Calibri" w:hAnsi="Calibri"/>
              </w:rPr>
            </w:pPr>
            <w:r w:rsidRPr="0077023D">
              <w:rPr>
                <w:rFonts w:ascii="Calibri" w:hAnsi="Calibri"/>
              </w:rPr>
              <w:t>43, 40, 37, 34</w:t>
            </w:r>
          </w:p>
          <w:p w14:paraId="59218FE1" w14:textId="77777777" w:rsidR="00576082" w:rsidRPr="0077023D" w:rsidRDefault="00576082" w:rsidP="0077023D">
            <w:pPr>
              <w:pStyle w:val="ListParagraph"/>
              <w:numPr>
                <w:ilvl w:val="1"/>
                <w:numId w:val="27"/>
              </w:numPr>
              <w:ind w:left="431"/>
              <w:rPr>
                <w:rFonts w:ascii="Calibri" w:hAnsi="Calibri"/>
              </w:rPr>
            </w:pPr>
            <w:r w:rsidRPr="0077023D">
              <w:rPr>
                <w:rFonts w:ascii="Calibri" w:hAnsi="Calibri"/>
              </w:rPr>
              <w:t>80, 40, 20, 10</w:t>
            </w:r>
          </w:p>
          <w:p w14:paraId="77998B65" w14:textId="77777777" w:rsidR="0077097C" w:rsidRPr="0077023D" w:rsidRDefault="0077097C" w:rsidP="0077023D">
            <w:pPr>
              <w:ind w:left="431"/>
              <w:rPr>
                <w:rFonts w:ascii="Calibri" w:hAnsi="Calibri"/>
              </w:rPr>
            </w:pPr>
          </w:p>
          <w:p w14:paraId="58859322" w14:textId="77777777" w:rsidR="00576082" w:rsidRPr="0077023D" w:rsidRDefault="00576082" w:rsidP="0077023D">
            <w:pPr>
              <w:pStyle w:val="ListParagraph"/>
              <w:numPr>
                <w:ilvl w:val="0"/>
                <w:numId w:val="27"/>
              </w:numPr>
              <w:ind w:left="431"/>
              <w:rPr>
                <w:rFonts w:ascii="Calibri" w:hAnsi="Calibri"/>
              </w:rPr>
            </w:pPr>
            <w:r w:rsidRPr="0077023D">
              <w:rPr>
                <w:rFonts w:ascii="Calibri" w:hAnsi="Calibri"/>
              </w:rPr>
              <w:t>Complete missing numbers exercises using multiplication;</w:t>
            </w:r>
          </w:p>
          <w:p w14:paraId="176A597E" w14:textId="77777777" w:rsidR="00576082" w:rsidRPr="0077023D" w:rsidRDefault="00576082" w:rsidP="0077023D">
            <w:pPr>
              <w:ind w:left="431"/>
              <w:rPr>
                <w:rFonts w:ascii="Calibri" w:hAnsi="Calibri"/>
              </w:rPr>
            </w:pPr>
            <w:r w:rsidRPr="0077023D">
              <w:rPr>
                <w:rFonts w:ascii="Calibri" w:hAnsi="Calibri"/>
              </w:rPr>
              <w:t xml:space="preserve">3 x __ = 15    5 x __ </w:t>
            </w:r>
            <w:proofErr w:type="gramStart"/>
            <w:r w:rsidRPr="0077023D">
              <w:rPr>
                <w:rFonts w:ascii="Calibri" w:hAnsi="Calibri"/>
              </w:rPr>
              <w:t>=  35</w:t>
            </w:r>
            <w:proofErr w:type="gramEnd"/>
            <w:r w:rsidRPr="0077023D">
              <w:rPr>
                <w:rFonts w:ascii="Calibri" w:hAnsi="Calibri"/>
              </w:rPr>
              <w:t xml:space="preserve">   7 x __ = 28</w:t>
            </w:r>
          </w:p>
          <w:p w14:paraId="65F7FDF4" w14:textId="77777777" w:rsidR="0077023D" w:rsidRPr="0077023D" w:rsidRDefault="0077023D" w:rsidP="0077023D">
            <w:pPr>
              <w:ind w:left="431"/>
              <w:rPr>
                <w:rFonts w:ascii="Calibri" w:hAnsi="Calibri"/>
              </w:rPr>
            </w:pPr>
          </w:p>
          <w:p w14:paraId="75D668E8" w14:textId="77777777" w:rsidR="00576082" w:rsidRPr="0077023D" w:rsidRDefault="00576082" w:rsidP="0077023D">
            <w:pPr>
              <w:pStyle w:val="ListParagraph"/>
              <w:numPr>
                <w:ilvl w:val="0"/>
                <w:numId w:val="27"/>
              </w:numPr>
              <w:ind w:left="431"/>
              <w:rPr>
                <w:rFonts w:ascii="Calibri" w:hAnsi="Calibri"/>
              </w:rPr>
            </w:pPr>
            <w:r w:rsidRPr="0077023D">
              <w:rPr>
                <w:rFonts w:ascii="Calibri" w:hAnsi="Calibri"/>
              </w:rPr>
              <w:t xml:space="preserve">Discuss answers if numbers are reversed </w:t>
            </w:r>
          </w:p>
          <w:p w14:paraId="3D83825E" w14:textId="77777777" w:rsidR="00576082" w:rsidRPr="0077023D" w:rsidRDefault="00576082" w:rsidP="0077023D">
            <w:pPr>
              <w:ind w:left="431"/>
              <w:rPr>
                <w:rFonts w:ascii="Calibri" w:hAnsi="Calibri"/>
              </w:rPr>
            </w:pPr>
            <w:r w:rsidRPr="0077023D">
              <w:rPr>
                <w:rFonts w:ascii="Calibri" w:hAnsi="Calibri"/>
              </w:rPr>
              <w:t xml:space="preserve">5 x __ = 15    7 x __ </w:t>
            </w:r>
            <w:proofErr w:type="gramStart"/>
            <w:r w:rsidRPr="0077023D">
              <w:rPr>
                <w:rFonts w:ascii="Calibri" w:hAnsi="Calibri"/>
              </w:rPr>
              <w:t>=  35</w:t>
            </w:r>
            <w:proofErr w:type="gramEnd"/>
            <w:r w:rsidRPr="0077023D">
              <w:rPr>
                <w:rFonts w:ascii="Calibri" w:hAnsi="Calibri"/>
              </w:rPr>
              <w:t xml:space="preserve">    4 x __ = 28</w:t>
            </w:r>
          </w:p>
          <w:p w14:paraId="792D342D" w14:textId="77777777" w:rsidR="00576082" w:rsidRPr="0077023D" w:rsidRDefault="00576082" w:rsidP="0077023D">
            <w:pPr>
              <w:ind w:left="431"/>
              <w:rPr>
                <w:rFonts w:ascii="Calibri" w:hAnsi="Calibri"/>
              </w:rPr>
            </w:pPr>
          </w:p>
          <w:p w14:paraId="56378EFE" w14:textId="77777777" w:rsidR="00576082" w:rsidRPr="0077023D" w:rsidRDefault="00576082" w:rsidP="0077023D">
            <w:pPr>
              <w:pStyle w:val="ListParagraph"/>
              <w:numPr>
                <w:ilvl w:val="0"/>
                <w:numId w:val="27"/>
              </w:numPr>
              <w:ind w:left="431"/>
              <w:rPr>
                <w:rFonts w:ascii="Calibri" w:hAnsi="Calibri"/>
              </w:rPr>
            </w:pPr>
            <w:r w:rsidRPr="0077023D">
              <w:rPr>
                <w:rFonts w:ascii="Calibri" w:hAnsi="Calibri"/>
              </w:rPr>
              <w:t>What do you know about the order in which numbers are multiplied?</w:t>
            </w:r>
          </w:p>
          <w:p w14:paraId="2C758ECD" w14:textId="77777777" w:rsidR="00576082" w:rsidRPr="0077023D" w:rsidRDefault="00576082" w:rsidP="0077023D">
            <w:pPr>
              <w:ind w:left="431"/>
              <w:rPr>
                <w:rFonts w:ascii="Calibri" w:hAnsi="Calibri"/>
              </w:rPr>
            </w:pPr>
            <w:r w:rsidRPr="0077023D">
              <w:rPr>
                <w:rFonts w:ascii="Calibri" w:hAnsi="Calibri"/>
              </w:rPr>
              <w:t>3 x 2 x 6 = 36 and 6 x 3 x 2 = 36</w:t>
            </w:r>
          </w:p>
          <w:p w14:paraId="34F410DC" w14:textId="77777777" w:rsidR="00576082" w:rsidRPr="0077023D" w:rsidRDefault="00576082" w:rsidP="00457271">
            <w:pPr>
              <w:rPr>
                <w:rFonts w:ascii="Calibri" w:hAnsi="Calibri"/>
                <w:b/>
              </w:rPr>
            </w:pPr>
          </w:p>
          <w:p w14:paraId="12379F37" w14:textId="77777777" w:rsidR="00576082" w:rsidRPr="0077023D" w:rsidRDefault="00576082" w:rsidP="00457271">
            <w:pPr>
              <w:rPr>
                <w:rFonts w:ascii="Calibri" w:hAnsi="Calibri"/>
                <w:b/>
              </w:rPr>
            </w:pPr>
          </w:p>
          <w:p w14:paraId="7AE3CBE8" w14:textId="77777777" w:rsidR="00576082" w:rsidRPr="0077023D" w:rsidRDefault="00576082" w:rsidP="00457271">
            <w:pPr>
              <w:rPr>
                <w:rFonts w:ascii="Calibri" w:hAnsi="Calibri"/>
                <w:b/>
              </w:rPr>
            </w:pPr>
          </w:p>
          <w:p w14:paraId="101275B3" w14:textId="77777777" w:rsidR="00576082" w:rsidRPr="0077023D" w:rsidRDefault="00576082" w:rsidP="00457271">
            <w:pPr>
              <w:rPr>
                <w:rFonts w:ascii="Calibri" w:hAnsi="Calibri"/>
                <w:b/>
              </w:rPr>
            </w:pPr>
          </w:p>
          <w:p w14:paraId="2F3A1597" w14:textId="77777777" w:rsidR="00576082" w:rsidRPr="0077023D" w:rsidRDefault="00576082" w:rsidP="00457271">
            <w:pPr>
              <w:rPr>
                <w:rFonts w:ascii="Calibri" w:hAnsi="Calibri"/>
                <w:b/>
              </w:rPr>
            </w:pPr>
          </w:p>
          <w:p w14:paraId="625B1938" w14:textId="77777777" w:rsidR="00576082" w:rsidRPr="0077023D" w:rsidRDefault="00576082" w:rsidP="00457271">
            <w:pPr>
              <w:rPr>
                <w:rFonts w:ascii="Calibri" w:hAnsi="Calibri"/>
                <w:b/>
              </w:rPr>
            </w:pPr>
            <w:r w:rsidRPr="0077023D">
              <w:rPr>
                <w:rFonts w:ascii="Calibri" w:hAnsi="Calibri"/>
                <w:b/>
              </w:rPr>
              <w:t xml:space="preserve">     </w:t>
            </w:r>
          </w:p>
        </w:tc>
        <w:tc>
          <w:tcPr>
            <w:tcW w:w="2141" w:type="dxa"/>
            <w:tcBorders>
              <w:right w:val="single" w:sz="4" w:space="0" w:color="auto"/>
            </w:tcBorders>
            <w:shd w:val="clear" w:color="auto" w:fill="FFFFCC"/>
          </w:tcPr>
          <w:p w14:paraId="5BE3719A" w14:textId="77777777" w:rsidR="00576082" w:rsidRPr="0077023D" w:rsidRDefault="00576082" w:rsidP="00520774">
            <w:pPr>
              <w:pStyle w:val="Heading2"/>
              <w:jc w:val="center"/>
              <w:rPr>
                <w:rFonts w:ascii="Calibri" w:hAnsi="Calibri"/>
                <w:szCs w:val="24"/>
              </w:rPr>
            </w:pPr>
            <w:r w:rsidRPr="0077023D">
              <w:rPr>
                <w:rFonts w:ascii="Calibri" w:hAnsi="Calibri"/>
                <w:szCs w:val="24"/>
              </w:rPr>
              <w:t>LEARNING SEQUENCE</w:t>
            </w:r>
          </w:p>
          <w:p w14:paraId="3F8A0F3D" w14:textId="77777777" w:rsidR="00576082" w:rsidRPr="0077023D" w:rsidRDefault="00576082" w:rsidP="00D36387">
            <w:pPr>
              <w:pStyle w:val="Heading2"/>
              <w:jc w:val="center"/>
              <w:rPr>
                <w:rFonts w:ascii="Calibri" w:hAnsi="Calibri"/>
                <w:b w:val="0"/>
                <w:szCs w:val="24"/>
              </w:rPr>
            </w:pPr>
          </w:p>
          <w:p w14:paraId="2E777F63" w14:textId="77777777" w:rsidR="00576082" w:rsidRPr="0077023D" w:rsidRDefault="00576082" w:rsidP="00D36387">
            <w:pPr>
              <w:pStyle w:val="Heading2"/>
              <w:jc w:val="center"/>
              <w:rPr>
                <w:rFonts w:ascii="Calibri" w:hAnsi="Calibri"/>
                <w:b w:val="0"/>
                <w:szCs w:val="24"/>
              </w:rPr>
            </w:pPr>
            <w:r w:rsidRPr="0077023D">
              <w:rPr>
                <w:rFonts w:ascii="Calibri" w:hAnsi="Calibri"/>
                <w:b w:val="0"/>
                <w:szCs w:val="24"/>
              </w:rPr>
              <w:t>Remediation</w:t>
            </w:r>
          </w:p>
          <w:p w14:paraId="395EC5D8" w14:textId="77777777" w:rsidR="00576082" w:rsidRPr="0077023D" w:rsidRDefault="00576082" w:rsidP="00457271">
            <w:pPr>
              <w:rPr>
                <w:rFonts w:ascii="Calibri" w:hAnsi="Calibri"/>
              </w:rPr>
            </w:pPr>
            <w:r w:rsidRPr="0077023D">
              <w:rPr>
                <w:rFonts w:ascii="Calibri" w:hAnsi="Calibri"/>
              </w:rPr>
              <w:t xml:space="preserve">      S1 or Early S2</w:t>
            </w:r>
          </w:p>
        </w:tc>
        <w:tc>
          <w:tcPr>
            <w:tcW w:w="9711" w:type="dxa"/>
          </w:tcPr>
          <w:p w14:paraId="03D8B0E3" w14:textId="77777777" w:rsidR="007C19B0" w:rsidRPr="0077023D" w:rsidRDefault="007C19B0" w:rsidP="005D2618">
            <w:pPr>
              <w:rPr>
                <w:rFonts w:ascii="Calibri" w:hAnsi="Calibri"/>
              </w:rPr>
            </w:pPr>
            <w:r w:rsidRPr="0077023D">
              <w:rPr>
                <w:rFonts w:ascii="Calibri" w:hAnsi="Calibri"/>
              </w:rPr>
              <w:t xml:space="preserve">Whole class or individual completion of </w:t>
            </w:r>
            <w:proofErr w:type="spellStart"/>
            <w:r w:rsidRPr="0077023D">
              <w:rPr>
                <w:rFonts w:ascii="Calibri" w:hAnsi="Calibri"/>
              </w:rPr>
              <w:t>Studyladder</w:t>
            </w:r>
            <w:proofErr w:type="spellEnd"/>
            <w:r w:rsidRPr="0077023D">
              <w:rPr>
                <w:rFonts w:ascii="Calibri" w:hAnsi="Calibri"/>
              </w:rPr>
              <w:t xml:space="preserve"> activities – Patterns and Algebra Year 2</w:t>
            </w:r>
          </w:p>
          <w:p w14:paraId="2B069788" w14:textId="77777777" w:rsidR="007C19B0" w:rsidRPr="0077023D" w:rsidRDefault="007C19B0" w:rsidP="005B3D0B">
            <w:pPr>
              <w:pStyle w:val="ListParagraph"/>
              <w:numPr>
                <w:ilvl w:val="0"/>
                <w:numId w:val="23"/>
              </w:numPr>
              <w:rPr>
                <w:rFonts w:ascii="Calibri" w:hAnsi="Calibri"/>
              </w:rPr>
            </w:pPr>
            <w:r w:rsidRPr="0077023D">
              <w:rPr>
                <w:rFonts w:ascii="Calibri" w:hAnsi="Calibri"/>
              </w:rPr>
              <w:t xml:space="preserve">Identify missing elements in number patterns. </w:t>
            </w:r>
            <w:r w:rsidR="005B3D0B" w:rsidRPr="0077023D">
              <w:rPr>
                <w:rFonts w:ascii="Calibri" w:hAnsi="Calibri"/>
              </w:rPr>
              <w:t>E.g.</w:t>
            </w:r>
            <w:r w:rsidRPr="0077023D">
              <w:rPr>
                <w:rFonts w:ascii="Calibri" w:hAnsi="Calibri"/>
              </w:rPr>
              <w:t xml:space="preserve"> 15, 18, __, 24, 27, 30.  </w:t>
            </w:r>
            <w:r w:rsidR="00764307" w:rsidRPr="0077023D">
              <w:rPr>
                <w:rFonts w:ascii="Calibri" w:hAnsi="Calibri"/>
              </w:rPr>
              <w:t>What is the missing 3</w:t>
            </w:r>
            <w:r w:rsidR="00764307" w:rsidRPr="0077023D">
              <w:rPr>
                <w:rFonts w:ascii="Calibri" w:hAnsi="Calibri"/>
                <w:vertAlign w:val="superscript"/>
              </w:rPr>
              <w:t>rd</w:t>
            </w:r>
            <w:r w:rsidR="00764307" w:rsidRPr="0077023D">
              <w:rPr>
                <w:rFonts w:ascii="Calibri" w:hAnsi="Calibri"/>
              </w:rPr>
              <w:t xml:space="preserve"> term?  </w:t>
            </w:r>
            <w:r w:rsidRPr="0077023D">
              <w:rPr>
                <w:rFonts w:ascii="Calibri" w:hAnsi="Calibri"/>
              </w:rPr>
              <w:t>Identify rule</w:t>
            </w:r>
          </w:p>
          <w:p w14:paraId="36F0168C" w14:textId="77777777" w:rsidR="00764307" w:rsidRPr="0077023D" w:rsidRDefault="00764307" w:rsidP="005B3D0B">
            <w:pPr>
              <w:pStyle w:val="ListParagraph"/>
              <w:numPr>
                <w:ilvl w:val="0"/>
                <w:numId w:val="23"/>
              </w:numPr>
              <w:rPr>
                <w:rFonts w:ascii="Calibri" w:hAnsi="Calibri"/>
              </w:rPr>
            </w:pPr>
            <w:r w:rsidRPr="0077023D">
              <w:rPr>
                <w:rFonts w:ascii="Calibri" w:hAnsi="Calibri"/>
              </w:rPr>
              <w:t xml:space="preserve">Investigating number patterns formed by skip counting. </w:t>
            </w:r>
            <w:r w:rsidR="005B3D0B" w:rsidRPr="0077023D">
              <w:rPr>
                <w:rFonts w:ascii="Calibri" w:hAnsi="Calibri"/>
              </w:rPr>
              <w:t>E.g.</w:t>
            </w:r>
            <w:r w:rsidRPr="0077023D">
              <w:rPr>
                <w:rFonts w:ascii="Calibri" w:hAnsi="Calibri"/>
              </w:rPr>
              <w:t xml:space="preserve"> 0 10 20 30 40 50 60</w:t>
            </w:r>
          </w:p>
          <w:p w14:paraId="339DC00B" w14:textId="77777777" w:rsidR="00764307" w:rsidRPr="0077023D" w:rsidRDefault="00764307" w:rsidP="005D2618">
            <w:pPr>
              <w:rPr>
                <w:rFonts w:ascii="Calibri" w:hAnsi="Calibri"/>
              </w:rPr>
            </w:pPr>
            <w:r w:rsidRPr="0077023D">
              <w:rPr>
                <w:rFonts w:ascii="Calibri" w:hAnsi="Calibri"/>
              </w:rPr>
              <w:t xml:space="preserve">                                                                                                   0  2 4 6 8 10 12 14 </w:t>
            </w:r>
          </w:p>
          <w:p w14:paraId="45DD2EE7" w14:textId="77777777" w:rsidR="00576082" w:rsidRPr="0077023D" w:rsidRDefault="00764307" w:rsidP="005D2618">
            <w:pPr>
              <w:rPr>
                <w:rFonts w:ascii="Calibri" w:hAnsi="Calibri"/>
              </w:rPr>
            </w:pPr>
            <w:r w:rsidRPr="0077023D">
              <w:rPr>
                <w:rFonts w:ascii="Calibri" w:hAnsi="Calibri"/>
              </w:rPr>
              <w:t xml:space="preserve">                                                                                          Which number pattern is increasing by 2?   </w:t>
            </w:r>
          </w:p>
        </w:tc>
      </w:tr>
      <w:tr w:rsidR="00576082" w:rsidRPr="004A4DA4" w14:paraId="720DD266" w14:textId="77777777" w:rsidTr="0077097C">
        <w:trPr>
          <w:trHeight w:val="2305"/>
        </w:trPr>
        <w:tc>
          <w:tcPr>
            <w:tcW w:w="4111" w:type="dxa"/>
            <w:vMerge/>
            <w:tcBorders>
              <w:right w:val="single" w:sz="4" w:space="0" w:color="auto"/>
            </w:tcBorders>
          </w:tcPr>
          <w:p w14:paraId="7D2D2E9B" w14:textId="77777777" w:rsidR="00576082" w:rsidRPr="0077023D" w:rsidRDefault="00576082" w:rsidP="00BA6310">
            <w:pPr>
              <w:pStyle w:val="Heading2"/>
              <w:rPr>
                <w:rFonts w:ascii="Calibri" w:hAnsi="Calibri"/>
                <w:szCs w:val="24"/>
              </w:rPr>
            </w:pPr>
          </w:p>
        </w:tc>
        <w:tc>
          <w:tcPr>
            <w:tcW w:w="2141" w:type="dxa"/>
            <w:tcBorders>
              <w:right w:val="single" w:sz="4" w:space="0" w:color="auto"/>
            </w:tcBorders>
            <w:shd w:val="clear" w:color="auto" w:fill="FFFFCC"/>
          </w:tcPr>
          <w:p w14:paraId="4961DCF4" w14:textId="77777777" w:rsidR="00576082" w:rsidRPr="0077023D" w:rsidRDefault="00576082" w:rsidP="00EB1737">
            <w:pPr>
              <w:pStyle w:val="Heading2"/>
              <w:jc w:val="center"/>
              <w:rPr>
                <w:rFonts w:ascii="Calibri" w:hAnsi="Calibri"/>
                <w:szCs w:val="24"/>
              </w:rPr>
            </w:pPr>
            <w:r w:rsidRPr="0077023D">
              <w:rPr>
                <w:rFonts w:ascii="Calibri" w:hAnsi="Calibri"/>
                <w:szCs w:val="24"/>
              </w:rPr>
              <w:t>LEARNING SEQUENCE</w:t>
            </w:r>
          </w:p>
          <w:p w14:paraId="4A66652A" w14:textId="77777777" w:rsidR="00576082" w:rsidRPr="0077023D" w:rsidRDefault="00576082" w:rsidP="00EB1737">
            <w:pPr>
              <w:pStyle w:val="Heading2"/>
              <w:jc w:val="center"/>
              <w:rPr>
                <w:rFonts w:ascii="Calibri" w:hAnsi="Calibri"/>
                <w:szCs w:val="24"/>
              </w:rPr>
            </w:pPr>
          </w:p>
          <w:p w14:paraId="5543E502" w14:textId="77777777" w:rsidR="00576082" w:rsidRPr="0077023D" w:rsidRDefault="00576082" w:rsidP="00EB1737">
            <w:pPr>
              <w:pStyle w:val="Heading2"/>
              <w:jc w:val="center"/>
              <w:rPr>
                <w:rFonts w:ascii="Calibri" w:hAnsi="Calibri"/>
                <w:szCs w:val="24"/>
              </w:rPr>
            </w:pPr>
            <w:r w:rsidRPr="0077023D">
              <w:rPr>
                <w:rFonts w:ascii="Calibri" w:hAnsi="Calibri"/>
                <w:szCs w:val="24"/>
              </w:rPr>
              <w:t>S2</w:t>
            </w:r>
          </w:p>
        </w:tc>
        <w:tc>
          <w:tcPr>
            <w:tcW w:w="9711" w:type="dxa"/>
          </w:tcPr>
          <w:p w14:paraId="28B55505" w14:textId="77777777" w:rsidR="007C19B0" w:rsidRPr="0077023D" w:rsidRDefault="007C19B0" w:rsidP="00520774">
            <w:pPr>
              <w:rPr>
                <w:rFonts w:ascii="Calibri" w:hAnsi="Calibri"/>
              </w:rPr>
            </w:pPr>
            <w:r w:rsidRPr="0077023D">
              <w:rPr>
                <w:rFonts w:ascii="Calibri" w:hAnsi="Calibri"/>
              </w:rPr>
              <w:t xml:space="preserve">The following activities can be written using </w:t>
            </w:r>
            <w:proofErr w:type="spellStart"/>
            <w:r w:rsidRPr="0077023D">
              <w:rPr>
                <w:rFonts w:ascii="Calibri" w:hAnsi="Calibri"/>
              </w:rPr>
              <w:t>Studyladder</w:t>
            </w:r>
            <w:proofErr w:type="spellEnd"/>
            <w:r w:rsidRPr="0077023D">
              <w:rPr>
                <w:rFonts w:ascii="Calibri" w:hAnsi="Calibri"/>
              </w:rPr>
              <w:t xml:space="preserve"> Pattern </w:t>
            </w:r>
            <w:proofErr w:type="spellStart"/>
            <w:r w:rsidRPr="0077023D">
              <w:rPr>
                <w:rFonts w:ascii="Calibri" w:hAnsi="Calibri"/>
              </w:rPr>
              <w:t>Creater</w:t>
            </w:r>
            <w:proofErr w:type="spellEnd"/>
            <w:r w:rsidRPr="0077023D">
              <w:rPr>
                <w:rFonts w:ascii="Calibri" w:hAnsi="Calibri"/>
              </w:rPr>
              <w:t xml:space="preserve"> in Patterns and Algebra Resources where you can create the pattern of your choice, drag cards over numbers you want to cover and show or hide the associated rule. </w:t>
            </w:r>
          </w:p>
          <w:p w14:paraId="4F8B6BBE" w14:textId="77777777" w:rsidR="00576082" w:rsidRPr="0077023D" w:rsidRDefault="00576082" w:rsidP="005B3D0B">
            <w:pPr>
              <w:pStyle w:val="ListParagraph"/>
              <w:numPr>
                <w:ilvl w:val="0"/>
                <w:numId w:val="24"/>
              </w:numPr>
              <w:rPr>
                <w:rFonts w:ascii="Calibri" w:hAnsi="Calibri"/>
              </w:rPr>
            </w:pPr>
            <w:r w:rsidRPr="0077023D">
              <w:rPr>
                <w:rFonts w:ascii="Calibri" w:hAnsi="Calibri"/>
              </w:rPr>
              <w:t xml:space="preserve">Write a series of number sequences on board </w:t>
            </w:r>
            <w:r w:rsidR="005B3D0B" w:rsidRPr="0077023D">
              <w:rPr>
                <w:rFonts w:ascii="Calibri" w:hAnsi="Calibri"/>
              </w:rPr>
              <w:t>e.g.</w:t>
            </w:r>
            <w:r w:rsidRPr="0077023D">
              <w:rPr>
                <w:rFonts w:ascii="Calibri" w:hAnsi="Calibri"/>
              </w:rPr>
              <w:t xml:space="preserve"> 2, 4, 8, 16, 32 … </w:t>
            </w:r>
            <w:r w:rsidR="00764307" w:rsidRPr="0077023D">
              <w:rPr>
                <w:rFonts w:ascii="Calibri" w:hAnsi="Calibri"/>
              </w:rPr>
              <w:t xml:space="preserve">   </w:t>
            </w:r>
            <w:r w:rsidRPr="0077023D">
              <w:rPr>
                <w:rFonts w:ascii="Calibri" w:hAnsi="Calibri"/>
              </w:rPr>
              <w:t xml:space="preserve">Ask </w:t>
            </w:r>
            <w:r w:rsidR="001F799B" w:rsidRPr="0077023D">
              <w:rPr>
                <w:rFonts w:ascii="Calibri" w:hAnsi="Calibri"/>
              </w:rPr>
              <w:t>students what the next 2 terms</w:t>
            </w:r>
            <w:r w:rsidRPr="0077023D">
              <w:rPr>
                <w:rFonts w:ascii="Calibri" w:hAnsi="Calibri"/>
              </w:rPr>
              <w:t xml:space="preserve"> will be and how they worked it out (x2)</w:t>
            </w:r>
          </w:p>
          <w:p w14:paraId="32B14A71" w14:textId="77777777" w:rsidR="00576082" w:rsidRPr="0077023D" w:rsidRDefault="00576082" w:rsidP="005B3D0B">
            <w:pPr>
              <w:pStyle w:val="ListParagraph"/>
              <w:numPr>
                <w:ilvl w:val="0"/>
                <w:numId w:val="24"/>
              </w:numPr>
              <w:rPr>
                <w:rFonts w:ascii="Calibri" w:hAnsi="Calibri"/>
              </w:rPr>
            </w:pPr>
            <w:r w:rsidRPr="0077023D">
              <w:rPr>
                <w:rFonts w:ascii="Calibri" w:hAnsi="Calibri"/>
              </w:rPr>
              <w:t xml:space="preserve">Write a series of numbers on board and ask students to identify the number that does not belong. </w:t>
            </w:r>
            <w:r w:rsidR="005B3D0B" w:rsidRPr="0077023D">
              <w:rPr>
                <w:rFonts w:ascii="Calibri" w:hAnsi="Calibri"/>
              </w:rPr>
              <w:t>E.g.</w:t>
            </w:r>
            <w:r w:rsidRPr="0077023D">
              <w:rPr>
                <w:rFonts w:ascii="Calibri" w:hAnsi="Calibri"/>
              </w:rPr>
              <w:t xml:space="preserve"> </w:t>
            </w:r>
            <w:r w:rsidR="005B3D0B" w:rsidRPr="0077023D">
              <w:rPr>
                <w:rFonts w:ascii="Calibri" w:hAnsi="Calibri"/>
              </w:rPr>
              <w:t xml:space="preserve">in </w:t>
            </w:r>
            <w:proofErr w:type="gramStart"/>
            <w:r w:rsidR="005B3D0B" w:rsidRPr="0077023D">
              <w:rPr>
                <w:rFonts w:ascii="Calibri" w:hAnsi="Calibri"/>
              </w:rPr>
              <w:t>15</w:t>
            </w:r>
            <w:r w:rsidRPr="0077023D">
              <w:rPr>
                <w:rFonts w:ascii="Calibri" w:hAnsi="Calibri"/>
              </w:rPr>
              <w:t xml:space="preserve">  24</w:t>
            </w:r>
            <w:proofErr w:type="gramEnd"/>
            <w:r w:rsidRPr="0077023D">
              <w:rPr>
                <w:rFonts w:ascii="Calibri" w:hAnsi="Calibri"/>
              </w:rPr>
              <w:t xml:space="preserve">  8  12  6  30, it is 8 that does not belong because the rest are multiples of 3.</w:t>
            </w:r>
          </w:p>
          <w:p w14:paraId="56819289" w14:textId="77777777" w:rsidR="00576082" w:rsidRPr="0077023D" w:rsidRDefault="00576082" w:rsidP="005B3D0B">
            <w:pPr>
              <w:pStyle w:val="ListParagraph"/>
              <w:numPr>
                <w:ilvl w:val="0"/>
                <w:numId w:val="24"/>
              </w:numPr>
              <w:rPr>
                <w:rFonts w:ascii="Calibri" w:hAnsi="Calibri"/>
              </w:rPr>
            </w:pPr>
            <w:r w:rsidRPr="0077023D">
              <w:rPr>
                <w:rFonts w:ascii="Calibri" w:hAnsi="Calibri"/>
              </w:rPr>
              <w:t xml:space="preserve">In groups children are provided with a card with a number from a set sequence on it. </w:t>
            </w:r>
            <w:r w:rsidR="005B3D0B" w:rsidRPr="0077023D">
              <w:rPr>
                <w:rFonts w:ascii="Calibri" w:hAnsi="Calibri"/>
              </w:rPr>
              <w:t>E.g.</w:t>
            </w:r>
            <w:r w:rsidRPr="0077023D">
              <w:rPr>
                <w:rFonts w:ascii="Calibri" w:hAnsi="Calibri"/>
              </w:rPr>
              <w:t xml:space="preserve"> 9, 18, 27, 36… </w:t>
            </w:r>
            <w:proofErr w:type="spellStart"/>
            <w:r w:rsidRPr="0077023D">
              <w:rPr>
                <w:rFonts w:ascii="Calibri" w:hAnsi="Calibri"/>
              </w:rPr>
              <w:t>Chn</w:t>
            </w:r>
            <w:proofErr w:type="spellEnd"/>
            <w:r w:rsidRPr="0077023D">
              <w:rPr>
                <w:rFonts w:ascii="Calibri" w:hAnsi="Calibri"/>
              </w:rPr>
              <w:t>. order themselves in the correct sequence and identify what term they are (1</w:t>
            </w:r>
            <w:r w:rsidRPr="0077023D">
              <w:rPr>
                <w:rFonts w:ascii="Calibri" w:hAnsi="Calibri"/>
                <w:vertAlign w:val="superscript"/>
              </w:rPr>
              <w:t>st</w:t>
            </w:r>
            <w:r w:rsidRPr="0077023D">
              <w:rPr>
                <w:rFonts w:ascii="Calibri" w:hAnsi="Calibri"/>
              </w:rPr>
              <w:t>, 2</w:t>
            </w:r>
            <w:r w:rsidRPr="0077023D">
              <w:rPr>
                <w:rFonts w:ascii="Calibri" w:hAnsi="Calibri"/>
                <w:vertAlign w:val="superscript"/>
              </w:rPr>
              <w:t>nd</w:t>
            </w:r>
            <w:proofErr w:type="gramStart"/>
            <w:r w:rsidRPr="0077023D">
              <w:rPr>
                <w:rFonts w:ascii="Calibri" w:hAnsi="Calibri"/>
                <w:vertAlign w:val="superscript"/>
              </w:rPr>
              <w:t xml:space="preserve">, </w:t>
            </w:r>
            <w:r w:rsidRPr="0077023D">
              <w:rPr>
                <w:rFonts w:ascii="Calibri" w:hAnsi="Calibri"/>
              </w:rPr>
              <w:t xml:space="preserve"> 3</w:t>
            </w:r>
            <w:r w:rsidRPr="0077023D">
              <w:rPr>
                <w:rFonts w:ascii="Calibri" w:hAnsi="Calibri"/>
                <w:vertAlign w:val="superscript"/>
              </w:rPr>
              <w:t>rd</w:t>
            </w:r>
            <w:proofErr w:type="gramEnd"/>
            <w:r w:rsidRPr="0077023D">
              <w:rPr>
                <w:rFonts w:ascii="Calibri" w:hAnsi="Calibri"/>
              </w:rPr>
              <w:t>…) of that sequence.</w:t>
            </w:r>
          </w:p>
          <w:p w14:paraId="43DF8888" w14:textId="77777777" w:rsidR="00576082" w:rsidRPr="0077023D" w:rsidRDefault="00576082" w:rsidP="005B3D0B">
            <w:pPr>
              <w:pStyle w:val="ListParagraph"/>
              <w:numPr>
                <w:ilvl w:val="0"/>
                <w:numId w:val="24"/>
              </w:numPr>
              <w:rPr>
                <w:rFonts w:ascii="Calibri" w:hAnsi="Calibri"/>
              </w:rPr>
            </w:pPr>
            <w:r w:rsidRPr="0077023D">
              <w:rPr>
                <w:rFonts w:ascii="Calibri" w:hAnsi="Calibri"/>
              </w:rPr>
              <w:t xml:space="preserve">Provide beginnings of number patterns ask </w:t>
            </w:r>
            <w:proofErr w:type="spellStart"/>
            <w:r w:rsidRPr="0077023D">
              <w:rPr>
                <w:rFonts w:ascii="Calibri" w:hAnsi="Calibri"/>
              </w:rPr>
              <w:t>chn</w:t>
            </w:r>
            <w:proofErr w:type="spellEnd"/>
            <w:r w:rsidRPr="0077023D">
              <w:rPr>
                <w:rFonts w:ascii="Calibri" w:hAnsi="Calibri"/>
              </w:rPr>
              <w:t xml:space="preserve">. </w:t>
            </w:r>
            <w:proofErr w:type="gramStart"/>
            <w:r w:rsidRPr="0077023D">
              <w:rPr>
                <w:rFonts w:ascii="Calibri" w:hAnsi="Calibri"/>
              </w:rPr>
              <w:t>to</w:t>
            </w:r>
            <w:proofErr w:type="gramEnd"/>
            <w:r w:rsidRPr="0077023D">
              <w:rPr>
                <w:rFonts w:ascii="Calibri" w:hAnsi="Calibri"/>
              </w:rPr>
              <w:t xml:space="preserve"> continue them to the tenth term and explain how they worked them out. (Calculators could be used.) </w:t>
            </w:r>
            <w:proofErr w:type="spellStart"/>
            <w:r w:rsidRPr="0077023D">
              <w:rPr>
                <w:rFonts w:ascii="Calibri" w:hAnsi="Calibri"/>
              </w:rPr>
              <w:t>Eg</w:t>
            </w:r>
            <w:proofErr w:type="spellEnd"/>
            <w:r w:rsidRPr="0077023D">
              <w:rPr>
                <w:rFonts w:ascii="Calibri" w:hAnsi="Calibri"/>
              </w:rPr>
              <w:t>. 3, 6, 12, 24, 48, 96, 192, 384, 768</w:t>
            </w:r>
            <w:r w:rsidR="005B3D0B" w:rsidRPr="0077023D">
              <w:rPr>
                <w:rFonts w:ascii="Calibri" w:hAnsi="Calibri"/>
              </w:rPr>
              <w:t>, tenth</w:t>
            </w:r>
            <w:r w:rsidRPr="0077023D">
              <w:rPr>
                <w:rFonts w:ascii="Calibri" w:hAnsi="Calibri"/>
              </w:rPr>
              <w:t xml:space="preserve"> term = 1536. (Doubling)</w:t>
            </w:r>
          </w:p>
          <w:p w14:paraId="71859F6C" w14:textId="77777777" w:rsidR="00576082" w:rsidRPr="0077023D" w:rsidRDefault="00576082" w:rsidP="005B3D0B">
            <w:pPr>
              <w:pStyle w:val="ListParagraph"/>
              <w:numPr>
                <w:ilvl w:val="0"/>
                <w:numId w:val="24"/>
              </w:numPr>
              <w:rPr>
                <w:rFonts w:ascii="Calibri" w:hAnsi="Calibri"/>
              </w:rPr>
            </w:pPr>
            <w:r w:rsidRPr="0077023D">
              <w:rPr>
                <w:rFonts w:ascii="Calibri" w:hAnsi="Calibri"/>
              </w:rPr>
              <w:t>Write a number sequence on the board: 7, 14, 21, 28</w:t>
            </w:r>
            <w:proofErr w:type="gramStart"/>
            <w:r w:rsidRPr="0077023D">
              <w:rPr>
                <w:rFonts w:ascii="Calibri" w:hAnsi="Calibri"/>
              </w:rPr>
              <w:t>,_</w:t>
            </w:r>
            <w:proofErr w:type="gramEnd"/>
            <w:r w:rsidRPr="0077023D">
              <w:rPr>
                <w:rFonts w:ascii="Calibri" w:hAnsi="Calibri"/>
              </w:rPr>
              <w:t xml:space="preserve">_,__.__,__. Ask </w:t>
            </w:r>
            <w:proofErr w:type="spellStart"/>
            <w:r w:rsidRPr="0077023D">
              <w:rPr>
                <w:rFonts w:ascii="Calibri" w:hAnsi="Calibri"/>
              </w:rPr>
              <w:t>chn</w:t>
            </w:r>
            <w:proofErr w:type="spellEnd"/>
            <w:r w:rsidRPr="0077023D">
              <w:rPr>
                <w:rFonts w:ascii="Calibri" w:hAnsi="Calibri"/>
              </w:rPr>
              <w:t xml:space="preserve">. </w:t>
            </w:r>
            <w:proofErr w:type="gramStart"/>
            <w:r w:rsidRPr="0077023D">
              <w:rPr>
                <w:rFonts w:ascii="Calibri" w:hAnsi="Calibri"/>
              </w:rPr>
              <w:t>to</w:t>
            </w:r>
            <w:proofErr w:type="gramEnd"/>
            <w:r w:rsidRPr="0077023D">
              <w:rPr>
                <w:rFonts w:ascii="Calibri" w:hAnsi="Calibri"/>
              </w:rPr>
              <w:t xml:space="preserve"> describe the pattern and continue it together. What will the 10</w:t>
            </w:r>
            <w:r w:rsidRPr="0077023D">
              <w:rPr>
                <w:rFonts w:ascii="Calibri" w:hAnsi="Calibri"/>
                <w:vertAlign w:val="superscript"/>
              </w:rPr>
              <w:t>th</w:t>
            </w:r>
            <w:r w:rsidRPr="0077023D">
              <w:rPr>
                <w:rFonts w:ascii="Calibri" w:hAnsi="Calibri"/>
              </w:rPr>
              <w:t xml:space="preserve"> term be? How did they work it out? What will the 20</w:t>
            </w:r>
            <w:r w:rsidRPr="0077023D">
              <w:rPr>
                <w:rFonts w:ascii="Calibri" w:hAnsi="Calibri"/>
                <w:vertAlign w:val="superscript"/>
              </w:rPr>
              <w:t>th</w:t>
            </w:r>
            <w:r w:rsidRPr="0077023D">
              <w:rPr>
                <w:rFonts w:ascii="Calibri" w:hAnsi="Calibri"/>
              </w:rPr>
              <w:t xml:space="preserve"> term be? How did they work it out?</w:t>
            </w:r>
          </w:p>
          <w:p w14:paraId="2E41E028" w14:textId="77777777" w:rsidR="00576082" w:rsidRPr="0077023D" w:rsidRDefault="00576082" w:rsidP="00520774">
            <w:pPr>
              <w:rPr>
                <w:rFonts w:ascii="Calibri" w:hAnsi="Calibri"/>
                <w:color w:val="FF0000"/>
              </w:rPr>
            </w:pPr>
            <w:r w:rsidRPr="0077023D">
              <w:rPr>
                <w:rFonts w:ascii="Calibri" w:hAnsi="Calibri"/>
                <w:color w:val="FF0000"/>
              </w:rPr>
              <w:t>Assessment</w:t>
            </w:r>
          </w:p>
          <w:p w14:paraId="304123FE" w14:textId="77777777" w:rsidR="00576082" w:rsidRPr="0077023D" w:rsidRDefault="00576082" w:rsidP="00520774">
            <w:pPr>
              <w:pStyle w:val="ListParagraph"/>
              <w:numPr>
                <w:ilvl w:val="0"/>
                <w:numId w:val="25"/>
              </w:numPr>
              <w:rPr>
                <w:rFonts w:ascii="Calibri" w:hAnsi="Calibri"/>
                <w:color w:val="FF0000"/>
              </w:rPr>
            </w:pPr>
            <w:r w:rsidRPr="0077023D">
              <w:rPr>
                <w:rFonts w:ascii="Calibri" w:hAnsi="Calibri"/>
                <w:color w:val="FF0000"/>
              </w:rPr>
              <w:t>Using matchsticks students make a row of 5 pentagons then complete a table showing how many matchsticks will be needed to make 15 pentagons.</w:t>
            </w:r>
          </w:p>
          <w:p w14:paraId="4E0E895C" w14:textId="77777777" w:rsidR="001F799B" w:rsidRPr="0077023D" w:rsidRDefault="00576082" w:rsidP="001F799B">
            <w:pPr>
              <w:rPr>
                <w:rFonts w:ascii="Calibri" w:hAnsi="Calibri"/>
                <w:color w:val="FF0000"/>
              </w:rPr>
            </w:pPr>
            <w:r w:rsidRPr="0077023D">
              <w:rPr>
                <w:rFonts w:ascii="Calibri" w:hAnsi="Calibri"/>
                <w:color w:val="FF0000"/>
              </w:rPr>
              <w:t xml:space="preserve">Pentagon   </w:t>
            </w:r>
            <w:r w:rsidR="001F799B" w:rsidRPr="0077023D">
              <w:rPr>
                <w:rFonts w:ascii="Calibri" w:hAnsi="Calibri"/>
                <w:color w:val="FF0000"/>
              </w:rPr>
              <w:t>1    2    3    4    5    6    7    8    9    10    11    12    13    14    15</w:t>
            </w:r>
          </w:p>
          <w:p w14:paraId="1EB87035" w14:textId="77777777" w:rsidR="001F799B" w:rsidRPr="0077023D" w:rsidRDefault="001F799B" w:rsidP="001F799B">
            <w:pPr>
              <w:rPr>
                <w:rFonts w:ascii="Calibri" w:hAnsi="Calibri"/>
                <w:color w:val="FF0000"/>
              </w:rPr>
            </w:pPr>
            <w:r w:rsidRPr="0077023D">
              <w:rPr>
                <w:rFonts w:ascii="Calibri" w:hAnsi="Calibri"/>
                <w:color w:val="FF0000"/>
              </w:rPr>
              <w:t>___________________________________________________________</w:t>
            </w:r>
          </w:p>
          <w:p w14:paraId="24B5564E" w14:textId="77777777" w:rsidR="00576082" w:rsidRPr="0077023D" w:rsidRDefault="001F799B" w:rsidP="00520774">
            <w:pPr>
              <w:rPr>
                <w:rFonts w:ascii="Calibri" w:hAnsi="Calibri"/>
                <w:color w:val="FF0000"/>
              </w:rPr>
            </w:pPr>
            <w:r w:rsidRPr="0077023D">
              <w:rPr>
                <w:rFonts w:ascii="Calibri" w:hAnsi="Calibri"/>
                <w:color w:val="FF0000"/>
              </w:rPr>
              <w:t>Matches     5   10  __  __  25  __  __  __  __   __   __   ___    ___   ___  ___</w:t>
            </w:r>
          </w:p>
          <w:p w14:paraId="5BBCB8E3" w14:textId="77777777" w:rsidR="00576082" w:rsidRPr="0077023D" w:rsidRDefault="00576082" w:rsidP="00520774">
            <w:pPr>
              <w:rPr>
                <w:rFonts w:ascii="Calibri" w:hAnsi="Calibri"/>
              </w:rPr>
            </w:pPr>
          </w:p>
        </w:tc>
      </w:tr>
      <w:tr w:rsidR="00576082" w:rsidRPr="004A4DA4" w14:paraId="2D3361EE" w14:textId="77777777" w:rsidTr="0077097C">
        <w:trPr>
          <w:trHeight w:val="1638"/>
        </w:trPr>
        <w:tc>
          <w:tcPr>
            <w:tcW w:w="4111" w:type="dxa"/>
            <w:vMerge/>
            <w:tcBorders>
              <w:right w:val="single" w:sz="4" w:space="0" w:color="auto"/>
            </w:tcBorders>
          </w:tcPr>
          <w:p w14:paraId="174D8F83" w14:textId="77777777" w:rsidR="00576082" w:rsidRPr="0077023D" w:rsidRDefault="00576082" w:rsidP="00BA6310">
            <w:pPr>
              <w:pStyle w:val="Heading2"/>
              <w:rPr>
                <w:rFonts w:ascii="Calibri" w:hAnsi="Calibri"/>
                <w:szCs w:val="24"/>
              </w:rPr>
            </w:pPr>
          </w:p>
        </w:tc>
        <w:tc>
          <w:tcPr>
            <w:tcW w:w="2141" w:type="dxa"/>
            <w:tcBorders>
              <w:right w:val="single" w:sz="4" w:space="0" w:color="auto"/>
            </w:tcBorders>
            <w:shd w:val="clear" w:color="auto" w:fill="FFFFCC"/>
          </w:tcPr>
          <w:p w14:paraId="15876331" w14:textId="77777777" w:rsidR="00576082" w:rsidRPr="0077023D" w:rsidRDefault="00576082" w:rsidP="00EB1737">
            <w:pPr>
              <w:pStyle w:val="Heading2"/>
              <w:jc w:val="center"/>
              <w:rPr>
                <w:rFonts w:ascii="Calibri" w:hAnsi="Calibri"/>
                <w:szCs w:val="24"/>
              </w:rPr>
            </w:pPr>
            <w:r w:rsidRPr="0077023D">
              <w:rPr>
                <w:rFonts w:ascii="Calibri" w:hAnsi="Calibri"/>
                <w:szCs w:val="24"/>
              </w:rPr>
              <w:t>LEARNING SEQUENCE</w:t>
            </w:r>
          </w:p>
          <w:p w14:paraId="05F51709" w14:textId="77777777" w:rsidR="00576082" w:rsidRPr="0077023D" w:rsidRDefault="00576082" w:rsidP="0077097C">
            <w:pPr>
              <w:pStyle w:val="Heading2"/>
              <w:jc w:val="center"/>
              <w:rPr>
                <w:rFonts w:ascii="Calibri" w:hAnsi="Calibri"/>
                <w:b w:val="0"/>
                <w:szCs w:val="24"/>
              </w:rPr>
            </w:pPr>
            <w:r w:rsidRPr="0077023D">
              <w:rPr>
                <w:rFonts w:ascii="Calibri" w:hAnsi="Calibri"/>
                <w:b w:val="0"/>
                <w:szCs w:val="24"/>
              </w:rPr>
              <w:t>Extension</w:t>
            </w:r>
          </w:p>
          <w:p w14:paraId="26816BA5" w14:textId="77777777" w:rsidR="00576082" w:rsidRPr="0077023D" w:rsidRDefault="00576082" w:rsidP="00F74325">
            <w:pPr>
              <w:pStyle w:val="Heading2"/>
              <w:jc w:val="center"/>
              <w:rPr>
                <w:rFonts w:ascii="Calibri" w:hAnsi="Calibri"/>
                <w:b w:val="0"/>
                <w:szCs w:val="24"/>
              </w:rPr>
            </w:pPr>
            <w:r w:rsidRPr="0077023D">
              <w:rPr>
                <w:rFonts w:ascii="Calibri" w:hAnsi="Calibri"/>
                <w:b w:val="0"/>
                <w:szCs w:val="24"/>
              </w:rPr>
              <w:t>Late S2 or Early S3</w:t>
            </w:r>
          </w:p>
        </w:tc>
        <w:tc>
          <w:tcPr>
            <w:tcW w:w="9711" w:type="dxa"/>
          </w:tcPr>
          <w:p w14:paraId="4E0B5555" w14:textId="77777777" w:rsidR="00576082" w:rsidRPr="0077023D" w:rsidRDefault="00576082" w:rsidP="005B3D0B">
            <w:pPr>
              <w:pStyle w:val="ListParagraph"/>
              <w:numPr>
                <w:ilvl w:val="0"/>
                <w:numId w:val="25"/>
              </w:numPr>
              <w:rPr>
                <w:rFonts w:ascii="Calibri" w:hAnsi="Calibri"/>
              </w:rPr>
            </w:pPr>
            <w:r w:rsidRPr="0077023D">
              <w:rPr>
                <w:rFonts w:ascii="Calibri" w:hAnsi="Calibri"/>
              </w:rPr>
              <w:t>Word problems.</w:t>
            </w:r>
          </w:p>
          <w:p w14:paraId="23D58728" w14:textId="77777777" w:rsidR="00576082" w:rsidRPr="0077023D" w:rsidRDefault="00576082" w:rsidP="00520774">
            <w:pPr>
              <w:rPr>
                <w:rFonts w:ascii="Calibri" w:hAnsi="Calibri"/>
              </w:rPr>
            </w:pPr>
            <w:r w:rsidRPr="0077023D">
              <w:rPr>
                <w:rFonts w:ascii="Calibri" w:hAnsi="Calibri"/>
              </w:rPr>
              <w:t>1. A factory makes 4 cushions out of every metre of fabric. Draw a table that shows the number of cushions that can be made from up to 10 metres of fabric.</w:t>
            </w:r>
          </w:p>
          <w:p w14:paraId="51AEC4E0" w14:textId="77777777" w:rsidR="00576082" w:rsidRPr="0077023D" w:rsidRDefault="00576082" w:rsidP="00520774">
            <w:pPr>
              <w:rPr>
                <w:rFonts w:ascii="Calibri" w:hAnsi="Calibri"/>
              </w:rPr>
            </w:pPr>
            <w:r w:rsidRPr="0077023D">
              <w:rPr>
                <w:rFonts w:ascii="Calibri" w:hAnsi="Calibri"/>
              </w:rPr>
              <w:t>2. If workers are paid $22 per hour. Draw a table to show how much they would receive for up to 10 hours work.</w:t>
            </w:r>
          </w:p>
          <w:p w14:paraId="38C399D2" w14:textId="77777777" w:rsidR="00576082" w:rsidRPr="0077023D" w:rsidRDefault="00576082" w:rsidP="00520774">
            <w:pPr>
              <w:rPr>
                <w:rFonts w:ascii="Calibri" w:hAnsi="Calibri"/>
              </w:rPr>
            </w:pPr>
            <w:r w:rsidRPr="0077023D">
              <w:rPr>
                <w:rFonts w:ascii="Calibri" w:hAnsi="Calibri"/>
              </w:rPr>
              <w:t>At the end of each table predict what the 15</w:t>
            </w:r>
            <w:r w:rsidRPr="0077023D">
              <w:rPr>
                <w:rFonts w:ascii="Calibri" w:hAnsi="Calibri"/>
                <w:vertAlign w:val="superscript"/>
              </w:rPr>
              <w:t>th</w:t>
            </w:r>
            <w:r w:rsidRPr="0077023D">
              <w:rPr>
                <w:rFonts w:ascii="Calibri" w:hAnsi="Calibri"/>
              </w:rPr>
              <w:t xml:space="preserve"> term would be.</w:t>
            </w:r>
          </w:p>
          <w:p w14:paraId="42F0DBF7" w14:textId="77777777" w:rsidR="00576082" w:rsidRPr="0077023D" w:rsidRDefault="00576082" w:rsidP="00520774">
            <w:pPr>
              <w:pStyle w:val="ListParagraph"/>
              <w:numPr>
                <w:ilvl w:val="0"/>
                <w:numId w:val="25"/>
              </w:numPr>
              <w:rPr>
                <w:rFonts w:ascii="Calibri" w:hAnsi="Calibri"/>
              </w:rPr>
            </w:pPr>
            <w:r w:rsidRPr="0077023D">
              <w:rPr>
                <w:rFonts w:ascii="Calibri" w:hAnsi="Calibri"/>
              </w:rPr>
              <w:t>Including fractions and decimals in the patterns</w:t>
            </w:r>
          </w:p>
        </w:tc>
      </w:tr>
      <w:tr w:rsidR="00576082" w:rsidRPr="004A4DA4" w14:paraId="2E3B5332" w14:textId="77777777" w:rsidTr="0077023D">
        <w:trPr>
          <w:trHeight w:val="981"/>
        </w:trPr>
        <w:tc>
          <w:tcPr>
            <w:tcW w:w="4111" w:type="dxa"/>
            <w:vMerge/>
            <w:tcBorders>
              <w:right w:val="single" w:sz="4" w:space="0" w:color="auto"/>
            </w:tcBorders>
            <w:shd w:val="clear" w:color="auto" w:fill="C2D69B" w:themeFill="accent3" w:themeFillTint="99"/>
          </w:tcPr>
          <w:p w14:paraId="2740C114" w14:textId="77777777" w:rsidR="00576082" w:rsidRPr="0077023D" w:rsidRDefault="00576082" w:rsidP="00BA6310">
            <w:pPr>
              <w:pStyle w:val="Heading2"/>
              <w:rPr>
                <w:rFonts w:ascii="Calibri" w:hAnsi="Calibri"/>
                <w:szCs w:val="24"/>
              </w:rPr>
            </w:pPr>
          </w:p>
        </w:tc>
        <w:tc>
          <w:tcPr>
            <w:tcW w:w="2141" w:type="dxa"/>
            <w:shd w:val="clear" w:color="auto" w:fill="FFFFCC"/>
          </w:tcPr>
          <w:p w14:paraId="7A3BD907" w14:textId="77777777" w:rsidR="00576082" w:rsidRPr="0077023D" w:rsidRDefault="00576082" w:rsidP="00520774">
            <w:pPr>
              <w:rPr>
                <w:rFonts w:ascii="Calibri" w:hAnsi="Calibri"/>
                <w:sz w:val="24"/>
                <w:szCs w:val="24"/>
              </w:rPr>
            </w:pPr>
            <w:r w:rsidRPr="0077023D">
              <w:rPr>
                <w:rFonts w:ascii="Calibri" w:eastAsia="Times" w:hAnsi="Calibri"/>
                <w:b/>
                <w:sz w:val="24"/>
                <w:szCs w:val="24"/>
                <w:lang w:eastAsia="en-AU"/>
              </w:rPr>
              <w:t>EVALUATION &amp; REFLECTION</w:t>
            </w:r>
          </w:p>
        </w:tc>
        <w:tc>
          <w:tcPr>
            <w:tcW w:w="9711" w:type="dxa"/>
            <w:shd w:val="clear" w:color="auto" w:fill="auto"/>
          </w:tcPr>
          <w:p w14:paraId="6501EDA8" w14:textId="77777777" w:rsidR="00576082" w:rsidRPr="0077023D" w:rsidRDefault="00576082" w:rsidP="00520774">
            <w:pPr>
              <w:rPr>
                <w:rFonts w:ascii="Calibri" w:hAnsi="Calibri"/>
              </w:rPr>
            </w:pPr>
            <w:r w:rsidRPr="0077023D">
              <w:rPr>
                <w:rFonts w:ascii="Calibri" w:hAnsi="Calibri"/>
              </w:rPr>
              <w:t>Student engagement;                                 Achievement of Outcomes;</w:t>
            </w:r>
          </w:p>
          <w:p w14:paraId="160739A6" w14:textId="77777777" w:rsidR="00576082" w:rsidRPr="0077023D" w:rsidRDefault="00576082" w:rsidP="00520774">
            <w:pPr>
              <w:rPr>
                <w:rFonts w:ascii="Calibri" w:hAnsi="Calibri"/>
                <w:sz w:val="24"/>
                <w:szCs w:val="24"/>
              </w:rPr>
            </w:pPr>
            <w:r w:rsidRPr="0077023D">
              <w:rPr>
                <w:rFonts w:ascii="Calibri" w:hAnsi="Calibri"/>
              </w:rPr>
              <w:t>Resources;                                                  Follow up;</w:t>
            </w:r>
          </w:p>
        </w:tc>
      </w:tr>
    </w:tbl>
    <w:p w14:paraId="34F3805A" w14:textId="77777777" w:rsidR="0036102D" w:rsidRPr="0077097C" w:rsidRDefault="00A43171" w:rsidP="0077097C">
      <w:pPr>
        <w:tabs>
          <w:tab w:val="left" w:pos="2355"/>
        </w:tabs>
      </w:pPr>
    </w:p>
    <w:sectPr w:rsidR="0036102D" w:rsidRPr="0077097C"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5F1A"/>
    <w:multiLevelType w:val="hybridMultilevel"/>
    <w:tmpl w:val="CE169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1FA95068"/>
    <w:multiLevelType w:val="hybridMultilevel"/>
    <w:tmpl w:val="25FA475C"/>
    <w:lvl w:ilvl="0" w:tplc="C15426C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EB131C"/>
    <w:multiLevelType w:val="hybridMultilevel"/>
    <w:tmpl w:val="F2F8A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CE3493"/>
    <w:multiLevelType w:val="hybridMultilevel"/>
    <w:tmpl w:val="3F96CA24"/>
    <w:lvl w:ilvl="0" w:tplc="8FD43470">
      <w:start w:val="1"/>
      <w:numFmt w:val="bullet"/>
      <w:lvlText w:val=""/>
      <w:lvlJc w:val="left"/>
      <w:pPr>
        <w:ind w:left="720" w:hanging="360"/>
      </w:pPr>
      <w:rPr>
        <w:rFonts w:ascii="Wingdings 2" w:hAnsi="Wingdings 2" w:hint="default"/>
      </w:rPr>
    </w:lvl>
    <w:lvl w:ilvl="1" w:tplc="3B96375A">
      <w:start w:val="3"/>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181BCB"/>
    <w:multiLevelType w:val="hybridMultilevel"/>
    <w:tmpl w:val="B2A63F12"/>
    <w:lvl w:ilvl="0" w:tplc="C15426C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8">
    <w:nsid w:val="5DC404F0"/>
    <w:multiLevelType w:val="hybridMultilevel"/>
    <w:tmpl w:val="35A2E08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AF4714F"/>
    <w:multiLevelType w:val="hybridMultilevel"/>
    <w:tmpl w:val="21E49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EE927E6"/>
    <w:multiLevelType w:val="hybridMultilevel"/>
    <w:tmpl w:val="368CFBEE"/>
    <w:lvl w:ilvl="0" w:tplc="C15426C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36A78B8"/>
    <w:multiLevelType w:val="hybridMultilevel"/>
    <w:tmpl w:val="E0F80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21"/>
  </w:num>
  <w:num w:numId="4">
    <w:abstractNumId w:val="10"/>
  </w:num>
  <w:num w:numId="5">
    <w:abstractNumId w:val="4"/>
  </w:num>
  <w:num w:numId="6">
    <w:abstractNumId w:val="2"/>
  </w:num>
  <w:num w:numId="7">
    <w:abstractNumId w:val="14"/>
  </w:num>
  <w:num w:numId="8">
    <w:abstractNumId w:val="26"/>
  </w:num>
  <w:num w:numId="9">
    <w:abstractNumId w:val="13"/>
  </w:num>
  <w:num w:numId="10">
    <w:abstractNumId w:val="19"/>
  </w:num>
  <w:num w:numId="11">
    <w:abstractNumId w:val="12"/>
  </w:num>
  <w:num w:numId="12">
    <w:abstractNumId w:val="25"/>
  </w:num>
  <w:num w:numId="13">
    <w:abstractNumId w:val="8"/>
  </w:num>
  <w:num w:numId="14">
    <w:abstractNumId w:val="3"/>
  </w:num>
  <w:num w:numId="15">
    <w:abstractNumId w:val="16"/>
  </w:num>
  <w:num w:numId="16">
    <w:abstractNumId w:val="6"/>
  </w:num>
  <w:num w:numId="17">
    <w:abstractNumId w:val="11"/>
  </w:num>
  <w:num w:numId="18">
    <w:abstractNumId w:val="24"/>
  </w:num>
  <w:num w:numId="19">
    <w:abstractNumId w:val="7"/>
  </w:num>
  <w:num w:numId="20">
    <w:abstractNumId w:val="0"/>
  </w:num>
  <w:num w:numId="21">
    <w:abstractNumId w:val="23"/>
  </w:num>
  <w:num w:numId="22">
    <w:abstractNumId w:val="20"/>
  </w:num>
  <w:num w:numId="23">
    <w:abstractNumId w:val="15"/>
  </w:num>
  <w:num w:numId="24">
    <w:abstractNumId w:val="5"/>
  </w:num>
  <w:num w:numId="25">
    <w:abstractNumId w:val="22"/>
  </w:num>
  <w:num w:numId="26">
    <w:abstractNumId w:val="1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082"/>
    <w:rsid w:val="00136DC5"/>
    <w:rsid w:val="001F799B"/>
    <w:rsid w:val="00576082"/>
    <w:rsid w:val="005B3D0B"/>
    <w:rsid w:val="00764307"/>
    <w:rsid w:val="0077023D"/>
    <w:rsid w:val="0077097C"/>
    <w:rsid w:val="00781DBC"/>
    <w:rsid w:val="007920EC"/>
    <w:rsid w:val="007C19B0"/>
    <w:rsid w:val="008A02CA"/>
    <w:rsid w:val="008C5C95"/>
    <w:rsid w:val="00947481"/>
    <w:rsid w:val="00A43171"/>
    <w:rsid w:val="00DB430A"/>
    <w:rsid w:val="00E03EEE"/>
    <w:rsid w:val="00FF2294"/>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79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082"/>
    <w:rPr>
      <w:rFonts w:ascii="Times New Roman" w:eastAsia="Times New Roman" w:hAnsi="Times New Roman" w:cs="Times New Roman"/>
      <w:sz w:val="20"/>
      <w:szCs w:val="20"/>
      <w:lang w:val="en-AU"/>
    </w:rPr>
  </w:style>
  <w:style w:type="paragraph" w:styleId="Heading2">
    <w:name w:val="heading 2"/>
    <w:basedOn w:val="Normal"/>
    <w:next w:val="Normal"/>
    <w:link w:val="Heading2Char"/>
    <w:qFormat/>
    <w:rsid w:val="00576082"/>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6082"/>
    <w:rPr>
      <w:rFonts w:ascii="Helvetica" w:eastAsia="Times" w:hAnsi="Helvetica" w:cs="Times New Roman"/>
      <w:b/>
      <w:szCs w:val="20"/>
      <w:lang w:val="en-AU" w:eastAsia="en-AU"/>
    </w:rPr>
  </w:style>
  <w:style w:type="paragraph" w:styleId="Title">
    <w:name w:val="Title"/>
    <w:basedOn w:val="Normal"/>
    <w:link w:val="TitleChar"/>
    <w:qFormat/>
    <w:rsid w:val="00576082"/>
    <w:pPr>
      <w:jc w:val="center"/>
    </w:pPr>
    <w:rPr>
      <w:rFonts w:ascii="Comic Sans MS" w:hAnsi="Comic Sans MS"/>
      <w:b/>
    </w:rPr>
  </w:style>
  <w:style w:type="character" w:customStyle="1" w:styleId="TitleChar">
    <w:name w:val="Title Char"/>
    <w:basedOn w:val="DefaultParagraphFont"/>
    <w:link w:val="Title"/>
    <w:rsid w:val="00576082"/>
    <w:rPr>
      <w:rFonts w:ascii="Comic Sans MS" w:eastAsia="Times New Roman" w:hAnsi="Comic Sans MS" w:cs="Times New Roman"/>
      <w:b/>
      <w:sz w:val="20"/>
      <w:szCs w:val="20"/>
      <w:lang w:val="en-AU"/>
    </w:rPr>
  </w:style>
  <w:style w:type="paragraph" w:styleId="Subtitle">
    <w:name w:val="Subtitle"/>
    <w:basedOn w:val="Normal"/>
    <w:link w:val="SubtitleChar"/>
    <w:qFormat/>
    <w:rsid w:val="00576082"/>
    <w:rPr>
      <w:rFonts w:ascii="Futura Lt" w:hAnsi="Futura Lt"/>
      <w:sz w:val="24"/>
    </w:rPr>
  </w:style>
  <w:style w:type="character" w:customStyle="1" w:styleId="SubtitleChar">
    <w:name w:val="Subtitle Char"/>
    <w:basedOn w:val="DefaultParagraphFont"/>
    <w:link w:val="Subtitle"/>
    <w:rsid w:val="00576082"/>
    <w:rPr>
      <w:rFonts w:ascii="Futura Lt" w:eastAsia="Times New Roman" w:hAnsi="Futura Lt" w:cs="Times New Roman"/>
      <w:szCs w:val="20"/>
      <w:lang w:val="en-AU"/>
    </w:rPr>
  </w:style>
  <w:style w:type="table" w:styleId="TableGrid">
    <w:name w:val="Table Grid"/>
    <w:basedOn w:val="TableNormal"/>
    <w:uiPriority w:val="59"/>
    <w:rsid w:val="00576082"/>
    <w:rPr>
      <w:rFonts w:ascii="Times New Roman" w:eastAsia="Times New Roman"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576082"/>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576082"/>
    <w:pPr>
      <w:spacing w:before="50" w:after="50"/>
    </w:pPr>
    <w:rPr>
      <w:i w:val="0"/>
      <w:sz w:val="20"/>
    </w:rPr>
  </w:style>
  <w:style w:type="paragraph" w:customStyle="1" w:styleId="TableText1">
    <w:name w:val="TableText 1"/>
    <w:basedOn w:val="BodyText2"/>
    <w:rsid w:val="00576082"/>
    <w:pPr>
      <w:spacing w:before="60" w:after="60" w:line="240" w:lineRule="auto"/>
    </w:pPr>
  </w:style>
  <w:style w:type="paragraph" w:styleId="BodyText2">
    <w:name w:val="Body Text 2"/>
    <w:basedOn w:val="Normal"/>
    <w:link w:val="BodyText2Char"/>
    <w:uiPriority w:val="99"/>
    <w:semiHidden/>
    <w:unhideWhenUsed/>
    <w:rsid w:val="00576082"/>
    <w:pPr>
      <w:spacing w:after="120" w:line="480" w:lineRule="auto"/>
    </w:pPr>
  </w:style>
  <w:style w:type="character" w:customStyle="1" w:styleId="BodyText2Char">
    <w:name w:val="Body Text 2 Char"/>
    <w:basedOn w:val="DefaultParagraphFont"/>
    <w:link w:val="BodyText2"/>
    <w:uiPriority w:val="99"/>
    <w:semiHidden/>
    <w:rsid w:val="00576082"/>
    <w:rPr>
      <w:rFonts w:ascii="Times New Roman" w:eastAsia="Times New Roman" w:hAnsi="Times New Roman" w:cs="Times New Roman"/>
      <w:sz w:val="20"/>
      <w:szCs w:val="20"/>
      <w:lang w:val="en-AU"/>
    </w:rPr>
  </w:style>
  <w:style w:type="paragraph" w:styleId="NoSpacing">
    <w:name w:val="No Spacing"/>
    <w:uiPriority w:val="1"/>
    <w:qFormat/>
    <w:rsid w:val="00576082"/>
    <w:rPr>
      <w:rFonts w:ascii="Calibri" w:eastAsia="Calibri" w:hAnsi="Calibri" w:cs="Times New Roman"/>
      <w:sz w:val="22"/>
      <w:szCs w:val="22"/>
      <w:lang w:val="en-SG"/>
    </w:rPr>
  </w:style>
  <w:style w:type="paragraph" w:styleId="ListParagraph">
    <w:name w:val="List Paragraph"/>
    <w:basedOn w:val="Normal"/>
    <w:uiPriority w:val="34"/>
    <w:qFormat/>
    <w:rsid w:val="00576082"/>
    <w:pPr>
      <w:ind w:left="720"/>
      <w:contextualSpacing/>
    </w:pPr>
  </w:style>
  <w:style w:type="paragraph" w:styleId="Header">
    <w:name w:val="header"/>
    <w:basedOn w:val="Normal"/>
    <w:link w:val="HeaderChar"/>
    <w:semiHidden/>
    <w:rsid w:val="00576082"/>
    <w:pPr>
      <w:tabs>
        <w:tab w:val="center" w:pos="4320"/>
        <w:tab w:val="right" w:pos="8640"/>
      </w:tabs>
    </w:pPr>
    <w:rPr>
      <w:sz w:val="24"/>
      <w:szCs w:val="24"/>
    </w:rPr>
  </w:style>
  <w:style w:type="character" w:customStyle="1" w:styleId="HeaderChar">
    <w:name w:val="Header Char"/>
    <w:basedOn w:val="DefaultParagraphFont"/>
    <w:link w:val="Header"/>
    <w:semiHidden/>
    <w:rsid w:val="00576082"/>
    <w:rPr>
      <w:rFonts w:ascii="Times New Roman" w:eastAsia="Times New Roman" w:hAnsi="Times New Roman" w:cs="Times New Roman"/>
      <w:lang w:val="en-AU"/>
    </w:rPr>
  </w:style>
  <w:style w:type="character" w:styleId="Hyperlink">
    <w:name w:val="Hyperlink"/>
    <w:basedOn w:val="DefaultParagraphFont"/>
    <w:rsid w:val="00576082"/>
    <w:rPr>
      <w:color w:val="0000FF"/>
      <w:u w:val="single"/>
    </w:rPr>
  </w:style>
  <w:style w:type="paragraph" w:styleId="BalloonText">
    <w:name w:val="Balloon Text"/>
    <w:basedOn w:val="Normal"/>
    <w:link w:val="BalloonTextChar"/>
    <w:uiPriority w:val="99"/>
    <w:semiHidden/>
    <w:unhideWhenUsed/>
    <w:rsid w:val="00576082"/>
    <w:rPr>
      <w:rFonts w:ascii="Tahoma" w:hAnsi="Tahoma" w:cs="Tahoma"/>
      <w:sz w:val="16"/>
      <w:szCs w:val="16"/>
    </w:rPr>
  </w:style>
  <w:style w:type="character" w:customStyle="1" w:styleId="BalloonTextChar">
    <w:name w:val="Balloon Text Char"/>
    <w:basedOn w:val="DefaultParagraphFont"/>
    <w:link w:val="BalloonText"/>
    <w:uiPriority w:val="99"/>
    <w:semiHidden/>
    <w:rsid w:val="00576082"/>
    <w:rPr>
      <w:rFonts w:ascii="Tahoma" w:eastAsia="Times New Roman" w:hAnsi="Tahoma" w:cs="Tahoma"/>
      <w:sz w:val="16"/>
      <w:szCs w:val="16"/>
      <w:lang w:val="en-AU"/>
    </w:rPr>
  </w:style>
  <w:style w:type="character" w:customStyle="1" w:styleId="apple-converted-space">
    <w:name w:val="apple-converted-space"/>
    <w:basedOn w:val="DefaultParagraphFont"/>
    <w:rsid w:val="00576082"/>
  </w:style>
  <w:style w:type="character" w:styleId="Emphasis">
    <w:name w:val="Emphasis"/>
    <w:basedOn w:val="DefaultParagraphFont"/>
    <w:uiPriority w:val="20"/>
    <w:qFormat/>
    <w:rsid w:val="0057608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082"/>
    <w:rPr>
      <w:rFonts w:ascii="Times New Roman" w:eastAsia="Times New Roman" w:hAnsi="Times New Roman" w:cs="Times New Roman"/>
      <w:sz w:val="20"/>
      <w:szCs w:val="20"/>
      <w:lang w:val="en-AU"/>
    </w:rPr>
  </w:style>
  <w:style w:type="paragraph" w:styleId="Heading2">
    <w:name w:val="heading 2"/>
    <w:basedOn w:val="Normal"/>
    <w:next w:val="Normal"/>
    <w:link w:val="Heading2Char"/>
    <w:qFormat/>
    <w:rsid w:val="00576082"/>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6082"/>
    <w:rPr>
      <w:rFonts w:ascii="Helvetica" w:eastAsia="Times" w:hAnsi="Helvetica" w:cs="Times New Roman"/>
      <w:b/>
      <w:szCs w:val="20"/>
      <w:lang w:val="en-AU" w:eastAsia="en-AU"/>
    </w:rPr>
  </w:style>
  <w:style w:type="paragraph" w:styleId="Title">
    <w:name w:val="Title"/>
    <w:basedOn w:val="Normal"/>
    <w:link w:val="TitleChar"/>
    <w:qFormat/>
    <w:rsid w:val="00576082"/>
    <w:pPr>
      <w:jc w:val="center"/>
    </w:pPr>
    <w:rPr>
      <w:rFonts w:ascii="Comic Sans MS" w:hAnsi="Comic Sans MS"/>
      <w:b/>
    </w:rPr>
  </w:style>
  <w:style w:type="character" w:customStyle="1" w:styleId="TitleChar">
    <w:name w:val="Title Char"/>
    <w:basedOn w:val="DefaultParagraphFont"/>
    <w:link w:val="Title"/>
    <w:rsid w:val="00576082"/>
    <w:rPr>
      <w:rFonts w:ascii="Comic Sans MS" w:eastAsia="Times New Roman" w:hAnsi="Comic Sans MS" w:cs="Times New Roman"/>
      <w:b/>
      <w:sz w:val="20"/>
      <w:szCs w:val="20"/>
      <w:lang w:val="en-AU"/>
    </w:rPr>
  </w:style>
  <w:style w:type="paragraph" w:styleId="Subtitle">
    <w:name w:val="Subtitle"/>
    <w:basedOn w:val="Normal"/>
    <w:link w:val="SubtitleChar"/>
    <w:qFormat/>
    <w:rsid w:val="00576082"/>
    <w:rPr>
      <w:rFonts w:ascii="Futura Lt" w:hAnsi="Futura Lt"/>
      <w:sz w:val="24"/>
    </w:rPr>
  </w:style>
  <w:style w:type="character" w:customStyle="1" w:styleId="SubtitleChar">
    <w:name w:val="Subtitle Char"/>
    <w:basedOn w:val="DefaultParagraphFont"/>
    <w:link w:val="Subtitle"/>
    <w:rsid w:val="00576082"/>
    <w:rPr>
      <w:rFonts w:ascii="Futura Lt" w:eastAsia="Times New Roman" w:hAnsi="Futura Lt" w:cs="Times New Roman"/>
      <w:szCs w:val="20"/>
      <w:lang w:val="en-AU"/>
    </w:rPr>
  </w:style>
  <w:style w:type="table" w:styleId="TableGrid">
    <w:name w:val="Table Grid"/>
    <w:basedOn w:val="TableNormal"/>
    <w:uiPriority w:val="59"/>
    <w:rsid w:val="00576082"/>
    <w:rPr>
      <w:rFonts w:ascii="Times New Roman" w:eastAsia="Times New Roman"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576082"/>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576082"/>
    <w:pPr>
      <w:spacing w:before="50" w:after="50"/>
    </w:pPr>
    <w:rPr>
      <w:i w:val="0"/>
      <w:sz w:val="20"/>
    </w:rPr>
  </w:style>
  <w:style w:type="paragraph" w:customStyle="1" w:styleId="TableText1">
    <w:name w:val="TableText 1"/>
    <w:basedOn w:val="BodyText2"/>
    <w:rsid w:val="00576082"/>
    <w:pPr>
      <w:spacing w:before="60" w:after="60" w:line="240" w:lineRule="auto"/>
    </w:pPr>
  </w:style>
  <w:style w:type="paragraph" w:styleId="BodyText2">
    <w:name w:val="Body Text 2"/>
    <w:basedOn w:val="Normal"/>
    <w:link w:val="BodyText2Char"/>
    <w:uiPriority w:val="99"/>
    <w:semiHidden/>
    <w:unhideWhenUsed/>
    <w:rsid w:val="00576082"/>
    <w:pPr>
      <w:spacing w:after="120" w:line="480" w:lineRule="auto"/>
    </w:pPr>
  </w:style>
  <w:style w:type="character" w:customStyle="1" w:styleId="BodyText2Char">
    <w:name w:val="Body Text 2 Char"/>
    <w:basedOn w:val="DefaultParagraphFont"/>
    <w:link w:val="BodyText2"/>
    <w:uiPriority w:val="99"/>
    <w:semiHidden/>
    <w:rsid w:val="00576082"/>
    <w:rPr>
      <w:rFonts w:ascii="Times New Roman" w:eastAsia="Times New Roman" w:hAnsi="Times New Roman" w:cs="Times New Roman"/>
      <w:sz w:val="20"/>
      <w:szCs w:val="20"/>
      <w:lang w:val="en-AU"/>
    </w:rPr>
  </w:style>
  <w:style w:type="paragraph" w:styleId="NoSpacing">
    <w:name w:val="No Spacing"/>
    <w:uiPriority w:val="1"/>
    <w:qFormat/>
    <w:rsid w:val="00576082"/>
    <w:rPr>
      <w:rFonts w:ascii="Calibri" w:eastAsia="Calibri" w:hAnsi="Calibri" w:cs="Times New Roman"/>
      <w:sz w:val="22"/>
      <w:szCs w:val="22"/>
      <w:lang w:val="en-SG"/>
    </w:rPr>
  </w:style>
  <w:style w:type="paragraph" w:styleId="ListParagraph">
    <w:name w:val="List Paragraph"/>
    <w:basedOn w:val="Normal"/>
    <w:uiPriority w:val="34"/>
    <w:qFormat/>
    <w:rsid w:val="00576082"/>
    <w:pPr>
      <w:ind w:left="720"/>
      <w:contextualSpacing/>
    </w:pPr>
  </w:style>
  <w:style w:type="paragraph" w:styleId="Header">
    <w:name w:val="header"/>
    <w:basedOn w:val="Normal"/>
    <w:link w:val="HeaderChar"/>
    <w:semiHidden/>
    <w:rsid w:val="00576082"/>
    <w:pPr>
      <w:tabs>
        <w:tab w:val="center" w:pos="4320"/>
        <w:tab w:val="right" w:pos="8640"/>
      </w:tabs>
    </w:pPr>
    <w:rPr>
      <w:sz w:val="24"/>
      <w:szCs w:val="24"/>
    </w:rPr>
  </w:style>
  <w:style w:type="character" w:customStyle="1" w:styleId="HeaderChar">
    <w:name w:val="Header Char"/>
    <w:basedOn w:val="DefaultParagraphFont"/>
    <w:link w:val="Header"/>
    <w:semiHidden/>
    <w:rsid w:val="00576082"/>
    <w:rPr>
      <w:rFonts w:ascii="Times New Roman" w:eastAsia="Times New Roman" w:hAnsi="Times New Roman" w:cs="Times New Roman"/>
      <w:lang w:val="en-AU"/>
    </w:rPr>
  </w:style>
  <w:style w:type="character" w:styleId="Hyperlink">
    <w:name w:val="Hyperlink"/>
    <w:basedOn w:val="DefaultParagraphFont"/>
    <w:rsid w:val="00576082"/>
    <w:rPr>
      <w:color w:val="0000FF"/>
      <w:u w:val="single"/>
    </w:rPr>
  </w:style>
  <w:style w:type="paragraph" w:styleId="BalloonText">
    <w:name w:val="Balloon Text"/>
    <w:basedOn w:val="Normal"/>
    <w:link w:val="BalloonTextChar"/>
    <w:uiPriority w:val="99"/>
    <w:semiHidden/>
    <w:unhideWhenUsed/>
    <w:rsid w:val="00576082"/>
    <w:rPr>
      <w:rFonts w:ascii="Tahoma" w:hAnsi="Tahoma" w:cs="Tahoma"/>
      <w:sz w:val="16"/>
      <w:szCs w:val="16"/>
    </w:rPr>
  </w:style>
  <w:style w:type="character" w:customStyle="1" w:styleId="BalloonTextChar">
    <w:name w:val="Balloon Text Char"/>
    <w:basedOn w:val="DefaultParagraphFont"/>
    <w:link w:val="BalloonText"/>
    <w:uiPriority w:val="99"/>
    <w:semiHidden/>
    <w:rsid w:val="00576082"/>
    <w:rPr>
      <w:rFonts w:ascii="Tahoma" w:eastAsia="Times New Roman" w:hAnsi="Tahoma" w:cs="Tahoma"/>
      <w:sz w:val="16"/>
      <w:szCs w:val="16"/>
      <w:lang w:val="en-AU"/>
    </w:rPr>
  </w:style>
  <w:style w:type="character" w:customStyle="1" w:styleId="apple-converted-space">
    <w:name w:val="apple-converted-space"/>
    <w:basedOn w:val="DefaultParagraphFont"/>
    <w:rsid w:val="00576082"/>
  </w:style>
  <w:style w:type="character" w:styleId="Emphasis">
    <w:name w:val="Emphasis"/>
    <w:basedOn w:val="DefaultParagraphFont"/>
    <w:uiPriority w:val="20"/>
    <w:qFormat/>
    <w:rsid w:val="005760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892</Words>
  <Characters>5090</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Leonay Public School</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Leonay Public School</dc:creator>
  <cp:keywords/>
  <cp:lastModifiedBy>Brad</cp:lastModifiedBy>
  <cp:revision>3</cp:revision>
  <dcterms:created xsi:type="dcterms:W3CDTF">2014-12-12T06:26:00Z</dcterms:created>
  <dcterms:modified xsi:type="dcterms:W3CDTF">2014-12-12T06:26:00Z</dcterms:modified>
</cp:coreProperties>
</file>