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5521BF5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C80E4E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4678"/>
        <w:gridCol w:w="812"/>
        <w:gridCol w:w="3866"/>
        <w:gridCol w:w="363"/>
        <w:gridCol w:w="4229"/>
      </w:tblGrid>
      <w:tr w:rsidR="00D41A1D" w:rsidRPr="004A4DA4" w14:paraId="558EF306" w14:textId="77777777" w:rsidTr="00C40534">
        <w:trPr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E19A431" w:rsidR="00D41A1D" w:rsidRPr="00923B36" w:rsidRDefault="00D41A1D" w:rsidP="001F6FF5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705D1">
              <w:rPr>
                <w:rFonts w:asciiTheme="minorHAnsi" w:hAnsiTheme="minorHAnsi"/>
                <w:b w:val="0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0634DC2" w:rsidR="00D41A1D" w:rsidRPr="004A4DA4" w:rsidRDefault="006B01D8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Numbers and Algebra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878C57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6B01D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1E6A5579" w:rsidR="006B01D8" w:rsidRPr="00923B36" w:rsidRDefault="006B01D8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8CC15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35A78914" w:rsidR="008A1D7E" w:rsidRPr="00923B36" w:rsidRDefault="008A1D7E" w:rsidP="00742D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</w:t>
            </w:r>
            <w:r w:rsidR="00742D50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WM, MA</w:t>
            </w:r>
            <w:r w:rsidR="00742D50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-2WM, MA</w:t>
            </w:r>
            <w:r w:rsidR="00742D50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-3WM</w:t>
            </w:r>
          </w:p>
        </w:tc>
      </w:tr>
      <w:tr w:rsidR="00CA13F7" w:rsidRPr="004A4DA4" w14:paraId="2E3192F3" w14:textId="77777777" w:rsidTr="00004C30">
        <w:trPr>
          <w:trHeight w:hRule="exact" w:val="56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99713D" w14:textId="77777777" w:rsidR="00CA13F7" w:rsidRPr="00004C30" w:rsidRDefault="00CA13F7" w:rsidP="002B3979">
            <w:pPr>
              <w:pStyle w:val="Heading2"/>
              <w:rPr>
                <w:rFonts w:asciiTheme="minorHAnsi" w:hAnsiTheme="minorHAnsi"/>
                <w:sz w:val="20"/>
              </w:rPr>
            </w:pPr>
            <w:r w:rsidRPr="00004C30">
              <w:rPr>
                <w:rFonts w:asciiTheme="minorHAnsi" w:hAnsiTheme="minorHAnsi"/>
                <w:sz w:val="20"/>
              </w:rPr>
              <w:t>OUTCOMES:</w:t>
            </w:r>
          </w:p>
          <w:p w14:paraId="6CB8F9FA" w14:textId="2D18997C" w:rsidR="00973B80" w:rsidRPr="00004C30" w:rsidRDefault="00973B80" w:rsidP="00973B80">
            <w:pPr>
              <w:rPr>
                <w:lang w:eastAsia="en-AU"/>
              </w:rPr>
            </w:pPr>
            <w:r w:rsidRPr="00004C30">
              <w:rPr>
                <w:rStyle w:val="outcomecode"/>
                <w:rFonts w:asciiTheme="minorHAnsi" w:hAnsiTheme="minorHAnsi"/>
                <w:sz w:val="20"/>
              </w:rPr>
              <w:t>MA3</w:t>
            </w:r>
            <w:r w:rsidRPr="00004C30">
              <w:rPr>
                <w:rStyle w:val="outcomecode"/>
                <w:rFonts w:asciiTheme="minorHAnsi" w:hAnsiTheme="minorHAnsi"/>
                <w:sz w:val="20"/>
              </w:rPr>
              <w:noBreakHyphen/>
              <w:t>8NA</w:t>
            </w:r>
          </w:p>
        </w:tc>
        <w:tc>
          <w:tcPr>
            <w:tcW w:w="139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32CC1A" w14:textId="77777777" w:rsidR="00004C30" w:rsidRPr="0017139F" w:rsidRDefault="00004C30" w:rsidP="00004C30">
            <w:pPr>
              <w:pStyle w:val="outcome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b/>
              </w:rPr>
            </w:pPr>
            <w:r w:rsidRPr="0017139F">
              <w:rPr>
                <w:rFonts w:ascii="Calibri" w:hAnsi="Calibri"/>
                <w:b/>
              </w:rPr>
              <w:t xml:space="preserve">Analyses and creates geometric and number patterns, constructs and completes number sentences, and locates points on the Cartesian plane </w:t>
            </w:r>
          </w:p>
          <w:p w14:paraId="0F5AEC8D" w14:textId="3280CF19" w:rsidR="00826205" w:rsidRPr="0017139F" w:rsidRDefault="00826205" w:rsidP="00C80E4E">
            <w:pPr>
              <w:rPr>
                <w:rFonts w:ascii="Calibri" w:hAnsi="Calibri"/>
                <w:b/>
                <w:sz w:val="14"/>
                <w:szCs w:val="24"/>
              </w:rPr>
            </w:pPr>
          </w:p>
        </w:tc>
      </w:tr>
      <w:tr w:rsidR="00CA13F7" w:rsidRPr="004A4DA4" w14:paraId="2B1E5F1E" w14:textId="77777777" w:rsidTr="00004C30">
        <w:trPr>
          <w:trHeight w:hRule="exact" w:val="312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5030F74B" w:rsidR="00923B36" w:rsidRPr="00004C30" w:rsidRDefault="00923B36" w:rsidP="00923B36">
            <w:pPr>
              <w:rPr>
                <w:rFonts w:asciiTheme="minorHAnsi" w:hAnsiTheme="minorHAnsi"/>
                <w:b/>
              </w:rPr>
            </w:pPr>
            <w:r w:rsidRPr="00004C30">
              <w:rPr>
                <w:rFonts w:asciiTheme="minorHAnsi" w:hAnsiTheme="minorHAnsi"/>
                <w:b/>
              </w:rPr>
              <w:t xml:space="preserve">CONTENT: </w:t>
            </w:r>
          </w:p>
          <w:p w14:paraId="6AABF219" w14:textId="77777777" w:rsidR="00CA13F7" w:rsidRPr="00004C30" w:rsidRDefault="00CA13F7" w:rsidP="00CA13F7">
            <w:pPr>
              <w:rPr>
                <w:rFonts w:asciiTheme="minorHAnsi" w:hAnsiTheme="minorHAnsi"/>
              </w:rPr>
            </w:pPr>
          </w:p>
        </w:tc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58AB1" w14:textId="0B4124B0" w:rsidR="00BE7539" w:rsidRPr="0017139F" w:rsidRDefault="00BE7539" w:rsidP="00004C30">
            <w:pPr>
              <w:widowControl w:val="0"/>
              <w:numPr>
                <w:ilvl w:val="0"/>
                <w:numId w:val="2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00" w:beforeAutospacing="1" w:after="200"/>
              <w:ind w:left="34" w:hanging="119"/>
              <w:contextualSpacing/>
              <w:rPr>
                <w:rFonts w:ascii="Calibri" w:eastAsiaTheme="minorHAnsi" w:hAnsi="Calibri" w:cs="Helvetica Neue"/>
                <w:b/>
                <w:lang w:val="en-US"/>
              </w:rPr>
            </w:pPr>
            <w:r w:rsidRPr="0017139F">
              <w:rPr>
                <w:rFonts w:ascii="Calibri" w:eastAsiaTheme="minorHAnsi" w:hAnsi="Calibri" w:cs="Helvetica Neue"/>
                <w:sz w:val="18"/>
                <w:szCs w:val="28"/>
                <w:lang w:val="en-US"/>
              </w:rPr>
              <w:tab/>
            </w:r>
            <w:r w:rsidRPr="0017139F">
              <w:rPr>
                <w:rFonts w:ascii="Calibri" w:eastAsiaTheme="minorHAnsi" w:hAnsi="Calibri" w:cs="Helvetica Neue"/>
                <w:b/>
                <w:lang w:val="en-US"/>
              </w:rPr>
              <w:t xml:space="preserve">Continue and create sequences involving </w:t>
            </w:r>
            <w:hyperlink r:id="rId7" w:history="1">
              <w:r w:rsidRPr="0017139F">
                <w:rPr>
                  <w:rFonts w:ascii="Calibri" w:eastAsiaTheme="minorHAnsi" w:hAnsi="Calibri" w:cs="Helvetica Neue"/>
                  <w:b/>
                  <w:lang w:val="en-US"/>
                </w:rPr>
                <w:t>whole numbers</w:t>
              </w:r>
            </w:hyperlink>
            <w:r w:rsidRPr="0017139F">
              <w:rPr>
                <w:rFonts w:ascii="Calibri" w:eastAsiaTheme="minorHAnsi" w:hAnsi="Calibri" w:cs="Helvetica Neue"/>
                <w:b/>
                <w:lang w:val="en-US"/>
              </w:rPr>
              <w:t>, </w:t>
            </w:r>
            <w:hyperlink r:id="rId8" w:history="1">
              <w:r w:rsidRPr="0017139F">
                <w:rPr>
                  <w:rFonts w:ascii="Calibri" w:eastAsiaTheme="minorHAnsi" w:hAnsi="Calibri" w:cs="Helvetica Neue"/>
                  <w:b/>
                  <w:lang w:val="en-US"/>
                </w:rPr>
                <w:t>fractions</w:t>
              </w:r>
            </w:hyperlink>
            <w:r w:rsidRPr="0017139F">
              <w:rPr>
                <w:rFonts w:ascii="Calibri" w:eastAsiaTheme="minorHAnsi" w:hAnsi="Calibri" w:cs="Helvetica Neue"/>
                <w:b/>
                <w:lang w:val="en-US"/>
              </w:rPr>
              <w:t xml:space="preserve"> and </w:t>
            </w:r>
            <w:hyperlink r:id="rId9" w:history="1">
              <w:r w:rsidRPr="0017139F">
                <w:rPr>
                  <w:rFonts w:ascii="Calibri" w:eastAsiaTheme="minorHAnsi" w:hAnsi="Calibri" w:cs="Helvetica Neue"/>
                  <w:b/>
                  <w:lang w:val="en-US"/>
                </w:rPr>
                <w:t>decimals</w:t>
              </w:r>
            </w:hyperlink>
            <w:r w:rsidRPr="0017139F">
              <w:rPr>
                <w:rFonts w:ascii="Calibri" w:eastAsiaTheme="minorHAnsi" w:hAnsi="Calibri" w:cs="Helvetica Neue"/>
                <w:b/>
                <w:lang w:val="en-US"/>
              </w:rPr>
              <w:t xml:space="preserve">; describe the rule used to create the sequence </w:t>
            </w:r>
            <w:r w:rsidRPr="0017139F">
              <w:rPr>
                <w:rFonts w:ascii="Calibri" w:eastAsiaTheme="minorHAnsi" w:hAnsi="Calibri" w:cs="Helvetica Neue"/>
                <w:b/>
                <w:color w:val="707070"/>
                <w:lang w:val="en-US"/>
              </w:rPr>
              <w:t>(ACMNA133)</w:t>
            </w:r>
          </w:p>
          <w:p w14:paraId="70A29187" w14:textId="2B422EAE" w:rsidR="00BE7539" w:rsidRPr="0017139F" w:rsidRDefault="00004C30" w:rsidP="00C40534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00" w:beforeAutospacing="1" w:after="100"/>
              <w:ind w:hanging="720"/>
              <w:contextualSpacing/>
              <w:rPr>
                <w:rFonts w:ascii="Calibri" w:eastAsiaTheme="minorHAnsi" w:hAnsi="Calibri" w:cs="Helvetica Neue"/>
                <w:lang w:val="en-US"/>
              </w:rPr>
            </w:pPr>
            <w:r w:rsidRPr="0017139F">
              <w:rPr>
                <w:rFonts w:ascii="Calibri" w:eastAsiaTheme="minorHAnsi" w:hAnsi="Calibri" w:cs="Helvetica Neue"/>
                <w:lang w:val="en-US"/>
              </w:rPr>
              <w:t>* C</w:t>
            </w:r>
            <w:r w:rsidR="00BE7539" w:rsidRPr="0017139F">
              <w:rPr>
                <w:rFonts w:ascii="Calibri" w:eastAsiaTheme="minorHAnsi" w:hAnsi="Calibri" w:cs="Helvetica Neue"/>
                <w:lang w:val="en-US"/>
              </w:rPr>
              <w:t xml:space="preserve">ontinue and create number patterns, with and without the use of digital technologies, using whole numbers, fractions and decimals, 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e.g.</w:t>
            </w:r>
            <w:r w:rsidR="00BE7539" w:rsidRPr="0017139F">
              <w:rPr>
                <w:rFonts w:ascii="Calibri" w:eastAsiaTheme="minorHAnsi" w:hAnsi="Calibri" w:cs="Helvetica Neue"/>
                <w:lang w:val="en-US"/>
              </w:rPr>
              <w:t> </w:t>
            </w:r>
            <w:r w:rsidR="00BE7539" w:rsidRPr="0017139F">
              <w:rPr>
                <w:rFonts w:ascii="Calibri" w:eastAsiaTheme="minorHAnsi" w:hAnsi="Calibri" w:cs="STIXGeneral-Regular"/>
                <w:lang w:val="en-US"/>
              </w:rPr>
              <w:t>1</w:t>
            </w:r>
            <w:r w:rsidR="00BE7539" w:rsidRPr="0017139F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17139F">
              <w:rPr>
                <w:rFonts w:ascii="Calibri" w:eastAsiaTheme="minorHAnsi" w:hAnsi="Calibri" w:cs="STIXGeneral-Regular"/>
                <w:lang w:val="en-US"/>
              </w:rPr>
              <w:t>4</w:t>
            </w:r>
            <w:r w:rsidR="00BE7539" w:rsidRPr="0017139F">
              <w:rPr>
                <w:rFonts w:ascii="Calibri" w:eastAsia="MS Gothic" w:hAnsi="Calibri" w:cs="MS Gothic"/>
                <w:lang w:val="en-US"/>
              </w:rPr>
              <w:t>  </w:t>
            </w:r>
            <w:r w:rsidR="00BE7539" w:rsidRPr="0017139F">
              <w:rPr>
                <w:rFonts w:ascii="Calibri" w:eastAsiaTheme="minorHAnsi" w:hAnsi="Calibri" w:cs="STIXGeneral-Regular"/>
                <w:lang w:val="en-US"/>
              </w:rPr>
              <w:t>, 1</w:t>
            </w:r>
            <w:r w:rsidR="00BE7539" w:rsidRPr="0017139F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17139F">
              <w:rPr>
                <w:rFonts w:ascii="Calibri" w:eastAsiaTheme="minorHAnsi" w:hAnsi="Calibri" w:cs="STIXGeneral-Regular"/>
                <w:lang w:val="en-US"/>
              </w:rPr>
              <w:t>8</w:t>
            </w:r>
            <w:r w:rsidR="00BE7539" w:rsidRPr="0017139F">
              <w:rPr>
                <w:rFonts w:ascii="Calibri" w:eastAsia="MS Gothic" w:hAnsi="Calibri" w:cs="MS Gothic"/>
                <w:lang w:val="en-US"/>
              </w:rPr>
              <w:t>  </w:t>
            </w:r>
            <w:r w:rsidR="00BE7539" w:rsidRPr="0017139F">
              <w:rPr>
                <w:rFonts w:ascii="Calibri" w:eastAsiaTheme="minorHAnsi" w:hAnsi="Calibri" w:cs="STIXGeneral-Regular"/>
                <w:lang w:val="en-US"/>
              </w:rPr>
              <w:t>, 1</w:t>
            </w:r>
            <w:r w:rsidR="00BE7539" w:rsidRPr="0017139F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17139F">
              <w:rPr>
                <w:rFonts w:ascii="Calibri" w:eastAsiaTheme="minorHAnsi" w:hAnsi="Calibri" w:cs="STIXGeneral-Regular"/>
                <w:lang w:val="en-US"/>
              </w:rPr>
              <w:t>16</w:t>
            </w:r>
            <w:r w:rsidR="00BE7539" w:rsidRPr="0017139F">
              <w:rPr>
                <w:rFonts w:ascii="Calibri" w:eastAsia="MS Gothic" w:hAnsi="Calibri" w:cs="MS Gothic"/>
                <w:lang w:val="en-US"/>
              </w:rPr>
              <w:t>  </w:t>
            </w:r>
            <w:r w:rsidR="00BE7539" w:rsidRPr="0017139F">
              <w:rPr>
                <w:rFonts w:ascii="Calibri" w:eastAsiaTheme="minorHAnsi" w:hAnsi="Calibri" w:cs="STIXGeneral-Regular"/>
                <w:lang w:val="en-US"/>
              </w:rPr>
              <w:t>, …</w:t>
            </w:r>
            <w:r w:rsidR="00BE7539" w:rsidRPr="0017139F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17139F">
              <w:rPr>
                <w:rFonts w:ascii="Calibri" w:eastAsiaTheme="minorHAnsi" w:hAnsi="Calibri" w:cs="Helvetica Neue"/>
                <w:lang w:val="en-US"/>
              </w:rPr>
              <w:t xml:space="preserve">or 1.25, 2.5, 5, … </w:t>
            </w:r>
            <w:r w:rsidR="00BE7539" w:rsidRPr="0017139F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36F0BCE1" wp14:editId="41FCBB9A">
                  <wp:extent cx="201295" cy="201295"/>
                  <wp:effectExtent l="0" t="0" r="1905" b="190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539" w:rsidRPr="0017139F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4C8AD736" wp14:editId="4771D455">
                  <wp:extent cx="201295" cy="20129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68244" w14:textId="458A17B8" w:rsidR="001F6FF5" w:rsidRPr="0017139F" w:rsidRDefault="00004C30" w:rsidP="0000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contextualSpacing/>
              <w:rPr>
                <w:rFonts w:ascii="Calibri" w:eastAsiaTheme="minorHAnsi" w:hAnsi="Calibri" w:cs="Helvetica Neue"/>
                <w:lang w:val="en-US"/>
              </w:rPr>
            </w:pPr>
            <w:r w:rsidRPr="0017139F">
              <w:rPr>
                <w:rFonts w:ascii="Calibri" w:eastAsiaTheme="minorHAnsi" w:hAnsi="Calibri" w:cs="Helvetica Neue"/>
                <w:lang w:val="en-US"/>
              </w:rPr>
              <w:t>* C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reate simple geometric patterns using concrete materials, 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e.g.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> </w:t>
            </w:r>
            <w:r w:rsidR="001F6FF5" w:rsidRPr="0017139F">
              <w:rPr>
                <w:rFonts w:ascii="Calibri" w:eastAsia="MS Gothic" w:hAnsi="Calibri" w:cs="MS Gothic"/>
                <w:lang w:val="en-US"/>
              </w:rPr>
              <w:t> </w:t>
            </w:r>
            <w:r w:rsidR="001F6FF5" w:rsidRPr="0017139F">
              <w:rPr>
                <w:rFonts w:ascii="Menlo Regular" w:eastAsiaTheme="minorHAnsi" w:hAnsi="Menlo Regular" w:cs="Menlo Regular"/>
                <w:lang w:val="en-US"/>
              </w:rPr>
              <w:t>△</w:t>
            </w:r>
            <w:proofErr w:type="gramStart"/>
            <w:r w:rsidR="001F6FF5" w:rsidRPr="0017139F">
              <w:rPr>
                <w:rFonts w:ascii="Calibri" w:eastAsiaTheme="minorHAnsi" w:hAnsi="Calibri" w:cs="STIXGeneral-Regular"/>
                <w:lang w:val="en-US"/>
              </w:rPr>
              <w:t>,</w:t>
            </w:r>
            <w:r w:rsidR="001F6FF5" w:rsidRPr="0017139F">
              <w:rPr>
                <w:rFonts w:ascii="Menlo Regular" w:eastAsiaTheme="minorHAnsi" w:hAnsi="Menlo Regular" w:cs="Menlo Regular"/>
                <w:lang w:val="en-US"/>
              </w:rPr>
              <w:t>△△</w:t>
            </w:r>
            <w:r w:rsidR="001F6FF5" w:rsidRPr="0017139F">
              <w:rPr>
                <w:rFonts w:ascii="Calibri" w:eastAsiaTheme="minorHAnsi" w:hAnsi="Calibri" w:cs="STIXGeneral-Regular"/>
                <w:lang w:val="en-US"/>
              </w:rPr>
              <w:t>,</w:t>
            </w:r>
            <w:r w:rsidR="001F6FF5" w:rsidRPr="0017139F">
              <w:rPr>
                <w:rFonts w:ascii="Menlo Regular" w:eastAsiaTheme="minorHAnsi" w:hAnsi="Menlo Regular" w:cs="Menlo Regular"/>
                <w:lang w:val="en-US"/>
              </w:rPr>
              <w:t>△△△</w:t>
            </w:r>
            <w:r w:rsidR="001F6FF5" w:rsidRPr="0017139F">
              <w:rPr>
                <w:rFonts w:ascii="Calibri" w:eastAsiaTheme="minorHAnsi" w:hAnsi="Calibri" w:cs="STIXGeneral-Regular"/>
                <w:lang w:val="en-US"/>
              </w:rPr>
              <w:t>,</w:t>
            </w:r>
            <w:r w:rsidR="001F6FF5" w:rsidRPr="0017139F">
              <w:rPr>
                <w:rFonts w:ascii="Menlo Regular" w:eastAsiaTheme="minorHAnsi" w:hAnsi="Menlo Regular" w:cs="Menlo Regular"/>
                <w:lang w:val="en-US"/>
              </w:rPr>
              <w:t>△△△△</w:t>
            </w:r>
            <w:proofErr w:type="gramEnd"/>
            <w:r w:rsidR="001F6FF5" w:rsidRPr="0017139F">
              <w:rPr>
                <w:rFonts w:ascii="Calibri" w:eastAsiaTheme="minorHAnsi" w:hAnsi="Calibri" w:cs="STIXGeneral-Regular"/>
                <w:lang w:val="en-US"/>
              </w:rPr>
              <w:t>,</w:t>
            </w:r>
            <w:r w:rsidR="001F6FF5" w:rsidRPr="0017139F">
              <w:rPr>
                <w:rFonts w:ascii="Calibri" w:eastAsiaTheme="minorHAnsi" w:hAnsi="Calibri" w:cs="Calibri"/>
                <w:lang w:val="en-US"/>
              </w:rPr>
              <w:t> …</w:t>
            </w:r>
            <w:r w:rsidR="001F6FF5" w:rsidRPr="0017139F">
              <w:rPr>
                <w:rFonts w:ascii="Calibri" w:eastAsia="MS Gothic" w:hAnsi="Calibri" w:cs="MS Gothic"/>
                <w:lang w:val="en-US"/>
              </w:rPr>
              <w:t> </w:t>
            </w:r>
            <w:r w:rsidR="001F6FF5" w:rsidRPr="0017139F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4F6398A8" wp14:editId="0AE74306">
                  <wp:extent cx="201295" cy="201295"/>
                  <wp:effectExtent l="0" t="0" r="190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691B" w14:textId="30BDB9CC" w:rsidR="001F6FF5" w:rsidRPr="0017139F" w:rsidRDefault="00004C30" w:rsidP="00C40534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contextualSpacing/>
              <w:rPr>
                <w:rFonts w:ascii="Calibri" w:eastAsiaTheme="minorHAnsi" w:hAnsi="Calibri" w:cs="Helvetica Neue"/>
                <w:lang w:val="en-US"/>
              </w:rPr>
            </w:pPr>
            <w:r w:rsidRPr="0017139F">
              <w:rPr>
                <w:rFonts w:ascii="Calibri" w:eastAsiaTheme="minorHAnsi" w:hAnsi="Calibri" w:cs="Helvetica Neue"/>
                <w:lang w:val="en-US"/>
              </w:rPr>
              <w:t>* C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omplete a table of values for a geometric pattern and describe the pattern in words, 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e.g.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> </w:t>
            </w:r>
            <w:r w:rsidR="001F6FF5" w:rsidRPr="0017139F">
              <w:rPr>
                <w:rFonts w:ascii="Calibri" w:eastAsia="MS Gothic" w:hAnsi="Calibri" w:cs="MS Gothic"/>
                <w:lang w:val="en-US"/>
              </w:rPr>
              <w:t> </w:t>
            </w:r>
            <w:r w:rsidR="001F6FF5" w:rsidRPr="0017139F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3AE45234" wp14:editId="210C0FC7">
                  <wp:extent cx="4525936" cy="33107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16" cy="33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 </w:t>
            </w:r>
            <w:r w:rsidR="001F6FF5" w:rsidRPr="0017139F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64326151" wp14:editId="03082656">
                  <wp:extent cx="201295" cy="201295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FF5" w:rsidRPr="0017139F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7BCC44C0" wp14:editId="6CC143FC">
                  <wp:extent cx="201295" cy="201295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D1B0E" w14:textId="0363D2C1" w:rsidR="001F6FF5" w:rsidRPr="0017139F" w:rsidRDefault="00004C30" w:rsidP="00004C30">
            <w:pPr>
              <w:widowControl w:val="0"/>
              <w:tabs>
                <w:tab w:val="left" w:pos="220"/>
                <w:tab w:val="left" w:pos="1168"/>
              </w:tabs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Helvetica Neue"/>
                <w:lang w:val="en-US"/>
              </w:rPr>
            </w:pPr>
            <w:r w:rsidRPr="0017139F">
              <w:rPr>
                <w:rFonts w:ascii="Calibri" w:eastAsiaTheme="minorHAnsi" w:hAnsi="Calibri" w:cs="Helvetica Neue"/>
                <w:lang w:val="en-US"/>
              </w:rPr>
              <w:t>* D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escribe the number pattern in a variety of ways and record descriptions using words, 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e.g.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> 'It looks like the </w:t>
            </w:r>
            <w:hyperlink r:id="rId14" w:history="1">
              <w:r w:rsidR="001F6FF5" w:rsidRPr="0017139F">
                <w:rPr>
                  <w:rFonts w:ascii="Calibri" w:eastAsiaTheme="minorHAnsi" w:hAnsi="Calibri" w:cs="Helvetica Neue"/>
                  <w:lang w:val="en-US"/>
                </w:rPr>
                <w:t>multiplication</w:t>
              </w:r>
            </w:hyperlink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 facts for four'</w:t>
            </w:r>
          </w:p>
          <w:p w14:paraId="2483D7CE" w14:textId="2C042AD8" w:rsidR="001F6FF5" w:rsidRPr="0017139F" w:rsidRDefault="00004C30" w:rsidP="00004C30">
            <w:pPr>
              <w:widowControl w:val="0"/>
              <w:tabs>
                <w:tab w:val="left" w:pos="220"/>
                <w:tab w:val="left" w:pos="1168"/>
              </w:tabs>
              <w:autoSpaceDE w:val="0"/>
              <w:autoSpaceDN w:val="0"/>
              <w:adjustRightInd w:val="0"/>
              <w:contextualSpacing/>
              <w:rPr>
                <w:rFonts w:ascii="Calibri" w:eastAsiaTheme="minorHAnsi" w:hAnsi="Calibri" w:cs="Helvetica Neue"/>
                <w:lang w:val="en-US"/>
              </w:rPr>
            </w:pPr>
            <w:r w:rsidRPr="0017139F">
              <w:rPr>
                <w:rFonts w:ascii="Calibri" w:eastAsiaTheme="minorHAnsi" w:hAnsi="Calibri" w:cs="Helvetica Neue"/>
                <w:lang w:val="en-US"/>
              </w:rPr>
              <w:t>* D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etermine the rule to describe the pattern by relating the bottom number to the top number in a table, 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e.g.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> 'You multiply the number of squares by four to get the number of matches'</w:t>
            </w:r>
          </w:p>
          <w:p w14:paraId="61739B6C" w14:textId="59A4CBF7" w:rsidR="00CA13F7" w:rsidRPr="0017139F" w:rsidRDefault="00004C30" w:rsidP="00004C30">
            <w:pPr>
              <w:widowControl w:val="0"/>
              <w:tabs>
                <w:tab w:val="left" w:pos="220"/>
                <w:tab w:val="left" w:pos="1168"/>
              </w:tabs>
              <w:autoSpaceDE w:val="0"/>
              <w:autoSpaceDN w:val="0"/>
              <w:adjustRightInd w:val="0"/>
              <w:spacing w:before="100" w:beforeAutospacing="1" w:after="100"/>
              <w:contextualSpacing/>
              <w:rPr>
                <w:rFonts w:ascii="Calibri" w:eastAsiaTheme="minorHAnsi" w:hAnsi="Calibri" w:cs="Helvetica Neue"/>
                <w:sz w:val="18"/>
                <w:szCs w:val="28"/>
                <w:lang w:val="en-US"/>
              </w:rPr>
            </w:pPr>
            <w:r w:rsidRPr="0017139F">
              <w:rPr>
                <w:rFonts w:ascii="Calibri" w:eastAsiaTheme="minorHAnsi" w:hAnsi="Calibri" w:cs="Helvetica Neue"/>
                <w:lang w:val="en-US"/>
              </w:rPr>
              <w:t>* U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>se the rule to calculate the correspo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nding value for a larger number,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 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e.g.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> '</w:t>
            </w:r>
            <w:r w:rsidR="00973B80" w:rsidRPr="0017139F">
              <w:rPr>
                <w:rFonts w:ascii="Calibri" w:eastAsiaTheme="minorHAnsi" w:hAnsi="Calibri" w:cs="Helvetica Neue"/>
                <w:lang w:val="en-US"/>
              </w:rPr>
              <w:t>how</w:t>
            </w:r>
            <w:r w:rsidR="001F6FF5" w:rsidRPr="0017139F">
              <w:rPr>
                <w:rFonts w:ascii="Calibri" w:eastAsiaTheme="minorHAnsi" w:hAnsi="Calibri" w:cs="Helvetica Neue"/>
                <w:lang w:val="en-US"/>
              </w:rPr>
              <w:t xml:space="preserve"> many matches are needed to</w:t>
            </w:r>
            <w:r w:rsidR="00C40534" w:rsidRPr="0017139F">
              <w:rPr>
                <w:rFonts w:ascii="Calibri" w:eastAsiaTheme="minorHAnsi" w:hAnsi="Calibri" w:cs="Helvetica Neue"/>
                <w:lang w:val="en-US"/>
              </w:rPr>
              <w:t xml:space="preserve"> create 100 squares?’</w:t>
            </w:r>
          </w:p>
        </w:tc>
      </w:tr>
      <w:tr w:rsidR="003F5FE9" w:rsidRPr="004A4DA4" w14:paraId="3AF8E4E5" w14:textId="77777777" w:rsidTr="00004C30">
        <w:trPr>
          <w:trHeight w:hRule="exact" w:val="712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4625E60A" w:rsidR="003F5FE9" w:rsidRPr="00004C30" w:rsidRDefault="00823299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004C30">
              <w:rPr>
                <w:rFonts w:asciiTheme="minorHAnsi" w:hAnsiTheme="minorHAnsi"/>
                <w:sz w:val="20"/>
              </w:rPr>
              <w:t>A</w:t>
            </w:r>
            <w:r w:rsidR="004A4DA4" w:rsidRPr="00004C30">
              <w:rPr>
                <w:rFonts w:asciiTheme="minorHAnsi" w:hAnsiTheme="minorHAnsi"/>
                <w:sz w:val="20"/>
              </w:rPr>
              <w:t>SSESSMENT FOR LEARNING</w:t>
            </w:r>
          </w:p>
          <w:p w14:paraId="10544AE5" w14:textId="5AC3BA1A" w:rsidR="005D2618" w:rsidRPr="00004C30" w:rsidRDefault="004A4DA4" w:rsidP="004A4DA4">
            <w:pPr>
              <w:rPr>
                <w:rFonts w:asciiTheme="minorHAnsi" w:hAnsiTheme="minorHAnsi"/>
                <w:lang w:eastAsia="en-AU"/>
              </w:rPr>
            </w:pPr>
            <w:r w:rsidRPr="00004C30">
              <w:rPr>
                <w:rFonts w:asciiTheme="minorHAnsi" w:hAnsiTheme="minorHAnsi"/>
                <w:lang w:eastAsia="en-AU"/>
              </w:rPr>
              <w:t>(PRE-ASSESSMENT)</w:t>
            </w:r>
          </w:p>
        </w:tc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63AC4AF1" w:rsidR="00F10A55" w:rsidRPr="0017139F" w:rsidRDefault="00D84211" w:rsidP="00004C3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17139F">
              <w:rPr>
                <w:rFonts w:ascii="Calibri" w:hAnsi="Calibri"/>
                <w:color w:val="FF0000"/>
                <w:szCs w:val="24"/>
              </w:rPr>
              <w:t>Discuss the content and students’ understanding of the first week of learning. Ask students to reflect on the post-it note activity and create a plan as to future learning.</w:t>
            </w:r>
            <w:r w:rsidR="0028370D" w:rsidRPr="0017139F">
              <w:rPr>
                <w:rFonts w:ascii="Calibri" w:hAnsi="Calibri"/>
                <w:color w:val="FF0000"/>
                <w:szCs w:val="24"/>
              </w:rPr>
              <w:t xml:space="preserve"> </w:t>
            </w:r>
          </w:p>
        </w:tc>
      </w:tr>
      <w:tr w:rsidR="005A7343" w:rsidRPr="004A4DA4" w14:paraId="3AC2808E" w14:textId="77777777" w:rsidTr="00004C30">
        <w:trPr>
          <w:trHeight w:hRule="exact" w:val="694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004C30" w:rsidRDefault="008F4588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004C30">
              <w:rPr>
                <w:rFonts w:asciiTheme="minorHAnsi" w:hAnsiTheme="minorHAnsi"/>
                <w:sz w:val="20"/>
              </w:rPr>
              <w:t>WARM UP / DRILL</w:t>
            </w:r>
          </w:p>
        </w:tc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9EC0E" w14:textId="5876041F" w:rsidR="0028370D" w:rsidRPr="0017139F" w:rsidRDefault="0028370D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3555E1C1" w14:textId="5ADF5EE6" w:rsidR="0028370D" w:rsidRPr="0017139F" w:rsidRDefault="0028370D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A7343" w:rsidRPr="004A4DA4" w14:paraId="23467F1E" w14:textId="77777777" w:rsidTr="00004C30">
        <w:trPr>
          <w:trHeight w:hRule="exact" w:val="984"/>
        </w:trPr>
        <w:tc>
          <w:tcPr>
            <w:tcW w:w="1951" w:type="dxa"/>
            <w:gridSpan w:val="2"/>
            <w:shd w:val="clear" w:color="auto" w:fill="FFFFCC"/>
          </w:tcPr>
          <w:p w14:paraId="59957547" w14:textId="2B51C854" w:rsidR="00A11BAA" w:rsidRPr="00004C30" w:rsidRDefault="00A11BAA" w:rsidP="00A11BAA">
            <w:pPr>
              <w:pStyle w:val="Heading2"/>
              <w:rPr>
                <w:rFonts w:asciiTheme="minorHAnsi" w:hAnsiTheme="minorHAnsi"/>
                <w:sz w:val="20"/>
              </w:rPr>
            </w:pPr>
            <w:r w:rsidRPr="00004C30">
              <w:rPr>
                <w:rFonts w:asciiTheme="minorHAnsi" w:hAnsiTheme="minorHAnsi"/>
                <w:sz w:val="20"/>
              </w:rPr>
              <w:t>TENS ACTIVITY</w:t>
            </w:r>
          </w:p>
          <w:p w14:paraId="30F7D776" w14:textId="77777777" w:rsidR="008F4588" w:rsidRPr="00004C30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004C30">
              <w:rPr>
                <w:rFonts w:asciiTheme="minorHAnsi" w:hAnsiTheme="minorHAnsi"/>
                <w:sz w:val="20"/>
              </w:rPr>
              <w:t>NEWMAN’S PROBLEM</w:t>
            </w:r>
          </w:p>
          <w:p w14:paraId="1B69E72A" w14:textId="77777777" w:rsidR="006D1864" w:rsidRPr="00004C30" w:rsidRDefault="006D186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004C30">
              <w:rPr>
                <w:rFonts w:asciiTheme="minorHAnsi" w:hAnsiTheme="minorHAnsi"/>
                <w:sz w:val="20"/>
              </w:rPr>
              <w:t xml:space="preserve">INVESTIGATION </w:t>
            </w:r>
          </w:p>
          <w:p w14:paraId="5E5899E1" w14:textId="7EAEF94D" w:rsidR="006D1864" w:rsidRPr="00004C30" w:rsidRDefault="006D1864" w:rsidP="00A11BAA">
            <w:pPr>
              <w:pStyle w:val="Heading2"/>
              <w:rPr>
                <w:sz w:val="20"/>
              </w:rPr>
            </w:pPr>
          </w:p>
        </w:tc>
        <w:tc>
          <w:tcPr>
            <w:tcW w:w="13948" w:type="dxa"/>
            <w:gridSpan w:val="5"/>
            <w:shd w:val="clear" w:color="auto" w:fill="auto"/>
          </w:tcPr>
          <w:p w14:paraId="451C0264" w14:textId="0E39FC71" w:rsidR="00D84211" w:rsidRPr="0017139F" w:rsidRDefault="00D84211" w:rsidP="00004C3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Cs w:val="24"/>
              </w:rPr>
            </w:pPr>
            <w:r w:rsidRPr="0017139F">
              <w:rPr>
                <w:rFonts w:ascii="Calibri" w:hAnsi="Calibri"/>
                <w:szCs w:val="24"/>
              </w:rPr>
              <w:t xml:space="preserve">You are visiting Disney Land. On Monday you go on 10 rides, on Tuesday you go on 12 rides and on Wednesday you go on 14 rides. </w:t>
            </w:r>
          </w:p>
          <w:p w14:paraId="5E949A95" w14:textId="152982FD" w:rsidR="00D84211" w:rsidRPr="0017139F" w:rsidRDefault="00004C30" w:rsidP="00D84211">
            <w:pPr>
              <w:rPr>
                <w:rFonts w:ascii="Calibri" w:hAnsi="Calibri"/>
                <w:szCs w:val="24"/>
              </w:rPr>
            </w:pPr>
            <w:r w:rsidRPr="0017139F">
              <w:rPr>
                <w:rFonts w:ascii="Calibri" w:hAnsi="Calibri"/>
                <w:szCs w:val="24"/>
              </w:rPr>
              <w:t xml:space="preserve">a) </w:t>
            </w:r>
            <w:r w:rsidR="00D84211" w:rsidRPr="0017139F">
              <w:rPr>
                <w:rFonts w:ascii="Calibri" w:hAnsi="Calibri"/>
                <w:szCs w:val="24"/>
              </w:rPr>
              <w:t>On Friday, how many rides do you go on?</w:t>
            </w:r>
          </w:p>
          <w:p w14:paraId="05FB2152" w14:textId="77777777" w:rsidR="00D84211" w:rsidRPr="0017139F" w:rsidRDefault="00D84211" w:rsidP="00D84211">
            <w:pPr>
              <w:rPr>
                <w:rFonts w:ascii="Calibri" w:hAnsi="Calibri"/>
                <w:szCs w:val="24"/>
              </w:rPr>
            </w:pPr>
            <w:r w:rsidRPr="0017139F">
              <w:rPr>
                <w:rFonts w:ascii="Calibri" w:hAnsi="Calibri"/>
                <w:szCs w:val="24"/>
              </w:rPr>
              <w:t>b) How many rides do you go on in total over both Saturday and Sunday?</w:t>
            </w:r>
          </w:p>
          <w:p w14:paraId="1C1361EB" w14:textId="77777777" w:rsidR="00D84211" w:rsidRPr="0017139F" w:rsidRDefault="00D84211" w:rsidP="00D84211">
            <w:pPr>
              <w:rPr>
                <w:rFonts w:ascii="Calibri" w:hAnsi="Calibri"/>
                <w:szCs w:val="24"/>
              </w:rPr>
            </w:pPr>
          </w:p>
          <w:p w14:paraId="7971F164" w14:textId="1DC1D7D4" w:rsidR="005A7343" w:rsidRPr="0017139F" w:rsidRDefault="005A7343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</w:tr>
      <w:tr w:rsidR="00081A4D" w:rsidRPr="004A4DA4" w14:paraId="747DA87F" w14:textId="77777777" w:rsidTr="00C40534">
        <w:trPr>
          <w:trHeight w:val="378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004C30" w:rsidRDefault="00081A4D" w:rsidP="00C80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  <w:r w:rsidRPr="00004C30">
              <w:rPr>
                <w:rFonts w:asciiTheme="minorHAnsi" w:hAnsiTheme="minorHAnsi"/>
                <w:sz w:val="20"/>
              </w:rPr>
              <w:t>QUALITY TEACHING ELEMENTS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678" w:type="dxa"/>
            <w:gridSpan w:val="2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592" w:type="dxa"/>
            <w:gridSpan w:val="2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17139F">
        <w:trPr>
          <w:trHeight w:hRule="exact" w:val="1602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870A75" w:rsidRDefault="00081A4D" w:rsidP="00C80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9DAF417" w14:textId="277ED891" w:rsidR="00870A75" w:rsidRPr="00973B80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highlight w:val="yellow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Deep</w:t>
            </w:r>
            <w:r w:rsidRPr="00973B80">
              <w:rPr>
                <w:rFonts w:asciiTheme="minorHAnsi" w:eastAsiaTheme="minorHAnsi" w:hAnsiTheme="minorHAnsi" w:cs="Verdana"/>
                <w:color w:val="231F20"/>
                <w:spacing w:val="-5"/>
                <w:highlight w:val="yellow"/>
              </w:rPr>
              <w:t xml:space="preserve"> </w:t>
            </w: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knowledge</w:t>
            </w:r>
          </w:p>
          <w:p w14:paraId="3C46CA18" w14:textId="77777777" w:rsidR="00870A75" w:rsidRPr="00973B80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highlight w:val="yellow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Deep</w:t>
            </w:r>
            <w:r w:rsidRPr="00973B80">
              <w:rPr>
                <w:rFonts w:asciiTheme="minorHAnsi" w:eastAsiaTheme="minorHAnsi" w:hAnsiTheme="minorHAnsi" w:cs="Verdana"/>
                <w:color w:val="231F20"/>
                <w:spacing w:val="-5"/>
                <w:highlight w:val="yellow"/>
              </w:rPr>
              <w:t xml:space="preserve"> </w:t>
            </w: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understanding</w:t>
            </w:r>
          </w:p>
          <w:p w14:paraId="1514AEE0" w14:textId="77777777" w:rsidR="00870A75" w:rsidRPr="00973B80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Problematic</w:t>
            </w:r>
            <w:r w:rsidRPr="00973B80">
              <w:rPr>
                <w:rFonts w:asciiTheme="minorHAnsi" w:eastAsiaTheme="minorHAnsi" w:hAnsiTheme="minorHAnsi" w:cs="Verdana"/>
                <w:color w:val="231F20"/>
                <w:spacing w:val="-12"/>
                <w:highlight w:val="yellow"/>
              </w:rPr>
              <w:t xml:space="preserve"> </w:t>
            </w: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knowledge</w:t>
            </w:r>
          </w:p>
          <w:p w14:paraId="0120A859" w14:textId="77777777" w:rsidR="00870A75" w:rsidRPr="00973B80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Highe</w:t>
            </w:r>
            <w:r w:rsidRPr="00973B80">
              <w:rPr>
                <w:rFonts w:asciiTheme="minorHAnsi" w:eastAsiaTheme="minorHAnsi" w:hAnsiTheme="minorHAnsi" w:cs="Verdana"/>
                <w:color w:val="231F20"/>
                <w:spacing w:val="-2"/>
              </w:rPr>
              <w:t>r</w:t>
            </w:r>
            <w:r w:rsidRPr="00973B80">
              <w:rPr>
                <w:rFonts w:asciiTheme="minorHAnsi" w:eastAsiaTheme="minorHAnsi" w:hAnsiTheme="minorHAnsi" w:cs="Verdana"/>
                <w:color w:val="231F20"/>
              </w:rPr>
              <w:t>-order</w:t>
            </w:r>
            <w:r w:rsidRPr="00973B80">
              <w:rPr>
                <w:rFonts w:asciiTheme="minorHAnsi" w:eastAsiaTheme="minorHAnsi" w:hAnsiTheme="minorHAnsi" w:cs="Verdana"/>
                <w:color w:val="231F20"/>
                <w:spacing w:val="-6"/>
              </w:rPr>
              <w:t xml:space="preserve"> </w:t>
            </w:r>
            <w:r w:rsidRPr="00973B80">
              <w:rPr>
                <w:rFonts w:asciiTheme="minorHAnsi" w:eastAsiaTheme="minorHAnsi" w:hAnsiTheme="minorHAnsi" w:cs="Verdana"/>
                <w:color w:val="231F20"/>
              </w:rPr>
              <w:t>thinking</w:t>
            </w:r>
          </w:p>
          <w:p w14:paraId="4B4A4B87" w14:textId="77777777" w:rsidR="00870A75" w:rsidRPr="00973B80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Metalanguage</w:t>
            </w:r>
          </w:p>
          <w:p w14:paraId="782DA745" w14:textId="7C40609E" w:rsidR="00081A4D" w:rsidRPr="00C40534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sz w:val="16"/>
                <w:szCs w:val="24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Substanti</w:t>
            </w:r>
            <w:r w:rsidRPr="00973B80">
              <w:rPr>
                <w:rFonts w:asciiTheme="minorHAnsi" w:eastAsiaTheme="minorHAnsi" w:hAnsiTheme="minorHAnsi" w:cs="Verdana"/>
                <w:color w:val="231F20"/>
                <w:spacing w:val="-2"/>
              </w:rPr>
              <w:t>v</w:t>
            </w:r>
            <w:r w:rsidRPr="00973B80">
              <w:rPr>
                <w:rFonts w:asciiTheme="minorHAnsi" w:eastAsiaTheme="minorHAnsi" w:hAnsiTheme="minorHAnsi" w:cs="Verdana"/>
                <w:color w:val="231F20"/>
              </w:rPr>
              <w:t>e</w:t>
            </w:r>
            <w:r w:rsidRPr="00973B80">
              <w:rPr>
                <w:rFonts w:asciiTheme="minorHAnsi" w:eastAsiaTheme="minorHAnsi" w:hAnsiTheme="minorHAnsi" w:cs="Verdana"/>
                <w:color w:val="231F20"/>
                <w:spacing w:val="-26"/>
              </w:rPr>
              <w:t xml:space="preserve"> </w:t>
            </w:r>
            <w:r w:rsidRPr="00973B80">
              <w:rPr>
                <w:rFonts w:asciiTheme="minorHAnsi" w:eastAsiaTheme="minorHAnsi" w:hAnsiTheme="minorHAnsi" w:cs="Verdana"/>
                <w:color w:val="231F20"/>
              </w:rPr>
              <w:t>communication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05B5B9B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Explicit quality criteria</w:t>
            </w:r>
          </w:p>
          <w:p w14:paraId="12F64F8E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highlight w:val="yellow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Engagement</w:t>
            </w:r>
          </w:p>
          <w:p w14:paraId="5AE272DE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High expectations</w:t>
            </w:r>
          </w:p>
          <w:p w14:paraId="062A84BB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Social support</w:t>
            </w:r>
          </w:p>
          <w:p w14:paraId="1EE7962C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Students’ self-regulation</w:t>
            </w:r>
          </w:p>
          <w:p w14:paraId="0A76EC8B" w14:textId="3578D693" w:rsidR="00081A4D" w:rsidRPr="00C40534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 w:val="16"/>
                <w:szCs w:val="24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Student direction</w:t>
            </w:r>
          </w:p>
        </w:tc>
        <w:tc>
          <w:tcPr>
            <w:tcW w:w="4592" w:type="dxa"/>
            <w:gridSpan w:val="2"/>
            <w:shd w:val="clear" w:color="auto" w:fill="auto"/>
          </w:tcPr>
          <w:p w14:paraId="4B963237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Background knowledge</w:t>
            </w:r>
          </w:p>
          <w:p w14:paraId="41369BB9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Cultural knowledge</w:t>
            </w:r>
          </w:p>
          <w:p w14:paraId="559CCCF2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highlight w:val="yellow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Knowl</w:t>
            </w:r>
            <w:r w:rsidR="00870A75"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edge integration</w:t>
            </w:r>
          </w:p>
          <w:p w14:paraId="0667C2E5" w14:textId="4846EF25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  <w:highlight w:val="yellow"/>
              </w:rPr>
              <w:t>Inclusivity</w:t>
            </w:r>
          </w:p>
          <w:p w14:paraId="25A302D9" w14:textId="77777777" w:rsidR="00870A75" w:rsidRPr="00973B80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Connectedness</w:t>
            </w:r>
          </w:p>
          <w:p w14:paraId="0F5D4852" w14:textId="79B0F66D" w:rsidR="00081A4D" w:rsidRPr="00C40534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 w:val="16"/>
                <w:szCs w:val="24"/>
              </w:rPr>
            </w:pPr>
            <w:r w:rsidRPr="00973B80">
              <w:rPr>
                <w:rFonts w:asciiTheme="minorHAnsi" w:eastAsiaTheme="minorHAnsi" w:hAnsiTheme="minorHAnsi" w:cs="Verdana"/>
                <w:color w:val="231F20"/>
              </w:rPr>
              <w:t>Narrative</w:t>
            </w:r>
          </w:p>
        </w:tc>
      </w:tr>
      <w:tr w:rsidR="00081A4D" w:rsidRPr="004A4DA4" w14:paraId="41B31CB3" w14:textId="77777777" w:rsidTr="0017139F">
        <w:trPr>
          <w:trHeight w:hRule="exact" w:val="84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B6F4BA8" w:rsidR="00081A4D" w:rsidRPr="00870A75" w:rsidRDefault="00081A4D" w:rsidP="00C80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  <w:szCs w:val="24"/>
              </w:rPr>
            </w:pPr>
            <w:r w:rsidRPr="00870A75">
              <w:rPr>
                <w:rFonts w:asciiTheme="minorHAnsi" w:hAnsiTheme="minorHAnsi"/>
                <w:sz w:val="20"/>
                <w:szCs w:val="24"/>
              </w:rPr>
              <w:t>RESOURCES</w:t>
            </w:r>
          </w:p>
        </w:tc>
        <w:tc>
          <w:tcPr>
            <w:tcW w:w="13948" w:type="dxa"/>
            <w:gridSpan w:val="5"/>
          </w:tcPr>
          <w:p w14:paraId="47AC8D3C" w14:textId="4AB1D39F" w:rsidR="00081A4D" w:rsidRPr="00973B80" w:rsidRDefault="00590B68" w:rsidP="00C80E4E">
            <w:pPr>
              <w:ind w:left="720" w:hanging="720"/>
              <w:rPr>
                <w:rFonts w:asciiTheme="minorHAnsi" w:hAnsiTheme="minorHAnsi"/>
              </w:rPr>
            </w:pPr>
            <w:r w:rsidRPr="00973B80">
              <w:rPr>
                <w:rFonts w:asciiTheme="minorHAnsi" w:hAnsiTheme="minorHAnsi"/>
              </w:rPr>
              <w:t>See throughout…</w:t>
            </w:r>
          </w:p>
        </w:tc>
      </w:tr>
    </w:tbl>
    <w:p w14:paraId="49C62B16" w14:textId="46AEDDB7" w:rsidR="00CA13F7" w:rsidRDefault="00CA13F7"/>
    <w:p w14:paraId="27461560" w14:textId="5ACB1370" w:rsidR="00CA13F7" w:rsidRPr="008F4588" w:rsidRDefault="00CA13F7" w:rsidP="001C60C3">
      <w:pPr>
        <w:spacing w:after="200" w:line="276" w:lineRule="auto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br w:type="page"/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276"/>
        <w:gridCol w:w="5245"/>
      </w:tblGrid>
      <w:tr w:rsidR="00F67CEE" w:rsidRPr="004A4DA4" w14:paraId="69EB5E83" w14:textId="2F92B9B6" w:rsidTr="0017139F">
        <w:trPr>
          <w:trHeight w:hRule="exact" w:val="492"/>
        </w:trPr>
        <w:tc>
          <w:tcPr>
            <w:tcW w:w="918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1C60C3" w:rsidRDefault="001C6A19" w:rsidP="0077261D">
            <w:pPr>
              <w:pStyle w:val="Heading2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1C60C3">
              <w:rPr>
                <w:rFonts w:asciiTheme="minorHAnsi" w:hAnsiTheme="minorHAnsi"/>
                <w:sz w:val="22"/>
                <w:szCs w:val="24"/>
              </w:rPr>
              <w:t>WHOLE CLASS INSTRUCTION MODELLED ACTIVITIES</w:t>
            </w:r>
          </w:p>
        </w:tc>
        <w:tc>
          <w:tcPr>
            <w:tcW w:w="6521" w:type="dxa"/>
            <w:gridSpan w:val="2"/>
            <w:shd w:val="clear" w:color="auto" w:fill="C2D69B" w:themeFill="accent3" w:themeFillTint="99"/>
          </w:tcPr>
          <w:p w14:paraId="2AEB46B9" w14:textId="1A816EE6" w:rsidR="001C6A19" w:rsidRPr="001C60C3" w:rsidRDefault="001C6A19" w:rsidP="0077261D">
            <w:pPr>
              <w:pStyle w:val="Heading2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1C60C3">
              <w:rPr>
                <w:rFonts w:asciiTheme="minorHAnsi" w:hAnsiTheme="minorHAnsi"/>
                <w:sz w:val="22"/>
                <w:szCs w:val="24"/>
              </w:rPr>
              <w:t>GUIDED &amp; INDEPENDENT ACTIVITIES</w:t>
            </w:r>
          </w:p>
        </w:tc>
      </w:tr>
      <w:tr w:rsidR="00F67CEE" w:rsidRPr="004A4DA4" w14:paraId="5C1137EB" w14:textId="1F04E540" w:rsidTr="0017139F">
        <w:trPr>
          <w:trHeight w:val="1604"/>
        </w:trPr>
        <w:tc>
          <w:tcPr>
            <w:tcW w:w="9180" w:type="dxa"/>
            <w:vMerge w:val="restart"/>
            <w:tcBorders>
              <w:right w:val="single" w:sz="4" w:space="0" w:color="auto"/>
            </w:tcBorders>
          </w:tcPr>
          <w:p w14:paraId="7D2012C9" w14:textId="44DAFDD7" w:rsidR="00F67CEE" w:rsidRPr="00F67CEE" w:rsidRDefault="00F67CEE" w:rsidP="00F67CEE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16"/>
                <w:szCs w:val="16"/>
                <w:u w:val="single"/>
              </w:rPr>
            </w:pPr>
            <w:r w:rsidRPr="00F67CEE">
              <w:rPr>
                <w:rFonts w:asciiTheme="minorHAnsi" w:hAnsiTheme="minorHAnsi" w:cs="Times"/>
                <w:b/>
                <w:sz w:val="16"/>
                <w:szCs w:val="16"/>
                <w:u w:val="single"/>
              </w:rPr>
              <w:t>COMPLETING A TABLE OF VALUES</w:t>
            </w:r>
          </w:p>
          <w:p w14:paraId="527D9ECE" w14:textId="77777777" w:rsidR="00F67CEE" w:rsidRPr="00F67CEE" w:rsidRDefault="00F67CEE" w:rsidP="00F67C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The following activities address essential learning for students which include:</w:t>
            </w:r>
          </w:p>
          <w:p w14:paraId="3842335B" w14:textId="77777777" w:rsidR="00F67CEE" w:rsidRPr="00F67CEE" w:rsidRDefault="00F67CEE" w:rsidP="00F67CE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proofErr w:type="gramStart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reading</w:t>
            </w:r>
            <w:proofErr w:type="gramEnd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 the title of a table</w:t>
            </w:r>
          </w:p>
          <w:p w14:paraId="5EB900D3" w14:textId="77777777" w:rsidR="00F67CEE" w:rsidRPr="00F67CEE" w:rsidRDefault="00F67CEE" w:rsidP="00F67CE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proofErr w:type="gramStart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reading</w:t>
            </w:r>
            <w:proofErr w:type="gramEnd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 headings for rows and columns</w:t>
            </w:r>
          </w:p>
          <w:p w14:paraId="7A618587" w14:textId="77777777" w:rsidR="00F67CEE" w:rsidRPr="00F67CEE" w:rsidRDefault="00F67CEE" w:rsidP="00F67CE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proofErr w:type="gramStart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interpreting</w:t>
            </w:r>
            <w:proofErr w:type="gramEnd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 information presented in the rows and columns</w:t>
            </w:r>
          </w:p>
          <w:p w14:paraId="0A4C74F2" w14:textId="77777777" w:rsidR="00F67CEE" w:rsidRPr="00F67CEE" w:rsidRDefault="00F67CEE" w:rsidP="00F67CE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proofErr w:type="gramStart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completing</w:t>
            </w:r>
            <w:proofErr w:type="gramEnd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 a table of values for a geometric pattern or a number pattern.</w:t>
            </w:r>
          </w:p>
          <w:p w14:paraId="322F26C8" w14:textId="2E2A5D71" w:rsidR="00F67CEE" w:rsidRPr="00F67CEE" w:rsidRDefault="00F67CEE" w:rsidP="00F67CEE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Prepare a table of </w:t>
            </w:r>
            <w:r w:rsidR="009F623F"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values, which</w:t>
            </w: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 shows a number pattern similar to the example below.</w:t>
            </w:r>
          </w:p>
          <w:p w14:paraId="55EF8957" w14:textId="36784FF6" w:rsidR="00F67CEE" w:rsidRDefault="00F67CEE" w:rsidP="00F67CEE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</w:p>
          <w:tbl>
            <w:tblPr>
              <w:tblStyle w:val="TableGrid"/>
              <w:tblW w:w="4541" w:type="dxa"/>
              <w:jc w:val="center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901"/>
              <w:gridCol w:w="901"/>
              <w:gridCol w:w="901"/>
              <w:gridCol w:w="902"/>
            </w:tblGrid>
            <w:tr w:rsidR="009F623F" w14:paraId="52700664" w14:textId="77777777" w:rsidTr="0017139F">
              <w:trPr>
                <w:jc w:val="center"/>
              </w:trPr>
              <w:tc>
                <w:tcPr>
                  <w:tcW w:w="936" w:type="dxa"/>
                </w:tcPr>
                <w:p w14:paraId="10E15936" w14:textId="5965C7CD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ind w:left="-108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1" w:type="dxa"/>
                </w:tcPr>
                <w:p w14:paraId="30282CE8" w14:textId="30AEFB6F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104F9447" w14:textId="46BABF76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1" w:type="dxa"/>
                </w:tcPr>
                <w:p w14:paraId="57F83305" w14:textId="054FDB87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67CA2EBD" w14:textId="63A56C5C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5</w:t>
                  </w:r>
                </w:p>
              </w:tc>
            </w:tr>
            <w:tr w:rsidR="009F623F" w14:paraId="07621AA0" w14:textId="77777777" w:rsidTr="0017139F">
              <w:trPr>
                <w:jc w:val="center"/>
              </w:trPr>
              <w:tc>
                <w:tcPr>
                  <w:tcW w:w="936" w:type="dxa"/>
                </w:tcPr>
                <w:p w14:paraId="2EB1FC3A" w14:textId="5C3AE69A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1" w:type="dxa"/>
                </w:tcPr>
                <w:p w14:paraId="7D260500" w14:textId="5AAD9256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1" w:type="dxa"/>
                </w:tcPr>
                <w:p w14:paraId="369AB93A" w14:textId="4FD3D8C3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901" w:type="dxa"/>
                </w:tcPr>
                <w:p w14:paraId="68C0B305" w14:textId="0D2FA3C9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02" w:type="dxa"/>
                </w:tcPr>
                <w:p w14:paraId="43A0B58F" w14:textId="77AAFB8E" w:rsid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Helvetica"/>
                      <w:color w:val="535353"/>
                      <w:sz w:val="16"/>
                      <w:szCs w:val="16"/>
                    </w:rPr>
                    <w:t>40</w:t>
                  </w:r>
                </w:p>
              </w:tc>
            </w:tr>
          </w:tbl>
          <w:p w14:paraId="31DC028D" w14:textId="77777777" w:rsidR="00F67CEE" w:rsidRPr="00F67CEE" w:rsidRDefault="00F67CEE" w:rsidP="00F67CEE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</w:p>
          <w:p w14:paraId="6174C1C5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556"/>
              <w:jc w:val="both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Discuss the information in the table with the students. Ask students what number patterns they can see. Identify the rule to describe each row, e.g. Top row: 1, 2, 3, 4, 5, 6, ... (rule is +1) Bottom row: 6, 12, 18, 24, 30, 36, ... (rule is + 6) </w:t>
            </w:r>
          </w:p>
          <w:p w14:paraId="573A835F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556"/>
              <w:jc w:val="both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Describe the number pattern in a variety of ways and record the descriptions in words, e.g. </w:t>
            </w:r>
            <w:r w:rsidRPr="00F67CEE">
              <w:rPr>
                <w:rFonts w:asciiTheme="minorHAnsi" w:hAnsiTheme="minorHAnsi" w:cs="Helvetica"/>
                <w:i/>
                <w:iCs/>
                <w:color w:val="535353"/>
                <w:sz w:val="16"/>
                <w:szCs w:val="16"/>
              </w:rPr>
              <w:t>It looks like the 6 times table</w:t>
            </w: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.</w:t>
            </w:r>
          </w:p>
          <w:p w14:paraId="7ACEC76C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556"/>
              <w:jc w:val="both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Look at the relationship between the top row and the bottom row in the table.</w:t>
            </w:r>
          </w:p>
          <w:p w14:paraId="69C57A5C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556"/>
              <w:jc w:val="both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Determine a rule to describe the pattern from the table e.g. </w:t>
            </w:r>
            <w:proofErr w:type="gramStart"/>
            <w:r w:rsidRPr="00F67CEE">
              <w:rPr>
                <w:rFonts w:asciiTheme="minorHAnsi" w:hAnsiTheme="minorHAnsi" w:cs="Helvetica"/>
                <w:i/>
                <w:iCs/>
                <w:color w:val="535353"/>
                <w:sz w:val="16"/>
                <w:szCs w:val="16"/>
              </w:rPr>
              <w:t>You</w:t>
            </w:r>
            <w:proofErr w:type="gramEnd"/>
            <w:r w:rsidRPr="00F67CEE">
              <w:rPr>
                <w:rFonts w:asciiTheme="minorHAnsi" w:hAnsiTheme="minorHAnsi" w:cs="Helvetica"/>
                <w:i/>
                <w:iCs/>
                <w:color w:val="535353"/>
                <w:sz w:val="16"/>
                <w:szCs w:val="16"/>
              </w:rPr>
              <w:t xml:space="preserve"> multiply the top number by the six to get the bottom number</w:t>
            </w: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.</w:t>
            </w:r>
          </w:p>
          <w:p w14:paraId="57F40CA3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556"/>
              <w:jc w:val="both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Display the table below on a classroom wall; the table should not have a title or column headings. Students look at the numbers in the first column and compare to the numbers in the second column. Students write their suggestions for a title and column headings on paper.</w:t>
            </w:r>
          </w:p>
          <w:tbl>
            <w:tblPr>
              <w:tblStyle w:val="TableGrid"/>
              <w:tblW w:w="3061" w:type="dxa"/>
              <w:jc w:val="center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492"/>
            </w:tblGrid>
            <w:tr w:rsidR="009F623F" w14:paraId="44BB97FD" w14:textId="77777777" w:rsidTr="0017139F">
              <w:trPr>
                <w:trHeight w:val="264"/>
                <w:jc w:val="center"/>
              </w:trPr>
              <w:tc>
                <w:tcPr>
                  <w:tcW w:w="3061" w:type="dxa"/>
                  <w:gridSpan w:val="2"/>
                </w:tcPr>
                <w:p w14:paraId="1D5799FF" w14:textId="22BA35FB" w:rsidR="009F623F" w:rsidRPr="009F623F" w:rsidRDefault="009F623F" w:rsidP="0017139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Title ________</w:t>
                  </w:r>
                </w:p>
              </w:tc>
            </w:tr>
            <w:tr w:rsidR="0017139F" w14:paraId="11046290" w14:textId="77777777" w:rsidTr="0017139F">
              <w:trPr>
                <w:trHeight w:val="264"/>
                <w:jc w:val="center"/>
              </w:trPr>
              <w:tc>
                <w:tcPr>
                  <w:tcW w:w="1569" w:type="dxa"/>
                </w:tcPr>
                <w:p w14:paraId="6BC2A245" w14:textId="4E547D94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Heading __________</w:t>
                  </w:r>
                </w:p>
              </w:tc>
              <w:tc>
                <w:tcPr>
                  <w:tcW w:w="1492" w:type="dxa"/>
                </w:tcPr>
                <w:p w14:paraId="24D81758" w14:textId="1A6283F0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Heading __________</w:t>
                  </w:r>
                </w:p>
              </w:tc>
            </w:tr>
            <w:tr w:rsidR="0017139F" w14:paraId="01B085A4" w14:textId="77777777" w:rsidTr="0017139F">
              <w:trPr>
                <w:trHeight w:val="248"/>
                <w:jc w:val="center"/>
              </w:trPr>
              <w:tc>
                <w:tcPr>
                  <w:tcW w:w="1569" w:type="dxa"/>
                </w:tcPr>
                <w:p w14:paraId="7045EEC0" w14:textId="506C5A9D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1492" w:type="dxa"/>
                </w:tcPr>
                <w:p w14:paraId="45E51DAE" w14:textId="5CF9A771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5</w:t>
                  </w:r>
                </w:p>
              </w:tc>
            </w:tr>
            <w:tr w:rsidR="0017139F" w14:paraId="5191F308" w14:textId="77777777" w:rsidTr="0017139F">
              <w:trPr>
                <w:trHeight w:val="264"/>
                <w:jc w:val="center"/>
              </w:trPr>
              <w:tc>
                <w:tcPr>
                  <w:tcW w:w="1569" w:type="dxa"/>
                </w:tcPr>
                <w:p w14:paraId="6C03877E" w14:textId="67DD1D5D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1492" w:type="dxa"/>
                </w:tcPr>
                <w:p w14:paraId="5E71DF57" w14:textId="7099765C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10</w:t>
                  </w:r>
                </w:p>
              </w:tc>
            </w:tr>
            <w:tr w:rsidR="0017139F" w14:paraId="5C1A6DE4" w14:textId="77777777" w:rsidTr="0017139F">
              <w:trPr>
                <w:trHeight w:val="280"/>
                <w:jc w:val="center"/>
              </w:trPr>
              <w:tc>
                <w:tcPr>
                  <w:tcW w:w="1569" w:type="dxa"/>
                </w:tcPr>
                <w:p w14:paraId="67255F5B" w14:textId="28BC5AF1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1492" w:type="dxa"/>
                </w:tcPr>
                <w:p w14:paraId="1FC82404" w14:textId="4A5E9F3B" w:rsidR="009F623F" w:rsidRPr="009F623F" w:rsidRDefault="009F623F" w:rsidP="009F623F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</w:pPr>
                  <w:r w:rsidRPr="009F623F">
                    <w:rPr>
                      <w:rFonts w:asciiTheme="minorHAnsi" w:hAnsiTheme="minorHAnsi" w:cs="Helvetica"/>
                      <w:color w:val="535353"/>
                      <w:sz w:val="12"/>
                      <w:szCs w:val="16"/>
                    </w:rPr>
                    <w:t>15</w:t>
                  </w:r>
                </w:p>
              </w:tc>
            </w:tr>
          </w:tbl>
          <w:p w14:paraId="4895B4A9" w14:textId="3DA7664C" w:rsidR="00F67CEE" w:rsidRPr="009F623F" w:rsidRDefault="00F67CEE" w:rsidP="009F62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</w:p>
          <w:p w14:paraId="3240A35E" w14:textId="77777777" w:rsidR="00F67CEE" w:rsidRPr="00F67CEE" w:rsidRDefault="00F67CEE" w:rsidP="00F67CEE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ind w:left="33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Discuss, giving reasons to justify their suggested title and headings, e.g. number of fingers on a hand, number of sides of a pentagon.</w:t>
            </w:r>
          </w:p>
          <w:p w14:paraId="74C81D2B" w14:textId="77777777" w:rsidR="00F67CEE" w:rsidRPr="00F67CEE" w:rsidRDefault="00F67CEE" w:rsidP="00F67CEE">
            <w:pPr>
              <w:widowControl w:val="0"/>
              <w:numPr>
                <w:ilvl w:val="0"/>
                <w:numId w:val="2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Give students a copy of the table below. The table has the title and headings only.</w:t>
            </w:r>
          </w:p>
          <w:tbl>
            <w:tblPr>
              <w:tblStyle w:val="TableGrid"/>
              <w:tblW w:w="35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</w:tblGrid>
            <w:tr w:rsidR="009F623F" w:rsidRPr="00E85937" w14:paraId="1084D8E4" w14:textId="77777777" w:rsidTr="0017139F">
              <w:trPr>
                <w:jc w:val="center"/>
              </w:trPr>
              <w:tc>
                <w:tcPr>
                  <w:tcW w:w="3544" w:type="dxa"/>
                  <w:gridSpan w:val="2"/>
                </w:tcPr>
                <w:p w14:paraId="5F63BE35" w14:textId="6CE9EAFE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  <w:r w:rsidRPr="00E85937"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  <w:t>Hours in a Week</w:t>
                  </w:r>
                </w:p>
              </w:tc>
            </w:tr>
            <w:tr w:rsidR="009F623F" w:rsidRPr="00E85937" w14:paraId="39E8A628" w14:textId="77777777" w:rsidTr="0017139F">
              <w:trPr>
                <w:jc w:val="center"/>
              </w:trPr>
              <w:tc>
                <w:tcPr>
                  <w:tcW w:w="1843" w:type="dxa"/>
                </w:tcPr>
                <w:p w14:paraId="538149F1" w14:textId="7D8D8111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  <w:r w:rsidRPr="00E85937"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  <w:t>Number of Days</w:t>
                  </w:r>
                </w:p>
              </w:tc>
              <w:tc>
                <w:tcPr>
                  <w:tcW w:w="1701" w:type="dxa"/>
                </w:tcPr>
                <w:p w14:paraId="21FE7559" w14:textId="389D760B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  <w:r w:rsidRPr="00E85937"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  <w:t>Number of Hours</w:t>
                  </w:r>
                </w:p>
              </w:tc>
            </w:tr>
            <w:tr w:rsidR="009F623F" w:rsidRPr="00E85937" w14:paraId="749503A6" w14:textId="77777777" w:rsidTr="0017139F">
              <w:trPr>
                <w:jc w:val="center"/>
              </w:trPr>
              <w:tc>
                <w:tcPr>
                  <w:tcW w:w="1843" w:type="dxa"/>
                </w:tcPr>
                <w:p w14:paraId="2D3B29AB" w14:textId="77777777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1BA567E" w14:textId="77777777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</w:p>
              </w:tc>
            </w:tr>
            <w:tr w:rsidR="009F623F" w:rsidRPr="00E85937" w14:paraId="5271BED6" w14:textId="77777777" w:rsidTr="0017139F">
              <w:trPr>
                <w:jc w:val="center"/>
              </w:trPr>
              <w:tc>
                <w:tcPr>
                  <w:tcW w:w="1843" w:type="dxa"/>
                </w:tcPr>
                <w:p w14:paraId="13B9FC61" w14:textId="77777777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113DF7E" w14:textId="77777777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</w:p>
              </w:tc>
            </w:tr>
            <w:tr w:rsidR="009F623F" w:rsidRPr="00E85937" w14:paraId="509C8D46" w14:textId="77777777" w:rsidTr="0017139F">
              <w:trPr>
                <w:jc w:val="center"/>
              </w:trPr>
              <w:tc>
                <w:tcPr>
                  <w:tcW w:w="1843" w:type="dxa"/>
                </w:tcPr>
                <w:p w14:paraId="70B2FE51" w14:textId="77777777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DD35CD1" w14:textId="77777777" w:rsidR="009F623F" w:rsidRPr="00E85937" w:rsidRDefault="009F623F" w:rsidP="00E85937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Theme="minorHAnsi" w:hAnsiTheme="minorHAnsi" w:cs="Helvetica"/>
                      <w:color w:val="535353"/>
                      <w:sz w:val="14"/>
                      <w:szCs w:val="16"/>
                    </w:rPr>
                  </w:pPr>
                </w:p>
              </w:tc>
            </w:tr>
          </w:tbl>
          <w:p w14:paraId="3C13FA86" w14:textId="5475EE6E" w:rsidR="00F67CEE" w:rsidRPr="00E85937" w:rsidRDefault="00F67CEE" w:rsidP="00E85937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Theme="minorHAnsi" w:hAnsiTheme="minorHAnsi" w:cs="Helvetica"/>
                <w:color w:val="535353"/>
                <w:sz w:val="14"/>
                <w:szCs w:val="16"/>
              </w:rPr>
            </w:pPr>
          </w:p>
          <w:p w14:paraId="657EC2EA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273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Students suggest </w:t>
            </w:r>
            <w:proofErr w:type="gramStart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data which</w:t>
            </w:r>
            <w:proofErr w:type="gramEnd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 could go in each column to match the column headings. Ask students for reasons to justify the data they have suggested.</w:t>
            </w:r>
          </w:p>
          <w:p w14:paraId="4B087BD9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273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Pose this problem for the class to solve.</w:t>
            </w:r>
          </w:p>
          <w:p w14:paraId="1F8422CE" w14:textId="3B78C5E5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273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i/>
                <w:iCs/>
                <w:color w:val="535353"/>
                <w:sz w:val="16"/>
                <w:szCs w:val="16"/>
              </w:rPr>
              <w:t>How many numbers are in the following number pattern</w:t>
            </w:r>
            <w:r w:rsidR="002F4447" w:rsidRPr="00F67CEE">
              <w:rPr>
                <w:rFonts w:asciiTheme="minorHAnsi" w:hAnsiTheme="minorHAnsi" w:cs="Helvetica"/>
                <w:i/>
                <w:iCs/>
                <w:color w:val="535353"/>
                <w:sz w:val="16"/>
                <w:szCs w:val="16"/>
              </w:rPr>
              <w:t>?</w:t>
            </w:r>
            <w:r w:rsidR="002F4447"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 </w:t>
            </w:r>
            <w:r w:rsidR="002F4447" w:rsidRPr="00F67CEE">
              <w:rPr>
                <w:rFonts w:ascii="MS Gothic" w:eastAsia="MS Gothic" w:hAnsi="MS Gothic" w:cs="MS Gothic" w:hint="eastAsia"/>
                <w:color w:val="535353"/>
                <w:sz w:val="16"/>
                <w:szCs w:val="16"/>
              </w:rPr>
              <w:t> </w:t>
            </w:r>
            <w:r w:rsidRPr="00F67CEE">
              <w:rPr>
                <w:rFonts w:asciiTheme="minorHAnsi" w:hAnsiTheme="minorHAnsi" w:cs="Helvetica"/>
                <w:i/>
                <w:iCs/>
                <w:color w:val="535353"/>
                <w:sz w:val="16"/>
                <w:szCs w:val="16"/>
              </w:rPr>
              <w:t xml:space="preserve">The first 4 numbers and the last number have been given. </w:t>
            </w: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8, 16, 24, 32</w:t>
            </w:r>
            <w:proofErr w:type="gramStart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, ...</w:t>
            </w:r>
            <w:proofErr w:type="gramEnd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,144</w:t>
            </w:r>
          </w:p>
          <w:p w14:paraId="2B37ECB0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273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Discuss the strategies the students used. Ask students to draw a table to demonstrate how the problem can be solved.</w:t>
            </w:r>
          </w:p>
          <w:p w14:paraId="1B7FEA17" w14:textId="77777777" w:rsidR="00F67CEE" w:rsidRPr="00F67CEE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273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 xml:space="preserve">Ask: </w:t>
            </w:r>
            <w:r w:rsidRPr="00F67CEE">
              <w:rPr>
                <w:rFonts w:asciiTheme="minorHAnsi" w:hAnsiTheme="minorHAnsi" w:cs="Helvetica"/>
                <w:i/>
                <w:iCs/>
                <w:color w:val="535353"/>
                <w:sz w:val="16"/>
                <w:szCs w:val="16"/>
              </w:rPr>
              <w:t>What is the relationship between each number and the position of the number in the pattern?</w:t>
            </w:r>
          </w:p>
          <w:p w14:paraId="7550EA2C" w14:textId="3040C2C0" w:rsidR="00F67CEE" w:rsidRPr="00E85937" w:rsidRDefault="00F67CEE" w:rsidP="00F67CEE">
            <w:pPr>
              <w:widowControl w:val="0"/>
              <w:numPr>
                <w:ilvl w:val="1"/>
                <w:numId w:val="23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33" w:hanging="273"/>
              <w:rPr>
                <w:rFonts w:asciiTheme="minorHAnsi" w:hAnsiTheme="minorHAnsi" w:cs="Helvetica"/>
                <w:color w:val="535353"/>
                <w:sz w:val="16"/>
                <w:szCs w:val="16"/>
              </w:rPr>
            </w:pPr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Repeat for other number patterns. Continue the pattern by adding 5 more terms. Students determine what the last number would be. 8, 16, 24, 32</w:t>
            </w:r>
            <w:proofErr w:type="gramStart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, ...</w:t>
            </w:r>
            <w:proofErr w:type="gramEnd"/>
            <w:r w:rsidRPr="00F67CEE">
              <w:rPr>
                <w:rFonts w:asciiTheme="minorHAnsi" w:hAnsiTheme="minorHAnsi" w:cs="Helvetica"/>
                <w:color w:val="535353"/>
                <w:sz w:val="16"/>
                <w:szCs w:val="16"/>
              </w:rPr>
              <w:t>,144, ___, ___, ___, ___, ___</w:t>
            </w:r>
          </w:p>
          <w:p w14:paraId="4A0BC999" w14:textId="707460B6" w:rsidR="00F67CEE" w:rsidRPr="00E85937" w:rsidRDefault="00A705D1" w:rsidP="00F67CEE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sz w:val="16"/>
                <w:szCs w:val="16"/>
              </w:rPr>
            </w:pPr>
            <w:hyperlink r:id="rId15" w:history="1">
              <w:r w:rsidR="00F67CEE" w:rsidRPr="00F67CEE">
                <w:rPr>
                  <w:rStyle w:val="Hyperlink"/>
                  <w:rFonts w:asciiTheme="minorHAnsi" w:hAnsiTheme="minorHAnsi" w:cs="Times"/>
                  <w:sz w:val="16"/>
                  <w:szCs w:val="16"/>
                </w:rPr>
                <w:t>http://studyjams.scholastic.com/studyjams/jams/math/algebra/function-tables.htm</w:t>
              </w:r>
            </w:hyperlink>
            <w:r w:rsidR="00F67CEE" w:rsidRPr="00F67CEE">
              <w:rPr>
                <w:rFonts w:asciiTheme="minorHAnsi" w:hAnsiTheme="minorHAnsi" w:cs="Times"/>
                <w:b/>
                <w:sz w:val="16"/>
                <w:szCs w:val="16"/>
              </w:rPr>
              <w:t xml:space="preserve"> </w:t>
            </w:r>
            <w:r w:rsidR="00F67CEE" w:rsidRPr="00F67CEE">
              <w:rPr>
                <w:rFonts w:asciiTheme="minorHAnsi" w:hAnsiTheme="minorHAnsi" w:cs="Times"/>
                <w:sz w:val="16"/>
                <w:szCs w:val="16"/>
              </w:rPr>
              <w:t>(View with the class on the interactive whiteboard and practise some questions. Discuss.</w:t>
            </w:r>
          </w:p>
          <w:p w14:paraId="4141DCD5" w14:textId="5A00EC41" w:rsidR="00F67CEE" w:rsidRPr="00F67CEE" w:rsidRDefault="00F67CEE" w:rsidP="00F67CEE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16"/>
                <w:szCs w:val="16"/>
              </w:rPr>
            </w:pPr>
            <w:r w:rsidRPr="00F67CEE">
              <w:rPr>
                <w:rFonts w:asciiTheme="minorHAnsi" w:hAnsiTheme="minorHAnsi" w:cs="Times"/>
                <w:b/>
                <w:sz w:val="16"/>
                <w:szCs w:val="16"/>
              </w:rPr>
              <w:t>Review</w:t>
            </w:r>
          </w:p>
          <w:p w14:paraId="0595B3CA" w14:textId="3BAF23EC" w:rsidR="000D145A" w:rsidRPr="00E85937" w:rsidRDefault="00F67CEE" w:rsidP="00E85937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sz w:val="16"/>
                <w:szCs w:val="16"/>
              </w:rPr>
            </w:pPr>
            <w:r w:rsidRPr="00F67CEE">
              <w:rPr>
                <w:rFonts w:asciiTheme="minorHAnsi" w:hAnsiTheme="minorHAnsi" w:cs="Times"/>
                <w:sz w:val="16"/>
                <w:szCs w:val="16"/>
              </w:rPr>
              <w:t>Review the concepts above and provide a selection of tasks that link the</w:t>
            </w:r>
            <w:r w:rsidR="009F623F">
              <w:rPr>
                <w:rFonts w:asciiTheme="minorHAnsi" w:hAnsiTheme="minorHAnsi" w:cs="Times"/>
                <w:sz w:val="16"/>
                <w:szCs w:val="16"/>
              </w:rPr>
              <w:t xml:space="preserve"> </w:t>
            </w:r>
            <w:r w:rsidRPr="00F67CEE">
              <w:rPr>
                <w:rFonts w:asciiTheme="minorHAnsi" w:hAnsiTheme="minorHAnsi" w:cs="Times"/>
                <w:sz w:val="16"/>
                <w:szCs w:val="16"/>
              </w:rPr>
              <w:t xml:space="preserve">ideas together.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14221B" w:rsidRDefault="001C6A19" w:rsidP="00520774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LEARNING SEQUENCE</w:t>
            </w:r>
          </w:p>
          <w:p w14:paraId="70E364F0" w14:textId="77777777" w:rsidR="001C6A19" w:rsidRPr="0014221B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F1C0765" w14:textId="77777777" w:rsidR="00373C06" w:rsidRPr="0014221B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>Remediation</w:t>
            </w:r>
          </w:p>
          <w:p w14:paraId="35EA146D" w14:textId="1884AF61" w:rsidR="001C6A19" w:rsidRPr="0014221B" w:rsidRDefault="0014221B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>S2</w:t>
            </w:r>
          </w:p>
        </w:tc>
        <w:tc>
          <w:tcPr>
            <w:tcW w:w="5245" w:type="dxa"/>
          </w:tcPr>
          <w:p w14:paraId="05EE58EB" w14:textId="77777777" w:rsidR="00E85937" w:rsidRPr="0017139F" w:rsidRDefault="00E85937" w:rsidP="00004C3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17139F">
              <w:rPr>
                <w:rFonts w:ascii="Calibri" w:hAnsi="Calibri"/>
              </w:rPr>
              <w:t>Fir Tree Investigation:</w:t>
            </w:r>
          </w:p>
          <w:p w14:paraId="67062AC6" w14:textId="23D5DFA1" w:rsidR="00C40028" w:rsidRPr="0017139F" w:rsidRDefault="00A705D1" w:rsidP="005D2618">
            <w:pPr>
              <w:rPr>
                <w:rFonts w:ascii="Calibri" w:hAnsi="Calibri"/>
              </w:rPr>
            </w:pPr>
            <w:hyperlink r:id="rId16" w:history="1">
              <w:r w:rsidR="00E85937" w:rsidRPr="0017139F">
                <w:rPr>
                  <w:rStyle w:val="Hyperlink"/>
                  <w:rFonts w:ascii="Calibri" w:hAnsi="Calibri"/>
                </w:rPr>
                <w:t>http://www.mathwire.com/problemsolving/4firtree.pdf</w:t>
              </w:r>
            </w:hyperlink>
            <w:r w:rsidR="00E85937" w:rsidRPr="0017139F">
              <w:rPr>
                <w:rFonts w:ascii="Calibri" w:hAnsi="Calibri"/>
              </w:rPr>
              <w:t xml:space="preserve"> </w:t>
            </w:r>
          </w:p>
          <w:p w14:paraId="19DB8B04" w14:textId="27A9D3C9" w:rsidR="00E85937" w:rsidRPr="0017139F" w:rsidRDefault="00E85937" w:rsidP="005D2618">
            <w:pPr>
              <w:rPr>
                <w:rFonts w:ascii="Calibri" w:hAnsi="Calibri"/>
              </w:rPr>
            </w:pPr>
          </w:p>
        </w:tc>
      </w:tr>
      <w:tr w:rsidR="00F67CEE" w:rsidRPr="004A4DA4" w14:paraId="3552F0D4" w14:textId="1670C5DD" w:rsidTr="0017139F">
        <w:trPr>
          <w:trHeight w:val="1967"/>
        </w:trPr>
        <w:tc>
          <w:tcPr>
            <w:tcW w:w="9180" w:type="dxa"/>
            <w:vMerge/>
            <w:tcBorders>
              <w:right w:val="single" w:sz="4" w:space="0" w:color="auto"/>
            </w:tcBorders>
          </w:tcPr>
          <w:p w14:paraId="1B9B11E8" w14:textId="1D46594C" w:rsidR="001C6A19" w:rsidRPr="001C60C3" w:rsidRDefault="001C6A19" w:rsidP="00BA6310">
            <w:pPr>
              <w:pStyle w:val="Heading2"/>
              <w:rPr>
                <w:rFonts w:asciiTheme="minorHAnsi" w:hAnsiTheme="minorHAnsi"/>
                <w:sz w:val="1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14221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LEARNING SEQUENCE</w:t>
            </w:r>
          </w:p>
          <w:p w14:paraId="7E928140" w14:textId="77777777" w:rsidR="001C6A19" w:rsidRPr="0014221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C670F6" w14:textId="4494D9D1" w:rsidR="001C6A19" w:rsidRPr="0014221B" w:rsidRDefault="00932461" w:rsidP="00E6053A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S</w:t>
            </w:r>
            <w:r w:rsidR="0014221B" w:rsidRPr="0014221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585114F4" w14:textId="77777777" w:rsidR="007E4125" w:rsidRPr="0017139F" w:rsidRDefault="00E85937" w:rsidP="00004C3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17139F">
              <w:rPr>
                <w:rFonts w:ascii="Calibri" w:hAnsi="Calibri"/>
              </w:rPr>
              <w:t>Building Patterns 3:</w:t>
            </w:r>
          </w:p>
          <w:p w14:paraId="7F63659B" w14:textId="049FE803" w:rsidR="00E85937" w:rsidRPr="0017139F" w:rsidRDefault="00A705D1" w:rsidP="00520774">
            <w:pPr>
              <w:rPr>
                <w:rFonts w:ascii="Calibri" w:hAnsi="Calibri"/>
              </w:rPr>
            </w:pPr>
            <w:hyperlink r:id="rId17" w:history="1">
              <w:r w:rsidR="00E85937" w:rsidRPr="0017139F">
                <w:rPr>
                  <w:rStyle w:val="Hyperlink"/>
                  <w:rFonts w:ascii="Calibri" w:hAnsi="Calibri"/>
                </w:rPr>
                <w:t>http://www.curriculumsupport.education.nsw.gov.au/secondary/mathematics/assets/pdf/s4_teach_ideas/algebra/pattern_3.pdf</w:t>
              </w:r>
            </w:hyperlink>
            <w:r w:rsidR="00E85937" w:rsidRPr="0017139F">
              <w:rPr>
                <w:rFonts w:ascii="Calibri" w:hAnsi="Calibri"/>
              </w:rPr>
              <w:t xml:space="preserve"> </w:t>
            </w:r>
          </w:p>
        </w:tc>
      </w:tr>
      <w:tr w:rsidR="00F67CEE" w:rsidRPr="004A4DA4" w14:paraId="59210916" w14:textId="233DDF99" w:rsidTr="0017139F">
        <w:trPr>
          <w:trHeight w:val="1273"/>
        </w:trPr>
        <w:tc>
          <w:tcPr>
            <w:tcW w:w="9180" w:type="dxa"/>
            <w:vMerge/>
            <w:tcBorders>
              <w:right w:val="single" w:sz="4" w:space="0" w:color="auto"/>
            </w:tcBorders>
          </w:tcPr>
          <w:p w14:paraId="49EDC7E3" w14:textId="399DB91F" w:rsidR="001C6A19" w:rsidRPr="001C60C3" w:rsidRDefault="001C6A19" w:rsidP="00BA6310">
            <w:pPr>
              <w:pStyle w:val="Heading2"/>
              <w:rPr>
                <w:rFonts w:asciiTheme="minorHAnsi" w:hAnsiTheme="minorHAnsi"/>
                <w:sz w:val="1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14221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LEARNING SEQUENCE</w:t>
            </w:r>
          </w:p>
          <w:p w14:paraId="55757221" w14:textId="77777777" w:rsidR="001C6A19" w:rsidRPr="0014221B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8B480C0" w14:textId="77777777" w:rsidR="00373C06" w:rsidRPr="0014221B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 xml:space="preserve">Extension </w:t>
            </w:r>
          </w:p>
          <w:p w14:paraId="00142DFF" w14:textId="2DBC4497" w:rsidR="001C6A19" w:rsidRPr="0014221B" w:rsidRDefault="00373C06" w:rsidP="0014221B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 xml:space="preserve">Early </w:t>
            </w:r>
            <w:r w:rsidR="00932461" w:rsidRPr="0014221B">
              <w:rPr>
                <w:rFonts w:asciiTheme="minorHAnsi" w:hAnsiTheme="minorHAnsi"/>
                <w:b w:val="0"/>
                <w:sz w:val="18"/>
                <w:szCs w:val="18"/>
              </w:rPr>
              <w:t>S</w:t>
            </w:r>
            <w:r w:rsidR="0014221B" w:rsidRPr="0014221B"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296E2D58" w14:textId="77777777" w:rsidR="00081C23" w:rsidRPr="0017139F" w:rsidRDefault="00E85937" w:rsidP="00004C3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17139F">
              <w:rPr>
                <w:rFonts w:ascii="Calibri" w:hAnsi="Calibri"/>
              </w:rPr>
              <w:t>Hexagon Dragons</w:t>
            </w:r>
          </w:p>
          <w:p w14:paraId="7692AD32" w14:textId="0780F2A3" w:rsidR="00E85937" w:rsidRPr="0017139F" w:rsidRDefault="00A705D1" w:rsidP="00520774">
            <w:pPr>
              <w:rPr>
                <w:rFonts w:ascii="Calibri" w:hAnsi="Calibri"/>
              </w:rPr>
            </w:pPr>
            <w:hyperlink r:id="rId18" w:history="1">
              <w:r w:rsidR="00E85937" w:rsidRPr="0017139F">
                <w:rPr>
                  <w:rStyle w:val="Hyperlink"/>
                  <w:rFonts w:ascii="Calibri" w:hAnsi="Calibri"/>
                </w:rPr>
                <w:t>http://mathwire.com/problemsolving/4hexagondragons.pdf</w:t>
              </w:r>
            </w:hyperlink>
          </w:p>
          <w:p w14:paraId="78E9006C" w14:textId="77777777" w:rsidR="00E85937" w:rsidRPr="0017139F" w:rsidRDefault="00E85937" w:rsidP="00520774">
            <w:pPr>
              <w:rPr>
                <w:rFonts w:ascii="Calibri" w:hAnsi="Calibri"/>
              </w:rPr>
            </w:pPr>
          </w:p>
          <w:p w14:paraId="3D12F3E7" w14:textId="77777777" w:rsidR="00E85937" w:rsidRPr="0017139F" w:rsidRDefault="00E85937" w:rsidP="00004C3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17139F">
              <w:rPr>
                <w:rFonts w:ascii="Calibri" w:hAnsi="Calibri"/>
              </w:rPr>
              <w:t>Tables and Chairs Investigation</w:t>
            </w:r>
          </w:p>
          <w:p w14:paraId="17B7C6D4" w14:textId="1014EE2D" w:rsidR="00E85937" w:rsidRPr="0017139F" w:rsidRDefault="00A705D1" w:rsidP="00520774">
            <w:pPr>
              <w:rPr>
                <w:rFonts w:ascii="Calibri" w:hAnsi="Calibri"/>
              </w:rPr>
            </w:pPr>
            <w:hyperlink r:id="rId19" w:history="1">
              <w:r w:rsidR="00E85937" w:rsidRPr="0017139F">
                <w:rPr>
                  <w:rStyle w:val="Hyperlink"/>
                  <w:rFonts w:ascii="Calibri" w:hAnsi="Calibri"/>
                </w:rPr>
                <w:t>http://mathwire.com/algebra/tableschairs.pdf</w:t>
              </w:r>
            </w:hyperlink>
            <w:r w:rsidR="00E85937" w:rsidRPr="0017139F">
              <w:rPr>
                <w:rFonts w:ascii="Calibri" w:hAnsi="Calibri"/>
              </w:rPr>
              <w:t xml:space="preserve"> </w:t>
            </w:r>
          </w:p>
        </w:tc>
      </w:tr>
      <w:tr w:rsidR="00F67CEE" w:rsidRPr="004A4DA4" w14:paraId="7076240C" w14:textId="0053691E" w:rsidTr="0017139F">
        <w:trPr>
          <w:trHeight w:val="1079"/>
        </w:trPr>
        <w:tc>
          <w:tcPr>
            <w:tcW w:w="9180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1B23AD27" w:rsidR="001C6A19" w:rsidRPr="001C60C3" w:rsidRDefault="001C6A19" w:rsidP="00BA6310">
            <w:pPr>
              <w:pStyle w:val="Heading2"/>
              <w:rPr>
                <w:rFonts w:asciiTheme="minorHAnsi" w:hAnsiTheme="minorHAnsi"/>
                <w:sz w:val="10"/>
                <w:szCs w:val="24"/>
              </w:rPr>
            </w:pPr>
          </w:p>
        </w:tc>
        <w:tc>
          <w:tcPr>
            <w:tcW w:w="1276" w:type="dxa"/>
            <w:shd w:val="clear" w:color="auto" w:fill="FFFFCC"/>
          </w:tcPr>
          <w:p w14:paraId="70A26BB9" w14:textId="43F6D59E" w:rsidR="001C6A19" w:rsidRPr="001C60C3" w:rsidRDefault="001C6A19" w:rsidP="00520774">
            <w:pPr>
              <w:rPr>
                <w:rFonts w:asciiTheme="minorHAnsi" w:hAnsiTheme="minorHAnsi"/>
                <w:sz w:val="16"/>
                <w:szCs w:val="24"/>
              </w:rPr>
            </w:pPr>
            <w:r w:rsidRPr="001C60C3">
              <w:rPr>
                <w:rFonts w:asciiTheme="minorHAnsi" w:eastAsia="Times" w:hAnsiTheme="minorHAnsi"/>
                <w:b/>
                <w:sz w:val="16"/>
                <w:szCs w:val="24"/>
                <w:lang w:eastAsia="en-AU"/>
              </w:rPr>
              <w:t xml:space="preserve">EVALUATION </w:t>
            </w:r>
            <w:r w:rsidR="00AA36FD" w:rsidRPr="001C60C3">
              <w:rPr>
                <w:rFonts w:asciiTheme="minorHAnsi" w:eastAsia="Times" w:hAnsiTheme="minorHAnsi"/>
                <w:b/>
                <w:sz w:val="16"/>
                <w:szCs w:val="24"/>
                <w:lang w:eastAsia="en-AU"/>
              </w:rPr>
              <w:t xml:space="preserve">&amp; </w:t>
            </w:r>
            <w:r w:rsidRPr="001C60C3">
              <w:rPr>
                <w:rFonts w:asciiTheme="minorHAnsi" w:eastAsia="Times" w:hAnsiTheme="minorHAnsi"/>
                <w:b/>
                <w:sz w:val="16"/>
                <w:szCs w:val="24"/>
                <w:lang w:eastAsia="en-AU"/>
              </w:rPr>
              <w:t>REFLECTION</w:t>
            </w:r>
          </w:p>
        </w:tc>
        <w:tc>
          <w:tcPr>
            <w:tcW w:w="5245" w:type="dxa"/>
            <w:shd w:val="clear" w:color="auto" w:fill="auto"/>
          </w:tcPr>
          <w:p w14:paraId="1AF45CEC" w14:textId="1B6ED486" w:rsidR="000D145A" w:rsidRPr="0017139F" w:rsidRDefault="00D84211" w:rsidP="00004C3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FF0000"/>
              </w:rPr>
            </w:pPr>
            <w:r w:rsidRPr="0017139F">
              <w:rPr>
                <w:rFonts w:ascii="Calibri" w:hAnsi="Calibri"/>
                <w:color w:val="FF0000"/>
              </w:rPr>
              <w:t xml:space="preserve">Review the maths learning journals and ask students how they feel about the level of complexity in their week of learning. Make alternations to planning based on the general responses. </w:t>
            </w:r>
          </w:p>
        </w:tc>
      </w:tr>
    </w:tbl>
    <w:p w14:paraId="416FCCCE" w14:textId="113566DD" w:rsidR="005D2618" w:rsidRPr="0077261D" w:rsidRDefault="005D2618" w:rsidP="002F4447">
      <w:pPr>
        <w:pStyle w:val="ListParagraph"/>
        <w:spacing w:after="200" w:line="276" w:lineRule="auto"/>
        <w:rPr>
          <w:rFonts w:asciiTheme="minorHAnsi" w:hAnsiTheme="minorHAnsi"/>
          <w:szCs w:val="24"/>
        </w:rPr>
      </w:pPr>
    </w:p>
    <w:sectPr w:rsidR="005D2618" w:rsidRPr="0077261D" w:rsidSect="00C40534">
      <w:pgSz w:w="16838" w:h="11906" w:orient="landscape" w:code="9"/>
      <w:pgMar w:top="568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762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6497"/>
    <w:multiLevelType w:val="hybridMultilevel"/>
    <w:tmpl w:val="C6A404F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17FC"/>
    <w:multiLevelType w:val="hybridMultilevel"/>
    <w:tmpl w:val="9C9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D77CFC"/>
    <w:multiLevelType w:val="hybridMultilevel"/>
    <w:tmpl w:val="D17C00A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7109F"/>
    <w:multiLevelType w:val="hybridMultilevel"/>
    <w:tmpl w:val="07DE33F2"/>
    <w:lvl w:ilvl="0" w:tplc="FFFFFFFF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AC4B3E"/>
    <w:multiLevelType w:val="hybridMultilevel"/>
    <w:tmpl w:val="800EFCE8"/>
    <w:lvl w:ilvl="0" w:tplc="FC8C1D34">
      <w:numFmt w:val="bullet"/>
      <w:lvlText w:val="-"/>
      <w:lvlJc w:val="left"/>
      <w:pPr>
        <w:ind w:left="755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25"/>
  </w:num>
  <w:num w:numId="9">
    <w:abstractNumId w:val="14"/>
  </w:num>
  <w:num w:numId="10">
    <w:abstractNumId w:val="20"/>
  </w:num>
  <w:num w:numId="11">
    <w:abstractNumId w:val="13"/>
  </w:num>
  <w:num w:numId="12">
    <w:abstractNumId w:val="24"/>
  </w:num>
  <w:num w:numId="13">
    <w:abstractNumId w:val="9"/>
  </w:num>
  <w:num w:numId="14">
    <w:abstractNumId w:val="5"/>
  </w:num>
  <w:num w:numId="15">
    <w:abstractNumId w:val="18"/>
  </w:num>
  <w:num w:numId="16">
    <w:abstractNumId w:val="7"/>
  </w:num>
  <w:num w:numId="17">
    <w:abstractNumId w:val="12"/>
  </w:num>
  <w:num w:numId="18">
    <w:abstractNumId w:val="23"/>
  </w:num>
  <w:num w:numId="19">
    <w:abstractNumId w:val="15"/>
  </w:num>
  <w:num w:numId="20">
    <w:abstractNumId w:val="0"/>
  </w:num>
  <w:num w:numId="21">
    <w:abstractNumId w:val="16"/>
  </w:num>
  <w:num w:numId="22">
    <w:abstractNumId w:val="1"/>
  </w:num>
  <w:num w:numId="23">
    <w:abstractNumId w:val="2"/>
  </w:num>
  <w:num w:numId="24">
    <w:abstractNumId w:val="10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95F"/>
    <w:rsid w:val="00004C30"/>
    <w:rsid w:val="00022508"/>
    <w:rsid w:val="000328F1"/>
    <w:rsid w:val="00052DA9"/>
    <w:rsid w:val="00081A4D"/>
    <w:rsid w:val="00081C23"/>
    <w:rsid w:val="00083754"/>
    <w:rsid w:val="000A54BD"/>
    <w:rsid w:val="000D145A"/>
    <w:rsid w:val="0010795F"/>
    <w:rsid w:val="00112F25"/>
    <w:rsid w:val="00116C60"/>
    <w:rsid w:val="001357A6"/>
    <w:rsid w:val="0014221B"/>
    <w:rsid w:val="001451A1"/>
    <w:rsid w:val="0017139F"/>
    <w:rsid w:val="001717B7"/>
    <w:rsid w:val="0018175F"/>
    <w:rsid w:val="001B7956"/>
    <w:rsid w:val="001C60C3"/>
    <w:rsid w:val="001C6A19"/>
    <w:rsid w:val="001F0A11"/>
    <w:rsid w:val="001F6FF5"/>
    <w:rsid w:val="00210BA1"/>
    <w:rsid w:val="0022220D"/>
    <w:rsid w:val="00262977"/>
    <w:rsid w:val="002650AE"/>
    <w:rsid w:val="0028370D"/>
    <w:rsid w:val="002A32F4"/>
    <w:rsid w:val="002B3979"/>
    <w:rsid w:val="002E2AC1"/>
    <w:rsid w:val="002F4447"/>
    <w:rsid w:val="0030284B"/>
    <w:rsid w:val="00373C06"/>
    <w:rsid w:val="003D09B5"/>
    <w:rsid w:val="003F5FE9"/>
    <w:rsid w:val="00403F6E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55F5F"/>
    <w:rsid w:val="0057006E"/>
    <w:rsid w:val="00571856"/>
    <w:rsid w:val="00571ECB"/>
    <w:rsid w:val="005757EF"/>
    <w:rsid w:val="00575B6D"/>
    <w:rsid w:val="00590B68"/>
    <w:rsid w:val="005A7343"/>
    <w:rsid w:val="005D2618"/>
    <w:rsid w:val="00620F13"/>
    <w:rsid w:val="00633BA7"/>
    <w:rsid w:val="006466C1"/>
    <w:rsid w:val="00691A0B"/>
    <w:rsid w:val="006B01D8"/>
    <w:rsid w:val="006D1864"/>
    <w:rsid w:val="006E7517"/>
    <w:rsid w:val="00742D50"/>
    <w:rsid w:val="0077261D"/>
    <w:rsid w:val="0079079B"/>
    <w:rsid w:val="007A1EA1"/>
    <w:rsid w:val="007A222F"/>
    <w:rsid w:val="007C50E5"/>
    <w:rsid w:val="007E3C19"/>
    <w:rsid w:val="007E4125"/>
    <w:rsid w:val="007F31F4"/>
    <w:rsid w:val="00803F1E"/>
    <w:rsid w:val="00815A1A"/>
    <w:rsid w:val="00816899"/>
    <w:rsid w:val="00823299"/>
    <w:rsid w:val="00826205"/>
    <w:rsid w:val="008442F2"/>
    <w:rsid w:val="00845A5B"/>
    <w:rsid w:val="00870A75"/>
    <w:rsid w:val="00873433"/>
    <w:rsid w:val="00877309"/>
    <w:rsid w:val="0088150C"/>
    <w:rsid w:val="008A1D7E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3B80"/>
    <w:rsid w:val="00977E43"/>
    <w:rsid w:val="009F49B9"/>
    <w:rsid w:val="009F623F"/>
    <w:rsid w:val="009F6542"/>
    <w:rsid w:val="00A11BAA"/>
    <w:rsid w:val="00A705D1"/>
    <w:rsid w:val="00A96550"/>
    <w:rsid w:val="00AA36FD"/>
    <w:rsid w:val="00AA7C36"/>
    <w:rsid w:val="00AB5831"/>
    <w:rsid w:val="00AB5CAF"/>
    <w:rsid w:val="00AC10DF"/>
    <w:rsid w:val="00AD2470"/>
    <w:rsid w:val="00B030A8"/>
    <w:rsid w:val="00B4193E"/>
    <w:rsid w:val="00B54A6D"/>
    <w:rsid w:val="00B63786"/>
    <w:rsid w:val="00B73124"/>
    <w:rsid w:val="00BA6310"/>
    <w:rsid w:val="00BC43B0"/>
    <w:rsid w:val="00BD33F5"/>
    <w:rsid w:val="00BE7539"/>
    <w:rsid w:val="00BF49F1"/>
    <w:rsid w:val="00C40028"/>
    <w:rsid w:val="00C40534"/>
    <w:rsid w:val="00C4146A"/>
    <w:rsid w:val="00C42F08"/>
    <w:rsid w:val="00C660B3"/>
    <w:rsid w:val="00C7475F"/>
    <w:rsid w:val="00C80E4E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84211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85937"/>
    <w:rsid w:val="00EB1737"/>
    <w:rsid w:val="00ED18F4"/>
    <w:rsid w:val="00EE7DFF"/>
    <w:rsid w:val="00F0294E"/>
    <w:rsid w:val="00F10A55"/>
    <w:rsid w:val="00F46276"/>
    <w:rsid w:val="00F643BE"/>
    <w:rsid w:val="00F67CEE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outcome">
    <w:name w:val="outcome"/>
    <w:autoRedefine/>
    <w:qFormat/>
    <w:rsid w:val="00C80E4E"/>
    <w:pPr>
      <w:numPr>
        <w:numId w:val="21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paragraph" w:customStyle="1" w:styleId="studentlabel">
    <w:name w:val="studentlabel"/>
    <w:autoRedefine/>
    <w:qFormat/>
    <w:rsid w:val="00C80E4E"/>
    <w:pPr>
      <w:spacing w:before="120" w:after="0" w:line="240" w:lineRule="auto"/>
      <w:contextualSpacing/>
    </w:pPr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outcomecode">
    <w:name w:val="outcomecode"/>
    <w:qFormat/>
    <w:rsid w:val="00C80E4E"/>
    <w:rPr>
      <w:rFonts w:ascii="Arial" w:hAnsi="Arial"/>
      <w:color w:val="50515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outcome">
    <w:name w:val="outcome"/>
    <w:autoRedefine/>
    <w:qFormat/>
    <w:rsid w:val="00C80E4E"/>
    <w:pPr>
      <w:numPr>
        <w:numId w:val="21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paragraph" w:customStyle="1" w:styleId="studentlabel">
    <w:name w:val="studentlabel"/>
    <w:autoRedefine/>
    <w:qFormat/>
    <w:rsid w:val="00C80E4E"/>
    <w:pPr>
      <w:spacing w:before="120" w:after="0" w:line="240" w:lineRule="auto"/>
      <w:contextualSpacing/>
    </w:pPr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outcomecode">
    <w:name w:val="outcomecode"/>
    <w:qFormat/>
    <w:rsid w:val="00C80E4E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yllabus.bos.nsw.edu.au/glossary/mat/decimal/?aja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syllabus.bos.nsw.edu.au/glossary/mat/multiplication/?ajax" TargetMode="External"/><Relationship Id="rId15" Type="http://schemas.openxmlformats.org/officeDocument/2006/relationships/hyperlink" Target="http://studyjams.scholastic.com/studyjams/jams/math/algebra/function-tables.htm" TargetMode="External"/><Relationship Id="rId16" Type="http://schemas.openxmlformats.org/officeDocument/2006/relationships/hyperlink" Target="http://www.mathwire.com/problemsolving/4firtree.pdf" TargetMode="External"/><Relationship Id="rId17" Type="http://schemas.openxmlformats.org/officeDocument/2006/relationships/hyperlink" Target="http://www.curriculumsupport.education.nsw.gov.au/secondary/mathematics/assets/pdf/s4_teach_ideas/algebra/pattern_3.pdf" TargetMode="External"/><Relationship Id="rId18" Type="http://schemas.openxmlformats.org/officeDocument/2006/relationships/hyperlink" Target="http://mathwire.com/problemsolving/4hexagondragons.pdf" TargetMode="External"/><Relationship Id="rId19" Type="http://schemas.openxmlformats.org/officeDocument/2006/relationships/hyperlink" Target="http://mathwire.com/algebra/tableschair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yllabus.bos.nsw.edu.au/glossary/mat/whole-number/?ajax" TargetMode="External"/><Relationship Id="rId8" Type="http://schemas.openxmlformats.org/officeDocument/2006/relationships/hyperlink" Target="http://syllabus.bos.nsw.edu.au/glossary/mat/fraction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B0D0-12EB-9D4C-B293-B1058557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2014-12-12T23:45:00Z</dcterms:created>
  <dcterms:modified xsi:type="dcterms:W3CDTF">2014-12-12T23:45:00Z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