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88A7" w14:textId="77777777" w:rsidR="006A3670" w:rsidRPr="002F6FB2" w:rsidRDefault="006A3670" w:rsidP="006A367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6FB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POSITION 1 – STAGE 2</w:t>
      </w:r>
    </w:p>
    <w:p w14:paraId="43D58142" w14:textId="77777777" w:rsidR="006A3670" w:rsidRPr="002F6FB2" w:rsidRDefault="006A3670" w:rsidP="005833D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6FB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70CC9472" w14:textId="77777777" w:rsidR="006A3670" w:rsidRPr="005833D0" w:rsidRDefault="006A3670" w:rsidP="005833D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5833D0">
        <w:rPr>
          <w:rFonts w:asciiTheme="majorHAnsi" w:eastAsia="Times New Roman" w:hAnsiTheme="majorHAnsi" w:cs="Times New Roman"/>
        </w:rPr>
        <w:t>A student:</w:t>
      </w:r>
    </w:p>
    <w:p w14:paraId="7367C096" w14:textId="77777777" w:rsidR="006A3670" w:rsidRPr="005833D0" w:rsidRDefault="006A3670" w:rsidP="005833D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833D0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5833D0" w:rsidRPr="005833D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833D0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14:paraId="6E543F56" w14:textId="77777777" w:rsidR="006A3670" w:rsidRDefault="006A3670" w:rsidP="005833D0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833D0">
        <w:rPr>
          <w:rFonts w:asciiTheme="majorHAnsi" w:eastAsia="Times New Roman" w:hAnsiTheme="majorHAnsi" w:cs="Times New Roman"/>
          <w:sz w:val="18"/>
          <w:szCs w:val="18"/>
        </w:rPr>
        <w:t>MA2-17MG</w:t>
      </w:r>
      <w:r w:rsidR="005833D0" w:rsidRPr="005833D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833D0">
        <w:rPr>
          <w:rFonts w:asciiTheme="majorHAnsi" w:hAnsiTheme="majorHAnsi" w:cs="Times New Roman"/>
          <w:sz w:val="20"/>
          <w:szCs w:val="20"/>
        </w:rPr>
        <w:t>uses simple maps and grids to represent position and follow routes, including using compass directions</w:t>
      </w:r>
    </w:p>
    <w:p w14:paraId="310EC865" w14:textId="77777777" w:rsidR="005833D0" w:rsidRPr="005833D0" w:rsidRDefault="005833D0" w:rsidP="005833D0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BB0F3E" w:rsidRPr="002F6FB2" w14:paraId="061E5F92" w14:textId="77777777" w:rsidTr="00BB0F3E">
        <w:trPr>
          <w:jc w:val="center"/>
        </w:trPr>
        <w:tc>
          <w:tcPr>
            <w:tcW w:w="12157" w:type="dxa"/>
          </w:tcPr>
          <w:p w14:paraId="1F2A91CD" w14:textId="77777777" w:rsidR="00BB0F3E" w:rsidRPr="002F6FB2" w:rsidRDefault="00BB0F3E" w:rsidP="002F6FB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2F6FB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14:paraId="3F282769" w14:textId="4AB0374B" w:rsidR="00BB0F3E" w:rsidRPr="002F6FB2" w:rsidRDefault="00BB0F3E" w:rsidP="002F6FB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B0F3E" w:rsidRPr="002F6FB2" w14:paraId="008DE109" w14:textId="77777777" w:rsidTr="00BB0F3E">
        <w:trPr>
          <w:jc w:val="center"/>
        </w:trPr>
        <w:tc>
          <w:tcPr>
            <w:tcW w:w="12157" w:type="dxa"/>
          </w:tcPr>
          <w:p w14:paraId="5645077B" w14:textId="77777777" w:rsidR="00BB0F3E" w:rsidRPr="002F6FB2" w:rsidRDefault="00BB0F3E" w:rsidP="002F6FB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6FB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Create and interpret simple grid maps to show position and pathways </w:t>
            </w:r>
            <w:r w:rsidRPr="002F6FB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(ACMMG065)</w:t>
            </w:r>
          </w:p>
        </w:tc>
        <w:tc>
          <w:tcPr>
            <w:tcW w:w="1123" w:type="dxa"/>
          </w:tcPr>
          <w:p w14:paraId="313CE74C" w14:textId="77777777" w:rsidR="00BB0F3E" w:rsidRPr="002F6FB2" w:rsidRDefault="00BB0F3E" w:rsidP="00AA2A5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BB0F3E" w:rsidRPr="002F6FB2" w14:paraId="4AE9C0B2" w14:textId="77777777" w:rsidTr="00BB0F3E">
        <w:trPr>
          <w:jc w:val="center"/>
        </w:trPr>
        <w:tc>
          <w:tcPr>
            <w:tcW w:w="12157" w:type="dxa"/>
          </w:tcPr>
          <w:p w14:paraId="5DFED103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location of an object using more than one descriptor,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book is on the third shelf and second from the left'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AB105CF" wp14:editId="44389451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13A54985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1481B7B8" w14:textId="77777777" w:rsidTr="00BB0F3E">
        <w:trPr>
          <w:jc w:val="center"/>
        </w:trPr>
        <w:tc>
          <w:tcPr>
            <w:tcW w:w="12157" w:type="dxa"/>
          </w:tcPr>
          <w:p w14:paraId="049247C8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given directions to follow routes on simple maps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99EB128" wp14:editId="67FF1B2E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7AD87255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507DEF6B" w14:textId="77777777" w:rsidTr="00BB0F3E">
        <w:trPr>
          <w:jc w:val="center"/>
        </w:trPr>
        <w:tc>
          <w:tcPr>
            <w:tcW w:w="12157" w:type="dxa"/>
          </w:tcPr>
          <w:p w14:paraId="4F71D207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follow positional and directional language (Communicating)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0C290C6" wp14:editId="0338C656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5C933B9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2694F8FC" w14:textId="77777777" w:rsidTr="00BB0F3E">
        <w:trPr>
          <w:jc w:val="center"/>
        </w:trPr>
        <w:tc>
          <w:tcPr>
            <w:tcW w:w="12157" w:type="dxa"/>
          </w:tcPr>
          <w:p w14:paraId="0A56BBEF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grid references on maps to describe position,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lion cage is at B3'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41D92E1" wp14:editId="6D98A013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3C746E0E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4C354FF4" w14:textId="77777777" w:rsidTr="00BB0F3E">
        <w:trPr>
          <w:jc w:val="center"/>
        </w:trPr>
        <w:tc>
          <w:tcPr>
            <w:tcW w:w="12157" w:type="dxa"/>
          </w:tcPr>
          <w:p w14:paraId="3C20B5E9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grid references in games (Communicating)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341DDAF" wp14:editId="60E241E3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4DEF87BB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7DD2A643" w14:textId="77777777" w:rsidTr="00BB0F3E">
        <w:trPr>
          <w:jc w:val="center"/>
        </w:trPr>
        <w:tc>
          <w:tcPr>
            <w:tcW w:w="12157" w:type="dxa"/>
          </w:tcPr>
          <w:p w14:paraId="34491D2E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mark particular locations on maps and plans, given their grid references</w:t>
            </w:r>
          </w:p>
        </w:tc>
        <w:tc>
          <w:tcPr>
            <w:tcW w:w="1123" w:type="dxa"/>
          </w:tcPr>
          <w:p w14:paraId="73F149D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7EEAB12B" w14:textId="77777777" w:rsidTr="00BB0F3E">
        <w:trPr>
          <w:jc w:val="center"/>
        </w:trPr>
        <w:tc>
          <w:tcPr>
            <w:tcW w:w="12157" w:type="dxa"/>
          </w:tcPr>
          <w:p w14:paraId="15415F83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label a grid on a given map</w:t>
            </w:r>
          </w:p>
        </w:tc>
        <w:tc>
          <w:tcPr>
            <w:tcW w:w="1123" w:type="dxa"/>
          </w:tcPr>
          <w:p w14:paraId="07F9F225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0FD127A9" w14:textId="77777777" w:rsidTr="00BB0F3E">
        <w:trPr>
          <w:jc w:val="center"/>
        </w:trPr>
        <w:tc>
          <w:tcPr>
            <w:tcW w:w="12157" w:type="dxa"/>
          </w:tcPr>
          <w:p w14:paraId="0C9BC280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use of grids in real-world contexts,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zoo map, map of shopping centre (Reasoning)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3068DF6" wp14:editId="0D80F0CF">
                  <wp:extent cx="203200" cy="203200"/>
                  <wp:effectExtent l="0" t="0" r="0" b="0"/>
                  <wp:docPr id="6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4E814FFD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BB0F3E" w:rsidRPr="002F6FB2" w14:paraId="051A0AF3" w14:textId="77777777" w:rsidTr="00BB0F3E">
        <w:trPr>
          <w:jc w:val="center"/>
        </w:trPr>
        <w:tc>
          <w:tcPr>
            <w:tcW w:w="12157" w:type="dxa"/>
          </w:tcPr>
          <w:p w14:paraId="65EB370A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maps and plans from an aerial view, with and without labelling a grid,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create a map of the classroom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A2F1E5" wp14:editId="5426969D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0BAB60C3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B0F3E" w:rsidRPr="002F6FB2" w14:paraId="2C58B18B" w14:textId="77777777" w:rsidTr="00BB0F3E">
        <w:trPr>
          <w:jc w:val="center"/>
        </w:trPr>
        <w:tc>
          <w:tcPr>
            <w:tcW w:w="12157" w:type="dxa"/>
          </w:tcPr>
          <w:p w14:paraId="5322CB37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maps and plans using digital technologies (Communicating)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76CD641" wp14:editId="556477EB">
                  <wp:extent cx="203200" cy="203200"/>
                  <wp:effectExtent l="0" t="0" r="0" b="0"/>
                  <wp:docPr id="8" name="Picture 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78DAECF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B0F3E" w:rsidRPr="002F6FB2" w14:paraId="56877BA5" w14:textId="77777777" w:rsidTr="00BB0F3E">
        <w:trPr>
          <w:jc w:val="center"/>
        </w:trPr>
        <w:tc>
          <w:tcPr>
            <w:tcW w:w="12157" w:type="dxa"/>
          </w:tcPr>
          <w:p w14:paraId="619FF976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different methods of identifying locations in the environment,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compare the reference system used in Aboriginal Country maps with standard grid-referenced maps (Reasoning)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A595953" wp14:editId="20C48EA9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FA1A424" wp14:editId="6722BC23">
                  <wp:extent cx="203200" cy="203200"/>
                  <wp:effectExtent l="0" t="0" r="0" b="0"/>
                  <wp:docPr id="10" name="Picture 10" descr="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51321E26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B0F3E" w:rsidRPr="002F6FB2" w14:paraId="70F9E1CC" w14:textId="77777777" w:rsidTr="00BB0F3E">
        <w:trPr>
          <w:jc w:val="center"/>
        </w:trPr>
        <w:tc>
          <w:tcPr>
            <w:tcW w:w="12157" w:type="dxa"/>
          </w:tcPr>
          <w:p w14:paraId="269F3FEF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routes or paths on grid-referenced maps and plans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A987A5C" wp14:editId="069AE7A1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4664893E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B0F3E" w:rsidRPr="002F6FB2" w14:paraId="608F1EA0" w14:textId="77777777" w:rsidTr="00BB0F3E">
        <w:trPr>
          <w:jc w:val="center"/>
        </w:trPr>
        <w:tc>
          <w:tcPr>
            <w:tcW w:w="12157" w:type="dxa"/>
          </w:tcPr>
          <w:p w14:paraId="3D5853F5" w14:textId="77777777" w:rsidR="00BB0F3E" w:rsidRPr="002F6FB2" w:rsidRDefault="00BB0F3E" w:rsidP="00BC18A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digital technologies involving maps, position and paths (Communicating)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FB4B48C" wp14:editId="527F4D61">
                  <wp:extent cx="203200" cy="203200"/>
                  <wp:effectExtent l="0" t="0" r="0" b="0"/>
                  <wp:docPr id="12" name="Picture 1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0099B9CC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BB0F3E" w:rsidRPr="002F6FB2" w14:paraId="46A7E289" w14:textId="77777777" w:rsidTr="00BB0F3E">
        <w:trPr>
          <w:jc w:val="center"/>
        </w:trPr>
        <w:tc>
          <w:tcPr>
            <w:tcW w:w="12157" w:type="dxa"/>
          </w:tcPr>
          <w:p w14:paraId="6D96C397" w14:textId="77777777" w:rsidR="00BB0F3E" w:rsidRPr="002F6FB2" w:rsidRDefault="00BB0F3E" w:rsidP="00BC18A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simple maps found in factual texts and in the media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8C85914" wp14:editId="390E421C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14:paraId="4BDA69BF" w14:textId="77777777" w:rsidR="00BB0F3E" w:rsidRPr="002F6FB2" w:rsidRDefault="00BB0F3E" w:rsidP="00AA2A50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14:paraId="31AA752A" w14:textId="77777777" w:rsidR="005833D0" w:rsidRDefault="005833D0" w:rsidP="006A367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14:paraId="735DAC77" w14:textId="77777777" w:rsidR="005833D0" w:rsidRDefault="005833D0">
      <w:pP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br w:type="page"/>
      </w:r>
    </w:p>
    <w:p w14:paraId="6BAE33C2" w14:textId="77777777" w:rsidR="006A3670" w:rsidRPr="002F6FB2" w:rsidRDefault="006A3670" w:rsidP="006A367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6FB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POSITION 2 – STAGE 2</w:t>
      </w:r>
    </w:p>
    <w:p w14:paraId="15049449" w14:textId="77777777" w:rsidR="006A3670" w:rsidRPr="002F6FB2" w:rsidRDefault="006A3670" w:rsidP="005833D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2F6FB2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6BB98344" w14:textId="77777777" w:rsidR="006A3670" w:rsidRPr="005833D0" w:rsidRDefault="006A3670" w:rsidP="005833D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5833D0">
        <w:rPr>
          <w:rFonts w:asciiTheme="majorHAnsi" w:eastAsia="Times New Roman" w:hAnsiTheme="majorHAnsi" w:cs="Times New Roman"/>
          <w:szCs w:val="28"/>
        </w:rPr>
        <w:t>A student:</w:t>
      </w:r>
    </w:p>
    <w:p w14:paraId="46EDC43C" w14:textId="77777777" w:rsidR="006A3670" w:rsidRPr="005833D0" w:rsidRDefault="006A3670" w:rsidP="005833D0">
      <w:pPr>
        <w:numPr>
          <w:ilvl w:val="0"/>
          <w:numId w:val="14"/>
        </w:numPr>
        <w:spacing w:before="30"/>
        <w:jc w:val="both"/>
        <w:rPr>
          <w:rFonts w:asciiTheme="majorHAnsi" w:hAnsiTheme="majorHAnsi" w:cs="Times New Roman"/>
          <w:sz w:val="20"/>
          <w:szCs w:val="20"/>
        </w:rPr>
      </w:pPr>
      <w:r w:rsidRPr="005833D0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5833D0" w:rsidRPr="005833D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833D0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14:paraId="2A8E0771" w14:textId="77777777" w:rsidR="006A3670" w:rsidRDefault="006A3670" w:rsidP="005833D0">
      <w:pPr>
        <w:numPr>
          <w:ilvl w:val="0"/>
          <w:numId w:val="14"/>
        </w:numPr>
        <w:spacing w:before="30"/>
        <w:jc w:val="both"/>
        <w:rPr>
          <w:rFonts w:asciiTheme="majorHAnsi" w:hAnsiTheme="majorHAnsi" w:cs="Times New Roman"/>
          <w:sz w:val="20"/>
          <w:szCs w:val="20"/>
        </w:rPr>
      </w:pPr>
      <w:r w:rsidRPr="005833D0">
        <w:rPr>
          <w:rFonts w:asciiTheme="majorHAnsi" w:eastAsia="Times New Roman" w:hAnsiTheme="majorHAnsi" w:cs="Times New Roman"/>
          <w:sz w:val="18"/>
          <w:szCs w:val="18"/>
        </w:rPr>
        <w:t>MA2-17MG</w:t>
      </w:r>
      <w:r w:rsidR="005833D0" w:rsidRPr="005833D0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833D0">
        <w:rPr>
          <w:rFonts w:asciiTheme="majorHAnsi" w:hAnsiTheme="majorHAnsi" w:cs="Times New Roman"/>
          <w:sz w:val="20"/>
          <w:szCs w:val="20"/>
        </w:rPr>
        <w:t>uses simple maps and grids to represent position and follow routes, including using compass directions</w:t>
      </w:r>
    </w:p>
    <w:p w14:paraId="25C04521" w14:textId="77777777" w:rsidR="005833D0" w:rsidRPr="005833D0" w:rsidRDefault="005833D0" w:rsidP="005833D0">
      <w:pPr>
        <w:spacing w:before="30"/>
        <w:ind w:left="720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55"/>
        <w:gridCol w:w="1265"/>
      </w:tblGrid>
      <w:tr w:rsidR="00BB0F3E" w:rsidRPr="002F6FB2" w14:paraId="08D3CC26" w14:textId="77777777" w:rsidTr="00BB0F3E">
        <w:trPr>
          <w:jc w:val="center"/>
        </w:trPr>
        <w:tc>
          <w:tcPr>
            <w:tcW w:w="11655" w:type="dxa"/>
          </w:tcPr>
          <w:p w14:paraId="5C28DCFA" w14:textId="77777777" w:rsidR="00BB0F3E" w:rsidRPr="002F6FB2" w:rsidRDefault="00BB0F3E" w:rsidP="002F6FB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2F6FB2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14:paraId="26B2426E" w14:textId="4B47D224" w:rsidR="00BB0F3E" w:rsidRPr="002F6FB2" w:rsidRDefault="00BB0F3E" w:rsidP="002F6FB2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B0F3E" w:rsidRPr="002F6FB2" w14:paraId="798F10A4" w14:textId="77777777" w:rsidTr="00BB0F3E">
        <w:trPr>
          <w:jc w:val="center"/>
        </w:trPr>
        <w:tc>
          <w:tcPr>
            <w:tcW w:w="11655" w:type="dxa"/>
          </w:tcPr>
          <w:p w14:paraId="404B9284" w14:textId="77777777" w:rsidR="00BB0F3E" w:rsidRPr="002F6FB2" w:rsidRDefault="00BB0F3E" w:rsidP="002F6FB2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2F6FB2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Use simple scales, legends and directions to interpret information contained in basic maps </w:t>
            </w:r>
            <w:r w:rsidRPr="002F6FB2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(ACMMG090)</w:t>
            </w:r>
          </w:p>
        </w:tc>
        <w:tc>
          <w:tcPr>
            <w:tcW w:w="1265" w:type="dxa"/>
          </w:tcPr>
          <w:p w14:paraId="2E409B16" w14:textId="1D557D02" w:rsidR="00BB0F3E" w:rsidRPr="002F6FB2" w:rsidRDefault="00BB0F3E" w:rsidP="00AA2A5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B0F3E" w:rsidRPr="002F6FB2" w14:paraId="32618356" w14:textId="77777777" w:rsidTr="00BB0F3E">
        <w:trPr>
          <w:jc w:val="center"/>
        </w:trPr>
        <w:tc>
          <w:tcPr>
            <w:tcW w:w="11655" w:type="dxa"/>
          </w:tcPr>
          <w:p w14:paraId="007E5181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legend (or key) to locate specific objects on a map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30B1119" wp14:editId="0A9BDFA0">
                  <wp:extent cx="203200" cy="203200"/>
                  <wp:effectExtent l="0" t="0" r="0" b="0"/>
                  <wp:docPr id="27" name="Picture 2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090960F6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49667548" w14:textId="77777777" w:rsidTr="00BB0F3E">
        <w:trPr>
          <w:jc w:val="center"/>
        </w:trPr>
        <w:tc>
          <w:tcPr>
            <w:tcW w:w="11655" w:type="dxa"/>
          </w:tcPr>
          <w:p w14:paraId="61F83582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compass to find north and then east, south and west</w:t>
            </w:r>
          </w:p>
        </w:tc>
        <w:tc>
          <w:tcPr>
            <w:tcW w:w="1265" w:type="dxa"/>
          </w:tcPr>
          <w:p w14:paraId="0A29B012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4BCBB53E" w14:textId="77777777" w:rsidTr="00BB0F3E">
        <w:trPr>
          <w:jc w:val="center"/>
        </w:trPr>
        <w:tc>
          <w:tcPr>
            <w:tcW w:w="11655" w:type="dxa"/>
          </w:tcPr>
          <w:p w14:paraId="7AAE284A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N, E, S and W to indicate north, east, south and west, respectively, on a compass rose</w:t>
            </w:r>
          </w:p>
        </w:tc>
        <w:tc>
          <w:tcPr>
            <w:tcW w:w="1265" w:type="dxa"/>
          </w:tcPr>
          <w:p w14:paraId="064C969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75A225C0" w14:textId="77777777" w:rsidTr="00BB0F3E">
        <w:trPr>
          <w:jc w:val="center"/>
        </w:trPr>
        <w:tc>
          <w:tcPr>
            <w:tcW w:w="11655" w:type="dxa"/>
          </w:tcPr>
          <w:p w14:paraId="60F4F3E6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arrow to represent north on a map</w:t>
            </w:r>
          </w:p>
        </w:tc>
        <w:tc>
          <w:tcPr>
            <w:tcW w:w="1265" w:type="dxa"/>
          </w:tcPr>
          <w:p w14:paraId="303D995E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44762602" w14:textId="77777777" w:rsidTr="00BB0F3E">
        <w:trPr>
          <w:jc w:val="center"/>
        </w:trPr>
        <w:tc>
          <w:tcPr>
            <w:tcW w:w="11655" w:type="dxa"/>
          </w:tcPr>
          <w:p w14:paraId="688F3035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directions north, east, south and west when given one of the directions</w:t>
            </w:r>
          </w:p>
        </w:tc>
        <w:tc>
          <w:tcPr>
            <w:tcW w:w="1265" w:type="dxa"/>
          </w:tcPr>
          <w:p w14:paraId="58394C07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4536F07F" w14:textId="77777777" w:rsidTr="00BB0F3E">
        <w:trPr>
          <w:jc w:val="center"/>
        </w:trPr>
        <w:tc>
          <w:tcPr>
            <w:tcW w:w="11655" w:type="dxa"/>
          </w:tcPr>
          <w:p w14:paraId="039CF0E6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north, east, south and west to describe the location of a particular object in relation to another object on a simple map, given an arrow that represents north,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treasure is east of the cave'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8DEB433" wp14:editId="32B3CF69">
                  <wp:extent cx="203200" cy="203200"/>
                  <wp:effectExtent l="0" t="0" r="0" b="0"/>
                  <wp:docPr id="28" name="Picture 2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6D256A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38C8E312" w14:textId="77777777" w:rsidTr="00BB0F3E">
        <w:trPr>
          <w:jc w:val="center"/>
        </w:trPr>
        <w:tc>
          <w:tcPr>
            <w:tcW w:w="11655" w:type="dxa"/>
          </w:tcPr>
          <w:p w14:paraId="67B516FE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NE, SE, SW and NW to indicate north-east, south-east, south-west and north-west, respectively, on a compass rose, 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28C28A" wp14:editId="31BC0858">
                  <wp:extent cx="203200" cy="203200"/>
                  <wp:effectExtent l="0" t="0" r="0" b="0"/>
                  <wp:docPr id="30" name="Picture 3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9400CD4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68710EC2" w14:textId="77777777" w:rsidTr="00BB0F3E">
        <w:trPr>
          <w:jc w:val="center"/>
        </w:trPr>
        <w:tc>
          <w:tcPr>
            <w:tcW w:w="11655" w:type="dxa"/>
          </w:tcPr>
          <w:p w14:paraId="0DBBEF87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directions NE, SE, SW and NW when given one of the directions</w:t>
            </w:r>
          </w:p>
        </w:tc>
        <w:tc>
          <w:tcPr>
            <w:tcW w:w="1265" w:type="dxa"/>
          </w:tcPr>
          <w:p w14:paraId="7DE0B42E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05AD62BF" w14:textId="77777777" w:rsidTr="00BB0F3E">
        <w:trPr>
          <w:jc w:val="center"/>
        </w:trPr>
        <w:tc>
          <w:tcPr>
            <w:tcW w:w="11655" w:type="dxa"/>
          </w:tcPr>
          <w:p w14:paraId="5450271B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north-east, south-east, south-west and north-west to describe the location of an object on simple maps, given a compass rose,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tree is south-west of the sign'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598D424" wp14:editId="230F1716">
                  <wp:extent cx="203200" cy="203200"/>
                  <wp:effectExtent l="0" t="0" r="0" b="0"/>
                  <wp:docPr id="31" name="Picture 3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1F90F9A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BB0F3E" w:rsidRPr="002F6FB2" w14:paraId="11145680" w14:textId="77777777" w:rsidTr="00BB0F3E">
        <w:trPr>
          <w:jc w:val="center"/>
        </w:trPr>
        <w:tc>
          <w:tcPr>
            <w:tcW w:w="11655" w:type="dxa"/>
          </w:tcPr>
          <w:p w14:paraId="67B1DC14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distance between two </w:t>
            </w:r>
            <w:r>
              <w:fldChar w:fldCharType="begin"/>
            </w:r>
            <w:r>
              <w:instrText xml:space="preserve"> HYPERLINK "http://syllabus.bos.nsw.edu.au/glossary/mat/point/?ajax" \t "_blank" \o "Click for more information about 'points'" </w:instrText>
            </w:r>
            <w:r>
              <w:fldChar w:fldCharType="separate"/>
            </w:r>
            <w:r w:rsidRPr="002F6FB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points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on a map using a simple given scale</w:t>
            </w:r>
          </w:p>
        </w:tc>
        <w:tc>
          <w:tcPr>
            <w:tcW w:w="1265" w:type="dxa"/>
          </w:tcPr>
          <w:p w14:paraId="2D54C8ED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B0F3E" w:rsidRPr="002F6FB2" w14:paraId="69697FC2" w14:textId="77777777" w:rsidTr="00BB0F3E">
        <w:trPr>
          <w:jc w:val="center"/>
        </w:trPr>
        <w:tc>
          <w:tcPr>
            <w:tcW w:w="11655" w:type="dxa"/>
          </w:tcPr>
          <w:p w14:paraId="54472778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scales involving </w:t>
            </w:r>
            <w:r>
              <w:fldChar w:fldCharType="begin"/>
            </w:r>
            <w:r>
              <w:instrText xml:space="preserve"> HYPERLINK "http://syllabus.bos.nsw.edu.au/glossary/mat/multiple/?ajax" \t "_blank" \o "Click for more information about 'multiples'" </w:instrText>
            </w:r>
            <w:r>
              <w:fldChar w:fldCharType="separate"/>
            </w:r>
            <w:r w:rsidRPr="002F6FB2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10 to calculate the distance between two points on maps and plans</w:t>
            </w:r>
          </w:p>
        </w:tc>
        <w:tc>
          <w:tcPr>
            <w:tcW w:w="1265" w:type="dxa"/>
          </w:tcPr>
          <w:p w14:paraId="48C1FE8F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B0F3E" w:rsidRPr="002F6FB2" w14:paraId="0FC37F3A" w14:textId="77777777" w:rsidTr="00BB0F3E">
        <w:trPr>
          <w:jc w:val="center"/>
        </w:trPr>
        <w:tc>
          <w:tcPr>
            <w:tcW w:w="11655" w:type="dxa"/>
          </w:tcPr>
          <w:p w14:paraId="0F5720B4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scales on maps and plans, </w:t>
            </w:r>
            <w:proofErr w:type="spell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'One centimetre on the map represents one metre in real life' (Reasoning)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4F56EB4" wp14:editId="26A49C59">
                  <wp:extent cx="203200" cy="203200"/>
                  <wp:effectExtent l="0" t="0" r="0" b="0"/>
                  <wp:docPr id="32" name="Picture 3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C8E4A19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B0F3E" w:rsidRPr="002F6FB2" w14:paraId="21832436" w14:textId="77777777" w:rsidTr="00BB0F3E">
        <w:trPr>
          <w:jc w:val="center"/>
        </w:trPr>
        <w:tc>
          <w:tcPr>
            <w:tcW w:w="11655" w:type="dxa"/>
          </w:tcPr>
          <w:p w14:paraId="59F4946F" w14:textId="77777777" w:rsidR="00BB0F3E" w:rsidRPr="002F6FB2" w:rsidRDefault="00BB0F3E" w:rsidP="00640A1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reasons for using a particular scale on a map or plan (Communicating, Reasoning)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40EDB93" wp14:editId="190A56B2">
                  <wp:extent cx="203200" cy="203200"/>
                  <wp:effectExtent l="0" t="0" r="0" b="0"/>
                  <wp:docPr id="33" name="Picture 3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6EF414A" w14:textId="77777777" w:rsidR="00BB0F3E" w:rsidRPr="002F6FB2" w:rsidRDefault="00BB0F3E" w:rsidP="00AA2A5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BB0F3E" w:rsidRPr="002F6FB2" w14:paraId="515BAEAA" w14:textId="77777777" w:rsidTr="00BB0F3E">
        <w:trPr>
          <w:jc w:val="center"/>
        </w:trPr>
        <w:tc>
          <w:tcPr>
            <w:tcW w:w="11655" w:type="dxa"/>
          </w:tcPr>
          <w:p w14:paraId="3F10FF76" w14:textId="77777777" w:rsidR="00BB0F3E" w:rsidRPr="002F6FB2" w:rsidRDefault="00BB0F3E" w:rsidP="00640A1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2F6FB2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same location can be represented by maps or plans using different scales </w:t>
            </w:r>
            <w:r w:rsidRPr="002F6FB2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AC984C" wp14:editId="445B66D6">
                  <wp:extent cx="203200" cy="203200"/>
                  <wp:effectExtent l="0" t="0" r="0" b="0"/>
                  <wp:docPr id="34" name="Picture 3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0A253587" w14:textId="77777777" w:rsidR="00BB0F3E" w:rsidRPr="002F6FB2" w:rsidRDefault="00BB0F3E" w:rsidP="00AA2A50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14:paraId="454888B3" w14:textId="77777777" w:rsidR="006A3670" w:rsidRPr="002F6FB2" w:rsidRDefault="006A3670" w:rsidP="006A3670">
      <w:pPr>
        <w:rPr>
          <w:rFonts w:asciiTheme="majorHAnsi" w:hAnsiTheme="majorHAnsi"/>
        </w:rPr>
      </w:pPr>
    </w:p>
    <w:sectPr w:rsidR="006A3670" w:rsidRPr="002F6FB2" w:rsidSect="002F6FB2">
      <w:pgSz w:w="16840" w:h="11900" w:orient="landscape"/>
      <w:pgMar w:top="432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753"/>
    <w:multiLevelType w:val="multilevel"/>
    <w:tmpl w:val="160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0245"/>
    <w:multiLevelType w:val="multilevel"/>
    <w:tmpl w:val="92E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433A5"/>
    <w:multiLevelType w:val="multilevel"/>
    <w:tmpl w:val="F5B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C739E"/>
    <w:multiLevelType w:val="multilevel"/>
    <w:tmpl w:val="6BC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62C3"/>
    <w:multiLevelType w:val="multilevel"/>
    <w:tmpl w:val="20F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5CFD"/>
    <w:multiLevelType w:val="multilevel"/>
    <w:tmpl w:val="218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F3FAE"/>
    <w:multiLevelType w:val="multilevel"/>
    <w:tmpl w:val="7C5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C197F"/>
    <w:multiLevelType w:val="multilevel"/>
    <w:tmpl w:val="B23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C7C05"/>
    <w:multiLevelType w:val="hybridMultilevel"/>
    <w:tmpl w:val="23909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E0A75"/>
    <w:multiLevelType w:val="multilevel"/>
    <w:tmpl w:val="BAC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FE6"/>
    <w:multiLevelType w:val="multilevel"/>
    <w:tmpl w:val="A98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D58AC"/>
    <w:multiLevelType w:val="multilevel"/>
    <w:tmpl w:val="007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71C24"/>
    <w:multiLevelType w:val="multilevel"/>
    <w:tmpl w:val="699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C2FB4"/>
    <w:multiLevelType w:val="multilevel"/>
    <w:tmpl w:val="89A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97284"/>
    <w:multiLevelType w:val="multilevel"/>
    <w:tmpl w:val="F63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A069B"/>
    <w:multiLevelType w:val="multilevel"/>
    <w:tmpl w:val="548E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F4EFC"/>
    <w:multiLevelType w:val="hybridMultilevel"/>
    <w:tmpl w:val="E3B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61851"/>
    <w:multiLevelType w:val="multilevel"/>
    <w:tmpl w:val="2B4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20467"/>
    <w:multiLevelType w:val="multilevel"/>
    <w:tmpl w:val="025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E35E9"/>
    <w:multiLevelType w:val="multilevel"/>
    <w:tmpl w:val="C2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19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0"/>
    <w:rsid w:val="00057370"/>
    <w:rsid w:val="001165A8"/>
    <w:rsid w:val="00267685"/>
    <w:rsid w:val="002F6FB2"/>
    <w:rsid w:val="005833D0"/>
    <w:rsid w:val="006A3670"/>
    <w:rsid w:val="00737920"/>
    <w:rsid w:val="009E7F72"/>
    <w:rsid w:val="00AA2A50"/>
    <w:rsid w:val="00BB0F3E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40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6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367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7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67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367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A36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670"/>
  </w:style>
  <w:style w:type="character" w:customStyle="1" w:styleId="ref">
    <w:name w:val="ref"/>
    <w:basedOn w:val="DefaultParagraphFont"/>
    <w:rsid w:val="006A3670"/>
  </w:style>
  <w:style w:type="paragraph" w:styleId="BalloonText">
    <w:name w:val="Balloon Text"/>
    <w:basedOn w:val="Normal"/>
    <w:link w:val="BalloonTextChar"/>
    <w:uiPriority w:val="99"/>
    <w:semiHidden/>
    <w:unhideWhenUsed/>
    <w:rsid w:val="006A3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3670"/>
    <w:rPr>
      <w:color w:val="0000FF"/>
      <w:u w:val="single"/>
    </w:rPr>
  </w:style>
  <w:style w:type="table" w:styleId="TableGrid">
    <w:name w:val="Table Grid"/>
    <w:basedOn w:val="TableNormal"/>
    <w:uiPriority w:val="59"/>
    <w:rsid w:val="006A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7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6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367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7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67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367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A36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3670"/>
  </w:style>
  <w:style w:type="character" w:customStyle="1" w:styleId="ref">
    <w:name w:val="ref"/>
    <w:basedOn w:val="DefaultParagraphFont"/>
    <w:rsid w:val="006A3670"/>
  </w:style>
  <w:style w:type="paragraph" w:styleId="BalloonText">
    <w:name w:val="Balloon Text"/>
    <w:basedOn w:val="Normal"/>
    <w:link w:val="BalloonTextChar"/>
    <w:uiPriority w:val="99"/>
    <w:semiHidden/>
    <w:unhideWhenUsed/>
    <w:rsid w:val="006A3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3670"/>
    <w:rPr>
      <w:color w:val="0000FF"/>
      <w:u w:val="single"/>
    </w:rPr>
  </w:style>
  <w:style w:type="table" w:styleId="TableGrid">
    <w:name w:val="Table Grid"/>
    <w:basedOn w:val="TableNormal"/>
    <w:uiPriority w:val="59"/>
    <w:rsid w:val="006A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cp:lastPrinted>2014-12-11T01:07:00Z</cp:lastPrinted>
  <dcterms:created xsi:type="dcterms:W3CDTF">2015-01-19T07:51:00Z</dcterms:created>
  <dcterms:modified xsi:type="dcterms:W3CDTF">2015-01-19T07:51:00Z</dcterms:modified>
</cp:coreProperties>
</file>