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EC916" w14:textId="77777777"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44154C2D" w14:textId="77777777"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48A94755" w14:textId="77777777" w:rsidTr="00183EDE">
        <w:trPr>
          <w:trHeight w:hRule="exact" w:val="766"/>
        </w:trPr>
        <w:tc>
          <w:tcPr>
            <w:tcW w:w="1519" w:type="dxa"/>
            <w:shd w:val="clear" w:color="auto" w:fill="C2D69B" w:themeFill="accent3" w:themeFillTint="99"/>
          </w:tcPr>
          <w:p w14:paraId="00182581" w14:textId="77777777" w:rsidR="00D41A1D" w:rsidRPr="00431ACC" w:rsidRDefault="00D41A1D" w:rsidP="00CA13F7">
            <w:pPr>
              <w:pStyle w:val="Heading2"/>
              <w:rPr>
                <w:rFonts w:asciiTheme="minorHAnsi" w:hAnsiTheme="minorHAnsi"/>
                <w:b w:val="0"/>
                <w:szCs w:val="24"/>
              </w:rPr>
            </w:pPr>
            <w:r>
              <w:rPr>
                <w:rFonts w:asciiTheme="minorHAnsi" w:hAnsiTheme="minorHAnsi"/>
                <w:szCs w:val="24"/>
              </w:rPr>
              <w:t>TERM:</w:t>
            </w:r>
            <w:r w:rsidR="00431ACC">
              <w:rPr>
                <w:rFonts w:asciiTheme="minorHAnsi" w:hAnsiTheme="minorHAnsi"/>
                <w:b w:val="0"/>
                <w:szCs w:val="24"/>
              </w:rPr>
              <w:t xml:space="preserve"> </w:t>
            </w:r>
          </w:p>
        </w:tc>
        <w:tc>
          <w:tcPr>
            <w:tcW w:w="1551" w:type="dxa"/>
            <w:shd w:val="clear" w:color="auto" w:fill="C2D69B" w:themeFill="accent3" w:themeFillTint="99"/>
          </w:tcPr>
          <w:p w14:paraId="39638075" w14:textId="77777777" w:rsidR="00D41A1D" w:rsidRPr="00431ACC" w:rsidRDefault="00D41A1D" w:rsidP="007A0C00">
            <w:pPr>
              <w:pStyle w:val="Heading2"/>
              <w:rPr>
                <w:rFonts w:asciiTheme="minorHAnsi" w:hAnsiTheme="minorHAnsi"/>
                <w:b w:val="0"/>
                <w:szCs w:val="24"/>
              </w:rPr>
            </w:pPr>
            <w:r>
              <w:rPr>
                <w:rFonts w:asciiTheme="minorHAnsi" w:hAnsiTheme="minorHAnsi"/>
                <w:szCs w:val="24"/>
              </w:rPr>
              <w:t>WEEK:</w:t>
            </w:r>
            <w:r w:rsidR="00431ACC">
              <w:rPr>
                <w:rFonts w:asciiTheme="minorHAnsi" w:hAnsiTheme="minorHAnsi"/>
                <w:b w:val="0"/>
                <w:szCs w:val="24"/>
              </w:rPr>
              <w:t xml:space="preserve"> </w:t>
            </w:r>
            <w:r w:rsidR="00431ACC">
              <w:rPr>
                <w:rFonts w:asciiTheme="minorHAnsi" w:hAnsiTheme="minorHAnsi"/>
                <w:szCs w:val="24"/>
              </w:rPr>
              <w:t xml:space="preserve"> </w:t>
            </w:r>
            <w:r w:rsidR="007A0C00">
              <w:rPr>
                <w:rFonts w:asciiTheme="minorHAnsi" w:hAnsiTheme="minorHAnsi"/>
                <w:szCs w:val="24"/>
              </w:rPr>
              <w:t>3</w:t>
            </w:r>
          </w:p>
        </w:tc>
        <w:tc>
          <w:tcPr>
            <w:tcW w:w="4229" w:type="dxa"/>
            <w:shd w:val="clear" w:color="auto" w:fill="C2D69B" w:themeFill="accent3" w:themeFillTint="99"/>
          </w:tcPr>
          <w:p w14:paraId="3943E3FE" w14:textId="77777777" w:rsidR="00D41A1D" w:rsidRPr="000D69E3" w:rsidRDefault="00D41A1D" w:rsidP="00CA13F7">
            <w:pPr>
              <w:pStyle w:val="Heading2"/>
              <w:rPr>
                <w:rFonts w:asciiTheme="minorHAnsi" w:hAnsiTheme="minorHAnsi"/>
                <w:b w:val="0"/>
                <w:sz w:val="22"/>
                <w:szCs w:val="22"/>
              </w:rPr>
            </w:pPr>
            <w:r w:rsidRPr="000D69E3">
              <w:rPr>
                <w:rFonts w:asciiTheme="minorHAnsi" w:hAnsiTheme="minorHAnsi"/>
                <w:sz w:val="22"/>
                <w:szCs w:val="22"/>
              </w:rPr>
              <w:t>STRAND:</w:t>
            </w:r>
            <w:r w:rsidR="00431ACC" w:rsidRPr="000D69E3">
              <w:rPr>
                <w:rFonts w:asciiTheme="minorHAnsi" w:hAnsiTheme="minorHAnsi"/>
                <w:b w:val="0"/>
                <w:sz w:val="22"/>
                <w:szCs w:val="22"/>
              </w:rPr>
              <w:t xml:space="preserve"> </w:t>
            </w:r>
            <w:r w:rsidR="00431ACC" w:rsidRPr="000D69E3">
              <w:rPr>
                <w:rFonts w:asciiTheme="minorHAnsi" w:hAnsiTheme="minorHAnsi"/>
                <w:sz w:val="22"/>
                <w:szCs w:val="22"/>
              </w:rPr>
              <w:t xml:space="preserve"> </w:t>
            </w:r>
            <w:r w:rsidR="0014791F" w:rsidRPr="00D4061A">
              <w:rPr>
                <w:rFonts w:asciiTheme="minorHAnsi" w:hAnsiTheme="minorHAnsi"/>
                <w:b w:val="0"/>
                <w:sz w:val="22"/>
                <w:szCs w:val="22"/>
              </w:rPr>
              <w:t>Measurement and Geometry</w:t>
            </w:r>
          </w:p>
          <w:p w14:paraId="7C8E666E" w14:textId="77777777" w:rsidR="00D41A1D" w:rsidRPr="000D69E3" w:rsidRDefault="00D41A1D" w:rsidP="005D2618">
            <w:pPr>
              <w:pStyle w:val="Heading2"/>
              <w:rPr>
                <w:rFonts w:asciiTheme="minorHAnsi" w:hAnsiTheme="minorHAnsi"/>
                <w:sz w:val="22"/>
                <w:szCs w:val="22"/>
              </w:rPr>
            </w:pPr>
          </w:p>
        </w:tc>
        <w:tc>
          <w:tcPr>
            <w:tcW w:w="4229" w:type="dxa"/>
            <w:shd w:val="clear" w:color="auto" w:fill="C2D69B" w:themeFill="accent3" w:themeFillTint="99"/>
          </w:tcPr>
          <w:p w14:paraId="7DFC7E05" w14:textId="77777777" w:rsidR="00D41A1D" w:rsidRPr="000D69E3" w:rsidRDefault="00D41A1D" w:rsidP="004A4DA4">
            <w:pPr>
              <w:rPr>
                <w:rFonts w:asciiTheme="minorHAnsi" w:hAnsiTheme="minorHAnsi"/>
                <w:sz w:val="22"/>
                <w:szCs w:val="22"/>
              </w:rPr>
            </w:pPr>
            <w:r w:rsidRPr="000D69E3">
              <w:rPr>
                <w:rFonts w:asciiTheme="minorHAnsi" w:eastAsia="Times" w:hAnsiTheme="minorHAnsi"/>
                <w:b/>
                <w:sz w:val="22"/>
                <w:szCs w:val="22"/>
                <w:lang w:eastAsia="en-AU"/>
              </w:rPr>
              <w:t>SUB-STRAND:</w:t>
            </w:r>
            <w:r w:rsidR="00431ACC" w:rsidRPr="000D69E3">
              <w:rPr>
                <w:rFonts w:asciiTheme="minorHAnsi" w:eastAsia="Times" w:hAnsiTheme="minorHAnsi"/>
                <w:sz w:val="22"/>
                <w:szCs w:val="22"/>
                <w:lang w:eastAsia="en-AU"/>
              </w:rPr>
              <w:t xml:space="preserve"> </w:t>
            </w:r>
            <w:r w:rsidR="0014791F" w:rsidRPr="000D69E3">
              <w:rPr>
                <w:rFonts w:asciiTheme="minorHAnsi" w:eastAsia="Times" w:hAnsiTheme="minorHAnsi"/>
                <w:sz w:val="22"/>
                <w:szCs w:val="22"/>
                <w:lang w:eastAsia="en-AU"/>
              </w:rPr>
              <w:t>Position</w:t>
            </w:r>
          </w:p>
        </w:tc>
        <w:tc>
          <w:tcPr>
            <w:tcW w:w="4229" w:type="dxa"/>
            <w:shd w:val="clear" w:color="auto" w:fill="C2D69B" w:themeFill="accent3" w:themeFillTint="99"/>
          </w:tcPr>
          <w:p w14:paraId="5A7B93F4" w14:textId="77777777" w:rsidR="0014791F" w:rsidRPr="000D69E3" w:rsidRDefault="00D41A1D" w:rsidP="008A36A8">
            <w:pPr>
              <w:spacing w:before="30"/>
              <w:rPr>
                <w:rFonts w:asciiTheme="minorHAnsi" w:hAnsiTheme="minorHAnsi"/>
                <w:sz w:val="22"/>
                <w:szCs w:val="22"/>
              </w:rPr>
            </w:pPr>
            <w:r w:rsidRPr="000D69E3">
              <w:rPr>
                <w:rFonts w:asciiTheme="minorHAnsi" w:hAnsiTheme="minorHAnsi"/>
                <w:b/>
                <w:sz w:val="22"/>
                <w:szCs w:val="22"/>
              </w:rPr>
              <w:t>WORKING MATHEMATICALLY:</w:t>
            </w:r>
            <w:r w:rsidR="00431ACC" w:rsidRPr="000D69E3">
              <w:rPr>
                <w:rFonts w:asciiTheme="minorHAnsi" w:hAnsiTheme="minorHAnsi"/>
                <w:b/>
                <w:sz w:val="22"/>
                <w:szCs w:val="22"/>
              </w:rPr>
              <w:t xml:space="preserve"> </w:t>
            </w:r>
            <w:r w:rsidR="0014791F" w:rsidRPr="000D69E3">
              <w:rPr>
                <w:rFonts w:asciiTheme="minorHAnsi" w:hAnsiTheme="minorHAnsi"/>
                <w:sz w:val="22"/>
                <w:szCs w:val="22"/>
              </w:rPr>
              <w:t xml:space="preserve">MA3-1WM </w:t>
            </w:r>
          </w:p>
          <w:p w14:paraId="51E7E782" w14:textId="77777777" w:rsidR="00D41A1D" w:rsidRPr="000D69E3" w:rsidRDefault="00D41A1D" w:rsidP="004A4DA4">
            <w:pPr>
              <w:rPr>
                <w:rFonts w:asciiTheme="minorHAnsi" w:hAnsiTheme="minorHAnsi"/>
                <w:sz w:val="22"/>
                <w:szCs w:val="22"/>
              </w:rPr>
            </w:pPr>
          </w:p>
        </w:tc>
      </w:tr>
      <w:tr w:rsidR="00CA13F7" w:rsidRPr="004A4DA4" w14:paraId="30DA0E5F" w14:textId="77777777" w:rsidTr="00F616F5">
        <w:trPr>
          <w:trHeight w:hRule="exact" w:val="373"/>
        </w:trPr>
        <w:tc>
          <w:tcPr>
            <w:tcW w:w="3070" w:type="dxa"/>
            <w:gridSpan w:val="2"/>
            <w:shd w:val="clear" w:color="auto" w:fill="FFFFCC"/>
          </w:tcPr>
          <w:p w14:paraId="2122714E" w14:textId="2E87E0B6"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D4061A">
              <w:rPr>
                <w:rFonts w:asciiTheme="minorHAnsi" w:hAnsiTheme="minorHAnsi"/>
                <w:szCs w:val="24"/>
              </w:rPr>
              <w:t xml:space="preserve"> </w:t>
            </w:r>
            <w:r w:rsidR="00D4061A" w:rsidRPr="00D4061A">
              <w:rPr>
                <w:rFonts w:asciiTheme="minorHAnsi" w:hAnsiTheme="minorHAnsi"/>
                <w:b w:val="0"/>
                <w:szCs w:val="24"/>
              </w:rPr>
              <w:t>MA3-17MG</w:t>
            </w:r>
          </w:p>
        </w:tc>
        <w:tc>
          <w:tcPr>
            <w:tcW w:w="12687" w:type="dxa"/>
            <w:gridSpan w:val="3"/>
            <w:shd w:val="clear" w:color="auto" w:fill="auto"/>
          </w:tcPr>
          <w:p w14:paraId="4161869E" w14:textId="17928E7C" w:rsidR="00F616F5" w:rsidRPr="00D4061A" w:rsidRDefault="008A36A8" w:rsidP="008A36A8">
            <w:pPr>
              <w:spacing w:before="30"/>
              <w:rPr>
                <w:rFonts w:asciiTheme="minorHAnsi" w:hAnsiTheme="minorHAnsi"/>
                <w:b/>
                <w:sz w:val="24"/>
                <w:szCs w:val="24"/>
              </w:rPr>
            </w:pPr>
            <w:r>
              <w:rPr>
                <w:rFonts w:asciiTheme="minorHAnsi" w:hAnsiTheme="minorHAnsi"/>
                <w:b/>
                <w:sz w:val="24"/>
                <w:szCs w:val="24"/>
              </w:rPr>
              <w:t>L</w:t>
            </w:r>
            <w:r w:rsidR="0014791F" w:rsidRPr="00D4061A">
              <w:rPr>
                <w:rFonts w:asciiTheme="minorHAnsi" w:hAnsiTheme="minorHAnsi"/>
                <w:b/>
                <w:sz w:val="24"/>
                <w:szCs w:val="24"/>
              </w:rPr>
              <w:t>ocates and describes position on maps using a grid-reference system</w:t>
            </w:r>
            <w:r w:rsidR="005B448F">
              <w:rPr>
                <w:rFonts w:asciiTheme="minorHAnsi" w:hAnsiTheme="minorHAnsi"/>
                <w:b/>
                <w:sz w:val="24"/>
                <w:szCs w:val="24"/>
              </w:rPr>
              <w:t>.</w:t>
            </w:r>
          </w:p>
          <w:p w14:paraId="55762799" w14:textId="77777777" w:rsidR="00CA13F7" w:rsidRPr="003A22C4" w:rsidRDefault="00CA13F7" w:rsidP="00431ACC">
            <w:pPr>
              <w:rPr>
                <w:rFonts w:asciiTheme="minorHAnsi" w:hAnsiTheme="minorHAnsi"/>
                <w:b/>
                <w:sz w:val="24"/>
                <w:szCs w:val="24"/>
              </w:rPr>
            </w:pPr>
          </w:p>
        </w:tc>
      </w:tr>
      <w:tr w:rsidR="007A0C00" w:rsidRPr="004A4DA4" w14:paraId="7D7A3873" w14:textId="77777777" w:rsidTr="00255161">
        <w:trPr>
          <w:trHeight w:hRule="exact" w:val="2171"/>
        </w:trPr>
        <w:tc>
          <w:tcPr>
            <w:tcW w:w="3070" w:type="dxa"/>
            <w:gridSpan w:val="2"/>
            <w:shd w:val="clear" w:color="auto" w:fill="FFFFCC"/>
          </w:tcPr>
          <w:p w14:paraId="38661AAB" w14:textId="77777777" w:rsidR="007A0C00" w:rsidRPr="004A4DA4" w:rsidRDefault="007A0C00" w:rsidP="00431ACC">
            <w:pPr>
              <w:rPr>
                <w:rFonts w:asciiTheme="minorHAnsi" w:hAnsiTheme="minorHAnsi"/>
                <w:b/>
                <w:sz w:val="24"/>
                <w:szCs w:val="24"/>
              </w:rPr>
            </w:pPr>
            <w:r w:rsidRPr="004A4DA4">
              <w:rPr>
                <w:rFonts w:asciiTheme="minorHAnsi" w:hAnsiTheme="minorHAnsi"/>
                <w:b/>
                <w:sz w:val="24"/>
                <w:szCs w:val="24"/>
              </w:rPr>
              <w:t xml:space="preserve">CONTENT: </w:t>
            </w:r>
          </w:p>
          <w:p w14:paraId="4019E8E3" w14:textId="77777777" w:rsidR="007A0C00" w:rsidRDefault="007A0C00" w:rsidP="00CA13F7">
            <w:pPr>
              <w:rPr>
                <w:rFonts w:asciiTheme="minorHAnsi" w:hAnsiTheme="minorHAnsi"/>
                <w:szCs w:val="24"/>
              </w:rPr>
            </w:pPr>
          </w:p>
        </w:tc>
        <w:tc>
          <w:tcPr>
            <w:tcW w:w="12687" w:type="dxa"/>
            <w:gridSpan w:val="3"/>
            <w:shd w:val="clear" w:color="auto" w:fill="auto"/>
          </w:tcPr>
          <w:p w14:paraId="3D083358" w14:textId="77777777" w:rsidR="00F616F5" w:rsidRPr="003A22C4" w:rsidRDefault="00F616F5" w:rsidP="00F616F5">
            <w:pPr>
              <w:rPr>
                <w:rFonts w:asciiTheme="minorHAnsi" w:hAnsiTheme="minorHAnsi"/>
                <w:b/>
                <w:color w:val="838383"/>
                <w:sz w:val="24"/>
                <w:szCs w:val="24"/>
              </w:rPr>
            </w:pPr>
            <w:r w:rsidRPr="003A22C4">
              <w:rPr>
                <w:rFonts w:asciiTheme="minorHAnsi" w:hAnsiTheme="minorHAnsi"/>
                <w:b/>
                <w:sz w:val="24"/>
                <w:szCs w:val="24"/>
              </w:rPr>
              <w:t>Describe routes using landmarks and directional language </w:t>
            </w:r>
            <w:r w:rsidRPr="003A22C4">
              <w:rPr>
                <w:rFonts w:asciiTheme="minorHAnsi" w:hAnsiTheme="minorHAnsi"/>
                <w:b/>
                <w:color w:val="838383"/>
                <w:sz w:val="24"/>
                <w:szCs w:val="24"/>
              </w:rPr>
              <w:t>(ACMMG113)</w:t>
            </w:r>
          </w:p>
          <w:p w14:paraId="7EA67980" w14:textId="77777777" w:rsidR="007A0C00" w:rsidRPr="00255161" w:rsidRDefault="007A0C00" w:rsidP="00255161">
            <w:pPr>
              <w:pStyle w:val="ListParagraph"/>
              <w:numPr>
                <w:ilvl w:val="0"/>
                <w:numId w:val="20"/>
              </w:numPr>
              <w:shd w:val="clear" w:color="auto" w:fill="FFFFFF"/>
              <w:spacing w:after="75" w:line="286" w:lineRule="atLeast"/>
              <w:rPr>
                <w:rFonts w:asciiTheme="minorHAnsi" w:hAnsiTheme="minorHAnsi"/>
                <w:color w:val="000000"/>
                <w:sz w:val="24"/>
                <w:szCs w:val="24"/>
              </w:rPr>
            </w:pPr>
            <w:r w:rsidRPr="00255161">
              <w:rPr>
                <w:rFonts w:asciiTheme="minorHAnsi" w:hAnsiTheme="minorHAnsi"/>
                <w:color w:val="000000"/>
                <w:sz w:val="24"/>
                <w:szCs w:val="24"/>
              </w:rPr>
              <w:t>follow a sequence of two or more directions, including compass directions, to find and identify a particular location on a map </w:t>
            </w:r>
            <w:r w:rsidRPr="003A22C4">
              <w:rPr>
                <w:noProof/>
                <w:lang w:val="en-US"/>
              </w:rPr>
              <w:drawing>
                <wp:inline distT="0" distB="0" distL="0" distR="0" wp14:anchorId="3F16D6CC" wp14:editId="6A3B2081">
                  <wp:extent cx="203200" cy="203200"/>
                  <wp:effectExtent l="0" t="0" r="0" b="0"/>
                  <wp:docPr id="16" name="Picture 4"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llabus.bos.nsw.edu.au/wsimages/cc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55161">
              <w:rPr>
                <w:rFonts w:asciiTheme="minorHAnsi" w:hAnsiTheme="minorHAnsi"/>
                <w:color w:val="000000"/>
                <w:sz w:val="24"/>
                <w:szCs w:val="24"/>
              </w:rPr>
              <w:t xml:space="preserve"> </w:t>
            </w:r>
          </w:p>
          <w:p w14:paraId="53902F17" w14:textId="77777777" w:rsidR="00F616F5" w:rsidRDefault="007A0C00" w:rsidP="00255161">
            <w:pPr>
              <w:pStyle w:val="ListParagraph"/>
              <w:numPr>
                <w:ilvl w:val="0"/>
                <w:numId w:val="20"/>
              </w:numPr>
              <w:shd w:val="clear" w:color="auto" w:fill="FFFFFF"/>
              <w:spacing w:after="75" w:line="286" w:lineRule="atLeast"/>
              <w:rPr>
                <w:rFonts w:asciiTheme="minorHAnsi" w:hAnsiTheme="minorHAnsi"/>
                <w:color w:val="000000"/>
                <w:sz w:val="24"/>
                <w:szCs w:val="24"/>
              </w:rPr>
            </w:pPr>
            <w:r w:rsidRPr="00255161">
              <w:rPr>
                <w:rFonts w:asciiTheme="minorHAnsi" w:hAnsiTheme="minorHAnsi"/>
                <w:color w:val="000000"/>
                <w:sz w:val="24"/>
                <w:szCs w:val="24"/>
              </w:rPr>
              <w:t xml:space="preserve">use a given map to plan and show a route from one location to another, </w:t>
            </w:r>
            <w:proofErr w:type="spellStart"/>
            <w:r w:rsidRPr="00255161">
              <w:rPr>
                <w:rFonts w:asciiTheme="minorHAnsi" w:hAnsiTheme="minorHAnsi"/>
                <w:color w:val="000000"/>
                <w:sz w:val="24"/>
                <w:szCs w:val="24"/>
              </w:rPr>
              <w:t>eg</w:t>
            </w:r>
            <w:proofErr w:type="spellEnd"/>
            <w:r w:rsidRPr="00255161">
              <w:rPr>
                <w:rFonts w:asciiTheme="minorHAnsi" w:hAnsiTheme="minorHAnsi"/>
                <w:color w:val="000000"/>
                <w:sz w:val="24"/>
                <w:szCs w:val="24"/>
              </w:rPr>
              <w:t> draw a possible route to the local park or use an Aboriginal land map to plan a route </w:t>
            </w:r>
            <w:r w:rsidRPr="003A22C4">
              <w:rPr>
                <w:noProof/>
                <w:lang w:val="en-US"/>
              </w:rPr>
              <w:drawing>
                <wp:inline distT="0" distB="0" distL="0" distR="0" wp14:anchorId="795AF13E" wp14:editId="30E5C572">
                  <wp:extent cx="203200" cy="203200"/>
                  <wp:effectExtent l="0" t="0" r="0" b="0"/>
                  <wp:docPr id="21" name="Picture 5"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yllabus.bos.nsw.edu.au/wsimages/cc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A22C4">
              <w:rPr>
                <w:noProof/>
                <w:lang w:val="en-US"/>
              </w:rPr>
              <w:drawing>
                <wp:inline distT="0" distB="0" distL="0" distR="0" wp14:anchorId="79D46BDF" wp14:editId="653B3276">
                  <wp:extent cx="203200" cy="203200"/>
                  <wp:effectExtent l="0" t="0" r="0" b="0"/>
                  <wp:docPr id="22" name="Picture 6" descr="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DB9E2A8" w14:textId="17CE8020" w:rsidR="00255161" w:rsidRPr="00255161" w:rsidRDefault="00255161" w:rsidP="00255161">
            <w:pPr>
              <w:pStyle w:val="ListParagraph"/>
              <w:numPr>
                <w:ilvl w:val="0"/>
                <w:numId w:val="20"/>
              </w:numPr>
              <w:shd w:val="clear" w:color="auto" w:fill="FFFFFF"/>
              <w:spacing w:after="75" w:line="286" w:lineRule="atLeast"/>
              <w:rPr>
                <w:rFonts w:asciiTheme="minorHAnsi" w:hAnsiTheme="minorHAnsi"/>
                <w:color w:val="000000"/>
                <w:sz w:val="24"/>
                <w:szCs w:val="24"/>
              </w:rPr>
            </w:pPr>
            <w:r w:rsidRPr="000D76F2">
              <w:rPr>
                <w:rFonts w:asciiTheme="majorHAnsi" w:hAnsiTheme="majorHAnsi"/>
                <w:color w:val="000000"/>
                <w:sz w:val="21"/>
                <w:szCs w:val="21"/>
              </w:rPr>
              <w:t>use a street directory or online map to find the route to a given location (Problem Solving) </w:t>
            </w:r>
            <w:r w:rsidRPr="000D76F2">
              <w:rPr>
                <w:rFonts w:asciiTheme="majorHAnsi" w:hAnsiTheme="majorHAnsi"/>
                <w:noProof/>
                <w:color w:val="000000"/>
                <w:sz w:val="21"/>
                <w:szCs w:val="21"/>
                <w:lang w:val="en-US"/>
              </w:rPr>
              <w:drawing>
                <wp:inline distT="0" distB="0" distL="0" distR="0" wp14:anchorId="68160458" wp14:editId="2FB19111">
                  <wp:extent cx="203200" cy="203200"/>
                  <wp:effectExtent l="0" t="0" r="0" b="0"/>
                  <wp:docPr id="7" name="Picture 7"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yllabus.bos.nsw.edu.au/wsimages/cc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76F2">
              <w:rPr>
                <w:rFonts w:asciiTheme="majorHAnsi" w:hAnsiTheme="majorHAnsi"/>
                <w:noProof/>
                <w:color w:val="000000"/>
                <w:sz w:val="21"/>
                <w:szCs w:val="21"/>
                <w:lang w:val="en-US"/>
              </w:rPr>
              <w:drawing>
                <wp:inline distT="0" distB="0" distL="0" distR="0" wp14:anchorId="4A16FEA2" wp14:editId="6F33754D">
                  <wp:extent cx="203200" cy="203200"/>
                  <wp:effectExtent l="0" t="0" r="0" b="0"/>
                  <wp:docPr id="8" name="Picture 8"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D6B6E7A" w14:textId="77777777" w:rsidR="007A0C00" w:rsidRPr="003A22C4" w:rsidRDefault="007A0C00" w:rsidP="000D69E3">
            <w:pPr>
              <w:shd w:val="clear" w:color="auto" w:fill="FFFFFF"/>
              <w:spacing w:after="75" w:line="286" w:lineRule="atLeast"/>
              <w:rPr>
                <w:rFonts w:asciiTheme="minorHAnsi" w:hAnsiTheme="minorHAnsi"/>
                <w:color w:val="000000"/>
                <w:sz w:val="24"/>
                <w:szCs w:val="24"/>
              </w:rPr>
            </w:pPr>
            <w:r w:rsidRPr="003A22C4">
              <w:rPr>
                <w:rFonts w:asciiTheme="minorHAnsi" w:hAnsiTheme="minorHAnsi"/>
                <w:color w:val="000000"/>
                <w:sz w:val="24"/>
                <w:szCs w:val="24"/>
              </w:rPr>
              <w:t xml:space="preserve"> use a street directory or online map to find the route to a given location (Problem Solving) </w:t>
            </w:r>
            <w:r w:rsidRPr="003A22C4">
              <w:rPr>
                <w:rFonts w:asciiTheme="minorHAnsi" w:hAnsiTheme="minorHAnsi"/>
                <w:noProof/>
                <w:color w:val="000000"/>
                <w:sz w:val="24"/>
                <w:szCs w:val="24"/>
                <w:lang w:val="en-US"/>
              </w:rPr>
              <w:drawing>
                <wp:inline distT="0" distB="0" distL="0" distR="0" wp14:anchorId="2B0BBACD" wp14:editId="7C0A0D75">
                  <wp:extent cx="203200" cy="203200"/>
                  <wp:effectExtent l="0" t="0" r="0" b="0"/>
                  <wp:docPr id="23" name="Picture 7"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yllabus.bos.nsw.edu.au/wsimages/cc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A22C4">
              <w:rPr>
                <w:rFonts w:asciiTheme="minorHAnsi" w:hAnsiTheme="minorHAnsi"/>
                <w:noProof/>
                <w:color w:val="000000"/>
                <w:sz w:val="24"/>
                <w:szCs w:val="24"/>
                <w:lang w:val="en-US"/>
              </w:rPr>
              <w:drawing>
                <wp:inline distT="0" distB="0" distL="0" distR="0" wp14:anchorId="28B32A2E" wp14:editId="7C65F71B">
                  <wp:extent cx="203200" cy="203200"/>
                  <wp:effectExtent l="0" t="0" r="0" b="0"/>
                  <wp:docPr id="24" name="Picture 8"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7A0C00" w:rsidRPr="004A4DA4" w14:paraId="6D7763D7" w14:textId="77777777" w:rsidTr="00F616F5">
        <w:trPr>
          <w:trHeight w:hRule="exact" w:val="791"/>
        </w:trPr>
        <w:tc>
          <w:tcPr>
            <w:tcW w:w="3070" w:type="dxa"/>
            <w:gridSpan w:val="2"/>
            <w:shd w:val="clear" w:color="auto" w:fill="FFFFCC"/>
          </w:tcPr>
          <w:p w14:paraId="54D496D3" w14:textId="77777777" w:rsidR="007A0C00" w:rsidRPr="004A4DA4" w:rsidRDefault="007A0C00"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7AAB1103" w14:textId="77777777" w:rsidR="007A0C00" w:rsidRPr="00F616F5" w:rsidRDefault="007A0C00" w:rsidP="004A4DA4">
            <w:pPr>
              <w:rPr>
                <w:rFonts w:asciiTheme="minorHAnsi" w:hAnsiTheme="minorHAnsi"/>
                <w:sz w:val="16"/>
                <w:szCs w:val="16"/>
                <w:lang w:eastAsia="en-AU"/>
              </w:rPr>
            </w:pPr>
            <w:r w:rsidRPr="00F616F5">
              <w:rPr>
                <w:rFonts w:asciiTheme="minorHAnsi" w:hAnsiTheme="minorHAnsi"/>
                <w:sz w:val="16"/>
                <w:szCs w:val="16"/>
                <w:lang w:eastAsia="en-AU"/>
              </w:rPr>
              <w:t>(PRE-ASSESSMENT)</w:t>
            </w:r>
          </w:p>
        </w:tc>
        <w:tc>
          <w:tcPr>
            <w:tcW w:w="12687" w:type="dxa"/>
            <w:gridSpan w:val="3"/>
            <w:shd w:val="clear" w:color="auto" w:fill="auto"/>
          </w:tcPr>
          <w:p w14:paraId="0FB8A3AB" w14:textId="1D6F7C78" w:rsidR="00DE0C71" w:rsidRPr="008A36A8" w:rsidRDefault="00DE0C71" w:rsidP="008A36A8">
            <w:pPr>
              <w:pStyle w:val="ListParagraph"/>
              <w:numPr>
                <w:ilvl w:val="0"/>
                <w:numId w:val="21"/>
              </w:numPr>
              <w:shd w:val="clear" w:color="auto" w:fill="FFFFFF"/>
              <w:spacing w:after="75" w:line="286" w:lineRule="atLeast"/>
              <w:rPr>
                <w:rFonts w:asciiTheme="minorHAnsi" w:hAnsiTheme="minorHAnsi"/>
                <w:color w:val="FF0000"/>
                <w:sz w:val="24"/>
                <w:szCs w:val="24"/>
              </w:rPr>
            </w:pPr>
            <w:r w:rsidRPr="008A36A8">
              <w:rPr>
                <w:rFonts w:asciiTheme="minorHAnsi" w:hAnsiTheme="minorHAnsi"/>
                <w:color w:val="FF0000"/>
                <w:sz w:val="24"/>
                <w:szCs w:val="24"/>
              </w:rPr>
              <w:t>Complete Position Problem S</w:t>
            </w:r>
            <w:r w:rsidR="00255161" w:rsidRPr="008A36A8">
              <w:rPr>
                <w:rFonts w:asciiTheme="minorHAnsi" w:hAnsiTheme="minorHAnsi"/>
                <w:color w:val="FF0000"/>
                <w:sz w:val="24"/>
                <w:szCs w:val="24"/>
              </w:rPr>
              <w:t>olving online assessment page (</w:t>
            </w:r>
            <w:proofErr w:type="spellStart"/>
            <w:r w:rsidR="00255161" w:rsidRPr="008A36A8">
              <w:rPr>
                <w:rFonts w:asciiTheme="minorHAnsi" w:hAnsiTheme="minorHAnsi"/>
                <w:color w:val="FF0000"/>
                <w:sz w:val="24"/>
                <w:szCs w:val="24"/>
              </w:rPr>
              <w:t>Y</w:t>
            </w:r>
            <w:r w:rsidRPr="008A36A8">
              <w:rPr>
                <w:rFonts w:asciiTheme="minorHAnsi" w:hAnsiTheme="minorHAnsi"/>
                <w:color w:val="FF0000"/>
                <w:sz w:val="24"/>
                <w:szCs w:val="24"/>
              </w:rPr>
              <w:t>r</w:t>
            </w:r>
            <w:proofErr w:type="spellEnd"/>
            <w:r w:rsidRPr="008A36A8">
              <w:rPr>
                <w:rFonts w:asciiTheme="minorHAnsi" w:hAnsiTheme="minorHAnsi"/>
                <w:color w:val="FF0000"/>
                <w:sz w:val="24"/>
                <w:szCs w:val="24"/>
              </w:rPr>
              <w:t xml:space="preserve"> 4) at </w:t>
            </w:r>
          </w:p>
          <w:p w14:paraId="396B8919" w14:textId="77777777" w:rsidR="007A0C00" w:rsidRPr="003A22C4" w:rsidRDefault="00DE0C71" w:rsidP="000D69E3">
            <w:pPr>
              <w:shd w:val="clear" w:color="auto" w:fill="FFFFFF"/>
              <w:spacing w:after="75" w:line="286" w:lineRule="atLeast"/>
              <w:rPr>
                <w:rFonts w:asciiTheme="minorHAnsi" w:hAnsiTheme="minorHAnsi"/>
                <w:color w:val="000000"/>
                <w:sz w:val="24"/>
                <w:szCs w:val="24"/>
              </w:rPr>
            </w:pPr>
            <w:r w:rsidRPr="003A22C4">
              <w:rPr>
                <w:rFonts w:asciiTheme="minorHAnsi" w:hAnsiTheme="minorHAnsi"/>
                <w:color w:val="FF0000"/>
                <w:sz w:val="24"/>
                <w:szCs w:val="24"/>
              </w:rPr>
              <w:t>https://www.studyladder.com.au/resources/teacher/search</w:t>
            </w:r>
            <w:proofErr w:type="gramStart"/>
            <w:r w:rsidRPr="003A22C4">
              <w:rPr>
                <w:rFonts w:asciiTheme="minorHAnsi" w:hAnsiTheme="minorHAnsi"/>
                <w:color w:val="FF0000"/>
                <w:sz w:val="24"/>
                <w:szCs w:val="24"/>
              </w:rPr>
              <w:t>?terms</w:t>
            </w:r>
            <w:proofErr w:type="gramEnd"/>
            <w:r w:rsidRPr="003A22C4">
              <w:rPr>
                <w:rFonts w:asciiTheme="minorHAnsi" w:hAnsiTheme="minorHAnsi"/>
                <w:color w:val="FF0000"/>
                <w:sz w:val="24"/>
                <w:szCs w:val="24"/>
              </w:rPr>
              <w:t>=position&amp;course_id=</w:t>
            </w:r>
          </w:p>
        </w:tc>
      </w:tr>
      <w:tr w:rsidR="007A0C00" w:rsidRPr="004A4DA4" w14:paraId="52FAD069" w14:textId="77777777" w:rsidTr="00183EDE">
        <w:trPr>
          <w:trHeight w:hRule="exact" w:val="1134"/>
        </w:trPr>
        <w:tc>
          <w:tcPr>
            <w:tcW w:w="3070" w:type="dxa"/>
            <w:gridSpan w:val="2"/>
            <w:shd w:val="clear" w:color="auto" w:fill="FFFFCC"/>
          </w:tcPr>
          <w:p w14:paraId="183E0E31" w14:textId="77777777" w:rsidR="007A0C00" w:rsidRPr="004A4DA4" w:rsidRDefault="007A0C00" w:rsidP="004A4DA4">
            <w:pPr>
              <w:pStyle w:val="Heading2"/>
              <w:rPr>
                <w:rFonts w:asciiTheme="minorHAnsi" w:hAnsiTheme="minorHAnsi"/>
                <w:szCs w:val="24"/>
              </w:rPr>
            </w:pPr>
            <w:r>
              <w:rPr>
                <w:rFonts w:asciiTheme="minorHAnsi" w:hAnsiTheme="minorHAnsi"/>
                <w:szCs w:val="24"/>
              </w:rPr>
              <w:t>WARM UP / DRILL</w:t>
            </w:r>
          </w:p>
        </w:tc>
        <w:tc>
          <w:tcPr>
            <w:tcW w:w="12687" w:type="dxa"/>
            <w:gridSpan w:val="3"/>
            <w:shd w:val="clear" w:color="auto" w:fill="auto"/>
          </w:tcPr>
          <w:p w14:paraId="1FB3349C" w14:textId="78AC1504" w:rsidR="007A0C00" w:rsidRPr="008A36A8" w:rsidRDefault="00255161" w:rsidP="008A36A8">
            <w:pPr>
              <w:pStyle w:val="ListParagraph"/>
              <w:numPr>
                <w:ilvl w:val="0"/>
                <w:numId w:val="21"/>
              </w:numPr>
              <w:shd w:val="clear" w:color="auto" w:fill="FFFFFF"/>
              <w:spacing w:after="75" w:line="286" w:lineRule="atLeast"/>
              <w:rPr>
                <w:rFonts w:asciiTheme="minorHAnsi" w:hAnsiTheme="minorHAnsi"/>
                <w:color w:val="000000"/>
                <w:sz w:val="22"/>
                <w:szCs w:val="22"/>
              </w:rPr>
            </w:pPr>
            <w:r w:rsidRPr="008A36A8">
              <w:rPr>
                <w:rFonts w:asciiTheme="minorHAnsi" w:hAnsiTheme="minorHAnsi"/>
                <w:color w:val="000000"/>
                <w:sz w:val="22"/>
                <w:szCs w:val="22"/>
              </w:rPr>
              <w:t>Game: 4 C</w:t>
            </w:r>
            <w:r w:rsidR="000D69E3" w:rsidRPr="008A36A8">
              <w:rPr>
                <w:rFonts w:asciiTheme="minorHAnsi" w:hAnsiTheme="minorHAnsi"/>
                <w:color w:val="000000"/>
                <w:sz w:val="22"/>
                <w:szCs w:val="22"/>
              </w:rPr>
              <w:t>orners.  (</w:t>
            </w:r>
            <w:proofErr w:type="gramStart"/>
            <w:r w:rsidR="000D69E3" w:rsidRPr="008A36A8">
              <w:rPr>
                <w:rFonts w:asciiTheme="minorHAnsi" w:hAnsiTheme="minorHAnsi"/>
                <w:color w:val="000000"/>
                <w:sz w:val="22"/>
                <w:szCs w:val="22"/>
              </w:rPr>
              <w:t>label</w:t>
            </w:r>
            <w:proofErr w:type="gramEnd"/>
            <w:r w:rsidR="000D69E3" w:rsidRPr="008A36A8">
              <w:rPr>
                <w:rFonts w:asciiTheme="minorHAnsi" w:hAnsiTheme="minorHAnsi"/>
                <w:color w:val="000000"/>
                <w:sz w:val="22"/>
                <w:szCs w:val="22"/>
              </w:rPr>
              <w:t xml:space="preserve"> </w:t>
            </w:r>
            <w:r w:rsidR="000D69E3" w:rsidRPr="008A36A8">
              <w:rPr>
                <w:rFonts w:asciiTheme="minorHAnsi" w:hAnsiTheme="minorHAnsi"/>
                <w:color w:val="000000"/>
                <w:sz w:val="24"/>
                <w:szCs w:val="24"/>
              </w:rPr>
              <w:t>the</w:t>
            </w:r>
            <w:r w:rsidR="000D69E3" w:rsidRPr="008A36A8">
              <w:rPr>
                <w:rFonts w:asciiTheme="minorHAnsi" w:hAnsiTheme="minorHAnsi"/>
                <w:color w:val="000000"/>
                <w:sz w:val="22"/>
                <w:szCs w:val="22"/>
              </w:rPr>
              <w:t xml:space="preserve"> 4 corners of the room according to direction N,E,S,W) (Variation- 8 or 16 compass points)</w:t>
            </w:r>
          </w:p>
          <w:p w14:paraId="38F61119" w14:textId="77777777" w:rsidR="000D69E3" w:rsidRPr="008A36A8" w:rsidRDefault="000D69E3" w:rsidP="008A36A8">
            <w:pPr>
              <w:pStyle w:val="ListParagraph"/>
              <w:numPr>
                <w:ilvl w:val="0"/>
                <w:numId w:val="21"/>
              </w:numPr>
              <w:shd w:val="clear" w:color="auto" w:fill="FFFFFF"/>
              <w:spacing w:after="75" w:line="286" w:lineRule="atLeast"/>
              <w:rPr>
                <w:rFonts w:asciiTheme="minorHAnsi" w:hAnsiTheme="minorHAnsi"/>
                <w:color w:val="000000"/>
                <w:sz w:val="24"/>
                <w:szCs w:val="24"/>
              </w:rPr>
            </w:pPr>
            <w:r w:rsidRPr="008A36A8">
              <w:rPr>
                <w:rFonts w:asciiTheme="minorHAnsi" w:hAnsiTheme="minorHAnsi"/>
                <w:color w:val="000000"/>
                <w:sz w:val="22"/>
                <w:szCs w:val="22"/>
              </w:rPr>
              <w:t>Students must choose to stand in a corner of the room. A person in the centre- blindfolded, must then call out one of the directions and the students standing in that corner are out and must sit in the middle of the room. Continue playing until there is only one person left.</w:t>
            </w:r>
          </w:p>
        </w:tc>
      </w:tr>
      <w:tr w:rsidR="007A0C00" w:rsidRPr="004A4DA4" w14:paraId="3D61821F" w14:textId="77777777" w:rsidTr="00183EDE">
        <w:trPr>
          <w:trHeight w:hRule="exact" w:val="1134"/>
        </w:trPr>
        <w:tc>
          <w:tcPr>
            <w:tcW w:w="3070" w:type="dxa"/>
            <w:gridSpan w:val="2"/>
            <w:shd w:val="clear" w:color="auto" w:fill="FFFFCC"/>
          </w:tcPr>
          <w:p w14:paraId="7B1A2E4C" w14:textId="77777777" w:rsidR="007A0C00" w:rsidRDefault="007A0C00" w:rsidP="00A11BAA">
            <w:pPr>
              <w:pStyle w:val="Heading2"/>
              <w:rPr>
                <w:rFonts w:asciiTheme="minorHAnsi" w:hAnsiTheme="minorHAnsi"/>
                <w:szCs w:val="24"/>
              </w:rPr>
            </w:pPr>
            <w:r w:rsidRPr="004A4DA4">
              <w:rPr>
                <w:rFonts w:asciiTheme="minorHAnsi" w:hAnsiTheme="minorHAnsi"/>
                <w:szCs w:val="24"/>
              </w:rPr>
              <w:t>TENS ACTIVITY</w:t>
            </w:r>
          </w:p>
          <w:p w14:paraId="366F17DD" w14:textId="77777777" w:rsidR="007A0C00" w:rsidRDefault="007A0C00" w:rsidP="004A4DA4">
            <w:pPr>
              <w:pStyle w:val="Heading2"/>
              <w:rPr>
                <w:rFonts w:asciiTheme="minorHAnsi" w:hAnsiTheme="minorHAnsi"/>
                <w:szCs w:val="24"/>
              </w:rPr>
            </w:pPr>
            <w:r w:rsidRPr="004A4DA4">
              <w:rPr>
                <w:rFonts w:asciiTheme="minorHAnsi" w:hAnsiTheme="minorHAnsi"/>
                <w:szCs w:val="24"/>
              </w:rPr>
              <w:t>NEWMAN’S PROBLEM</w:t>
            </w:r>
          </w:p>
          <w:p w14:paraId="5EF355AC" w14:textId="77777777" w:rsidR="007A0C00" w:rsidRPr="006D1864" w:rsidRDefault="007A0C00" w:rsidP="004A4DA4">
            <w:pPr>
              <w:pStyle w:val="Heading2"/>
              <w:rPr>
                <w:rFonts w:asciiTheme="minorHAnsi" w:hAnsiTheme="minorHAnsi"/>
                <w:szCs w:val="24"/>
              </w:rPr>
            </w:pPr>
            <w:r w:rsidRPr="006D1864">
              <w:rPr>
                <w:rFonts w:asciiTheme="minorHAnsi" w:hAnsiTheme="minorHAnsi"/>
                <w:szCs w:val="24"/>
              </w:rPr>
              <w:t xml:space="preserve">INVESTIGATION </w:t>
            </w:r>
          </w:p>
          <w:p w14:paraId="382A7FE7" w14:textId="77777777" w:rsidR="007A0C00" w:rsidRPr="006D1864" w:rsidRDefault="007A0C00" w:rsidP="00A11BAA">
            <w:pPr>
              <w:pStyle w:val="Heading2"/>
            </w:pPr>
          </w:p>
        </w:tc>
        <w:tc>
          <w:tcPr>
            <w:tcW w:w="12687" w:type="dxa"/>
            <w:gridSpan w:val="3"/>
            <w:shd w:val="clear" w:color="auto" w:fill="auto"/>
          </w:tcPr>
          <w:p w14:paraId="51798148" w14:textId="77777777" w:rsidR="00180861" w:rsidRPr="008A36A8" w:rsidRDefault="00DE0C71" w:rsidP="008A36A8">
            <w:pPr>
              <w:pStyle w:val="ListParagraph"/>
              <w:numPr>
                <w:ilvl w:val="0"/>
                <w:numId w:val="22"/>
              </w:numPr>
              <w:rPr>
                <w:rFonts w:asciiTheme="minorHAnsi" w:hAnsiTheme="minorHAnsi"/>
                <w:sz w:val="24"/>
                <w:szCs w:val="24"/>
                <w:lang w:eastAsia="en-AU"/>
              </w:rPr>
            </w:pPr>
            <w:r w:rsidRPr="008A36A8">
              <w:rPr>
                <w:rFonts w:asciiTheme="minorHAnsi" w:hAnsiTheme="minorHAnsi"/>
                <w:sz w:val="24"/>
                <w:szCs w:val="24"/>
                <w:lang w:eastAsia="en-AU"/>
              </w:rPr>
              <w:t>Choose a question from the above Pre-assessment to complete using Newman’s.</w:t>
            </w:r>
          </w:p>
        </w:tc>
      </w:tr>
      <w:tr w:rsidR="007A0C00" w:rsidRPr="004A4DA4" w14:paraId="75AB90AC" w14:textId="77777777" w:rsidTr="00183EDE">
        <w:trPr>
          <w:trHeight w:val="378"/>
        </w:trPr>
        <w:tc>
          <w:tcPr>
            <w:tcW w:w="3070" w:type="dxa"/>
            <w:gridSpan w:val="2"/>
            <w:vMerge w:val="restart"/>
            <w:shd w:val="clear" w:color="auto" w:fill="FFFFCC"/>
          </w:tcPr>
          <w:p w14:paraId="60C9A65E" w14:textId="77777777" w:rsidR="007A0C00" w:rsidRPr="004A4DA4" w:rsidRDefault="007A0C00" w:rsidP="000D69E3">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14:paraId="33004C73" w14:textId="77777777" w:rsidR="007A0C00" w:rsidRPr="00D41A1D" w:rsidRDefault="007A0C00"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14:paraId="2D81ABA0" w14:textId="77777777" w:rsidR="007A0C00" w:rsidRPr="00D41A1D" w:rsidRDefault="007A0C00"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62A1D66A" w14:textId="77777777" w:rsidR="007A0C00" w:rsidRPr="00D41A1D" w:rsidRDefault="007A0C00"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7A0C00" w:rsidRPr="004A4DA4" w14:paraId="25F6DD24" w14:textId="77777777" w:rsidTr="00183EDE">
        <w:trPr>
          <w:trHeight w:hRule="exact" w:val="1848"/>
        </w:trPr>
        <w:tc>
          <w:tcPr>
            <w:tcW w:w="3070" w:type="dxa"/>
            <w:gridSpan w:val="2"/>
            <w:vMerge/>
            <w:shd w:val="clear" w:color="auto" w:fill="FFFFCC"/>
          </w:tcPr>
          <w:p w14:paraId="51DA1377" w14:textId="77777777" w:rsidR="007A0C00" w:rsidRPr="004A4DA4" w:rsidRDefault="007A0C00" w:rsidP="000D69E3">
            <w:pPr>
              <w:pStyle w:val="Heading2"/>
              <w:tabs>
                <w:tab w:val="left" w:pos="4191"/>
              </w:tabs>
              <w:rPr>
                <w:rFonts w:asciiTheme="minorHAnsi" w:hAnsiTheme="minorHAnsi"/>
                <w:szCs w:val="24"/>
              </w:rPr>
            </w:pPr>
          </w:p>
        </w:tc>
        <w:tc>
          <w:tcPr>
            <w:tcW w:w="4229" w:type="dxa"/>
            <w:shd w:val="clear" w:color="auto" w:fill="auto"/>
          </w:tcPr>
          <w:p w14:paraId="3629952C" w14:textId="77777777" w:rsidR="007A0C00" w:rsidRPr="00D41A1D" w:rsidRDefault="007A0C00"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744C83C3" w14:textId="77777777" w:rsidR="007A0C00" w:rsidRPr="00D41A1D" w:rsidRDefault="007A0C00"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667B452" w14:textId="77777777" w:rsidR="007A0C00" w:rsidRPr="00D41A1D" w:rsidRDefault="007A0C00"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437D7798" w14:textId="77777777" w:rsidR="007A0C00" w:rsidRPr="00D41A1D" w:rsidRDefault="007A0C00"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3F61D8D6" w14:textId="77777777" w:rsidR="007A0C00" w:rsidRPr="00D41A1D" w:rsidRDefault="007A0C00"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27C862AF" w14:textId="77777777" w:rsidR="007A0C00" w:rsidRPr="00D41A1D" w:rsidRDefault="007A0C00"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29" w:type="dxa"/>
            <w:shd w:val="clear" w:color="auto" w:fill="auto"/>
          </w:tcPr>
          <w:p w14:paraId="4D7E9E5A" w14:textId="77777777" w:rsidR="007A0C00" w:rsidRPr="00D41A1D" w:rsidRDefault="007A0C00"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0D8DC72D" w14:textId="77777777" w:rsidR="007A0C00" w:rsidRPr="00D41A1D" w:rsidRDefault="007A0C00"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131ED315" w14:textId="77777777" w:rsidR="007A0C00" w:rsidRPr="00D41A1D" w:rsidRDefault="007A0C00"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209475EB" w14:textId="77777777" w:rsidR="007A0C00" w:rsidRPr="00D41A1D" w:rsidRDefault="007A0C00"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7A7C6F11" w14:textId="77777777" w:rsidR="007A0C00" w:rsidRPr="00D41A1D" w:rsidRDefault="007A0C00"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12BDCFF2" w14:textId="77777777" w:rsidR="007A0C00" w:rsidRPr="00D41A1D" w:rsidRDefault="007A0C00"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9" w:type="dxa"/>
            <w:shd w:val="clear" w:color="auto" w:fill="auto"/>
          </w:tcPr>
          <w:p w14:paraId="16DF38A1" w14:textId="77777777" w:rsidR="007A0C00" w:rsidRPr="00D41A1D" w:rsidRDefault="007A0C00"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0C8C376E" w14:textId="77777777" w:rsidR="007A0C00" w:rsidRPr="00D41A1D" w:rsidRDefault="007A0C00"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7A37409D" w14:textId="77777777" w:rsidR="007A0C00" w:rsidRPr="00D41A1D" w:rsidRDefault="007A0C00"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4B6B614" w14:textId="77777777" w:rsidR="007A0C00" w:rsidRPr="00D41A1D" w:rsidRDefault="007A0C00"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6073FE99" w14:textId="77777777" w:rsidR="007A0C00" w:rsidRPr="00D41A1D" w:rsidRDefault="007A0C00"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5CFB0B8C" w14:textId="77777777" w:rsidR="007A0C00" w:rsidRPr="00D41A1D" w:rsidRDefault="007A0C00"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7A0C00" w:rsidRPr="004A4DA4" w14:paraId="697BAFA5" w14:textId="77777777" w:rsidTr="00183EDE">
        <w:trPr>
          <w:trHeight w:hRule="exact" w:val="1134"/>
        </w:trPr>
        <w:tc>
          <w:tcPr>
            <w:tcW w:w="3070" w:type="dxa"/>
            <w:gridSpan w:val="2"/>
            <w:shd w:val="clear" w:color="auto" w:fill="FFFFCC"/>
          </w:tcPr>
          <w:p w14:paraId="0A8E7B68" w14:textId="77777777" w:rsidR="007A0C00" w:rsidRPr="004A4DA4" w:rsidRDefault="007A0C00" w:rsidP="000D69E3">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14:paraId="172109A5" w14:textId="77777777" w:rsidR="007A0C00" w:rsidRPr="004A4DA4" w:rsidRDefault="000D69E3" w:rsidP="000D69E3">
            <w:pPr>
              <w:ind w:left="720" w:hanging="720"/>
              <w:rPr>
                <w:rFonts w:asciiTheme="minorHAnsi" w:hAnsiTheme="minorHAnsi"/>
                <w:sz w:val="24"/>
                <w:szCs w:val="24"/>
              </w:rPr>
            </w:pPr>
            <w:r>
              <w:rPr>
                <w:rFonts w:asciiTheme="minorHAnsi" w:hAnsiTheme="minorHAnsi"/>
                <w:sz w:val="24"/>
                <w:szCs w:val="24"/>
              </w:rPr>
              <w:t>Various maps</w:t>
            </w:r>
            <w:r w:rsidR="00D769CE">
              <w:rPr>
                <w:rFonts w:asciiTheme="minorHAnsi" w:hAnsiTheme="minorHAnsi"/>
                <w:sz w:val="24"/>
                <w:szCs w:val="24"/>
              </w:rPr>
              <w:t xml:space="preserve">, access to Study Ladder pre-assessment, blindfold, Signpost Maths activity pages photocopied. </w:t>
            </w:r>
          </w:p>
        </w:tc>
      </w:tr>
    </w:tbl>
    <w:p w14:paraId="490E2954" w14:textId="77777777" w:rsidR="00CA13F7" w:rsidRDefault="00CA13F7">
      <w:pPr>
        <w:spacing w:after="200" w:line="276" w:lineRule="auto"/>
      </w:pPr>
      <w:r>
        <w:br w:type="page"/>
      </w:r>
    </w:p>
    <w:p w14:paraId="3F5453EE" w14:textId="77777777"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54D90A86" w14:textId="77777777" w:rsidTr="006D1864">
        <w:trPr>
          <w:trHeight w:hRule="exact" w:val="633"/>
        </w:trPr>
        <w:tc>
          <w:tcPr>
            <w:tcW w:w="3936" w:type="dxa"/>
            <w:tcBorders>
              <w:right w:val="single" w:sz="4" w:space="0" w:color="auto"/>
            </w:tcBorders>
            <w:shd w:val="clear" w:color="auto" w:fill="C2D69B" w:themeFill="accent3" w:themeFillTint="99"/>
          </w:tcPr>
          <w:p w14:paraId="2124B831" w14:textId="77777777"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18BAE467" w14:textId="77777777"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4F0828B" w14:textId="77777777" w:rsidTr="006D1864">
        <w:trPr>
          <w:trHeight w:val="2252"/>
        </w:trPr>
        <w:tc>
          <w:tcPr>
            <w:tcW w:w="3936" w:type="dxa"/>
            <w:vMerge w:val="restart"/>
            <w:tcBorders>
              <w:right w:val="single" w:sz="4" w:space="0" w:color="auto"/>
            </w:tcBorders>
          </w:tcPr>
          <w:p w14:paraId="25759EFB" w14:textId="77777777" w:rsidR="002613BF" w:rsidRPr="008A36A8" w:rsidRDefault="002613BF" w:rsidP="008A36A8">
            <w:pPr>
              <w:pStyle w:val="ListParagraph"/>
              <w:numPr>
                <w:ilvl w:val="0"/>
                <w:numId w:val="23"/>
              </w:numPr>
              <w:autoSpaceDE w:val="0"/>
              <w:autoSpaceDN w:val="0"/>
              <w:adjustRightInd w:val="0"/>
              <w:rPr>
                <w:rFonts w:ascii="Calibri" w:hAnsi="Calibri" w:cs="Weidemann-Bold"/>
                <w:b/>
                <w:bCs/>
                <w:sz w:val="24"/>
                <w:szCs w:val="24"/>
              </w:rPr>
            </w:pPr>
            <w:r w:rsidRPr="008A36A8">
              <w:rPr>
                <w:rFonts w:ascii="Calibri" w:hAnsi="Calibri" w:cs="Weidemann-Bold"/>
                <w:b/>
                <w:bCs/>
                <w:sz w:val="24"/>
                <w:szCs w:val="24"/>
              </w:rPr>
              <w:t>Follow My Directions</w:t>
            </w:r>
          </w:p>
          <w:p w14:paraId="2C60D708" w14:textId="77777777" w:rsidR="002613BF" w:rsidRPr="002613BF" w:rsidRDefault="002613BF" w:rsidP="002613BF">
            <w:pPr>
              <w:autoSpaceDE w:val="0"/>
              <w:autoSpaceDN w:val="0"/>
              <w:adjustRightInd w:val="0"/>
              <w:rPr>
                <w:rFonts w:ascii="Calibri" w:hAnsi="Calibri" w:cs="Weidemann-Book"/>
                <w:sz w:val="24"/>
                <w:szCs w:val="24"/>
              </w:rPr>
            </w:pPr>
            <w:r w:rsidRPr="002613BF">
              <w:rPr>
                <w:rFonts w:ascii="Calibri" w:hAnsi="Calibri" w:cs="Weidemann-Book"/>
                <w:sz w:val="24"/>
                <w:szCs w:val="24"/>
              </w:rPr>
              <w:t>Students work in pairs with a barrier between them, each with the same map of the school or local area. Student A marks two landmarks on the map and gives the grid references for one of these to Student B. Student A describes the route taken between the two landmarks using directions, distances and grid coordinates while Student B marks in the route on their map. Students compare their routes and discuss the appropriateness of the given instructions. Students can then swap roles and repeat the activity.</w:t>
            </w:r>
          </w:p>
          <w:p w14:paraId="1A260B33" w14:textId="77777777" w:rsidR="002613BF" w:rsidRPr="008A36A8" w:rsidRDefault="002613BF" w:rsidP="008A36A8">
            <w:pPr>
              <w:pStyle w:val="ListParagraph"/>
              <w:numPr>
                <w:ilvl w:val="0"/>
                <w:numId w:val="23"/>
              </w:numPr>
              <w:autoSpaceDE w:val="0"/>
              <w:autoSpaceDN w:val="0"/>
              <w:adjustRightInd w:val="0"/>
              <w:rPr>
                <w:rFonts w:asciiTheme="minorHAnsi" w:hAnsiTheme="minorHAnsi" w:cs="Weidemann-Book"/>
                <w:sz w:val="24"/>
                <w:szCs w:val="24"/>
              </w:rPr>
            </w:pPr>
            <w:r w:rsidRPr="008A36A8">
              <w:rPr>
                <w:rFonts w:ascii="Calibri" w:hAnsi="Calibri" w:cs="Weidemann-Book"/>
                <w:sz w:val="24"/>
                <w:szCs w:val="24"/>
              </w:rPr>
              <w:t>Variation: Students could play Battleships on grid paper with coordinates.</w:t>
            </w:r>
          </w:p>
          <w:p w14:paraId="40886D55" w14:textId="77777777" w:rsidR="002613BF" w:rsidRPr="002613BF" w:rsidRDefault="002613BF" w:rsidP="002613BF">
            <w:pPr>
              <w:autoSpaceDE w:val="0"/>
              <w:autoSpaceDN w:val="0"/>
              <w:adjustRightInd w:val="0"/>
              <w:rPr>
                <w:rFonts w:ascii="Calibri" w:hAnsi="Calibri" w:cs="Weidemann-Book"/>
                <w:sz w:val="24"/>
                <w:szCs w:val="24"/>
              </w:rPr>
            </w:pPr>
          </w:p>
          <w:p w14:paraId="4CD72C7F" w14:textId="77777777" w:rsidR="001C6A19" w:rsidRPr="004A4DA4" w:rsidRDefault="001C6A19" w:rsidP="006A2F82">
            <w:pPr>
              <w:autoSpaceDE w:val="0"/>
              <w:autoSpaceDN w:val="0"/>
              <w:adjustRightInd w:val="0"/>
              <w:rPr>
                <w:rFonts w:asciiTheme="minorHAnsi" w:hAnsiTheme="minorHAnsi"/>
                <w:szCs w:val="24"/>
              </w:rPr>
            </w:pPr>
          </w:p>
        </w:tc>
        <w:tc>
          <w:tcPr>
            <w:tcW w:w="2126" w:type="dxa"/>
            <w:tcBorders>
              <w:right w:val="single" w:sz="4" w:space="0" w:color="auto"/>
            </w:tcBorders>
            <w:shd w:val="clear" w:color="auto" w:fill="FFFFCC"/>
          </w:tcPr>
          <w:p w14:paraId="75D2DD13" w14:textId="77777777"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3578130C" w14:textId="77777777" w:rsidR="001C6A19" w:rsidRDefault="001C6A19" w:rsidP="00D36387">
            <w:pPr>
              <w:pStyle w:val="Heading2"/>
              <w:jc w:val="center"/>
              <w:rPr>
                <w:rFonts w:asciiTheme="minorHAnsi" w:hAnsiTheme="minorHAnsi"/>
                <w:b w:val="0"/>
                <w:szCs w:val="24"/>
              </w:rPr>
            </w:pPr>
          </w:p>
          <w:p w14:paraId="5A7F71A0"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6636DECA" w14:textId="77777777"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639" w:type="dxa"/>
          </w:tcPr>
          <w:p w14:paraId="620DD927" w14:textId="77777777" w:rsidR="00D769CE" w:rsidRPr="008A36A8" w:rsidRDefault="00D769CE" w:rsidP="008A36A8">
            <w:pPr>
              <w:pStyle w:val="ListParagraph"/>
              <w:numPr>
                <w:ilvl w:val="0"/>
                <w:numId w:val="23"/>
              </w:numPr>
              <w:autoSpaceDE w:val="0"/>
              <w:autoSpaceDN w:val="0"/>
              <w:adjustRightInd w:val="0"/>
              <w:rPr>
                <w:rFonts w:asciiTheme="minorHAnsi" w:hAnsiTheme="minorHAnsi"/>
                <w:sz w:val="24"/>
                <w:szCs w:val="24"/>
              </w:rPr>
            </w:pPr>
            <w:r w:rsidRPr="008A36A8">
              <w:rPr>
                <w:rFonts w:asciiTheme="minorHAnsi" w:hAnsiTheme="minorHAnsi"/>
                <w:sz w:val="24"/>
                <w:szCs w:val="24"/>
              </w:rPr>
              <w:t>Complete Activity: Reading a street directory (</w:t>
            </w:r>
            <w:proofErr w:type="spellStart"/>
            <w:r w:rsidRPr="008A36A8">
              <w:rPr>
                <w:rFonts w:asciiTheme="minorHAnsi" w:hAnsiTheme="minorHAnsi"/>
                <w:sz w:val="24"/>
                <w:szCs w:val="24"/>
              </w:rPr>
              <w:t>pg</w:t>
            </w:r>
            <w:proofErr w:type="spellEnd"/>
            <w:r w:rsidRPr="008A36A8">
              <w:rPr>
                <w:rFonts w:asciiTheme="minorHAnsi" w:hAnsiTheme="minorHAnsi"/>
                <w:sz w:val="24"/>
                <w:szCs w:val="24"/>
              </w:rPr>
              <w:t xml:space="preserve"> 106 Signpost Maths 5)</w:t>
            </w:r>
          </w:p>
          <w:p w14:paraId="48508AFA" w14:textId="77777777" w:rsidR="001C6A19" w:rsidRPr="004A4DA4" w:rsidRDefault="001C6A19" w:rsidP="00D769CE">
            <w:pPr>
              <w:autoSpaceDE w:val="0"/>
              <w:autoSpaceDN w:val="0"/>
              <w:adjustRightInd w:val="0"/>
              <w:rPr>
                <w:rFonts w:asciiTheme="minorHAnsi" w:hAnsiTheme="minorHAnsi"/>
                <w:sz w:val="24"/>
                <w:szCs w:val="24"/>
              </w:rPr>
            </w:pPr>
          </w:p>
        </w:tc>
      </w:tr>
      <w:tr w:rsidR="001C6A19" w:rsidRPr="004A4DA4" w14:paraId="000D79BE" w14:textId="77777777" w:rsidTr="006D1864">
        <w:trPr>
          <w:trHeight w:val="2393"/>
        </w:trPr>
        <w:tc>
          <w:tcPr>
            <w:tcW w:w="3936" w:type="dxa"/>
            <w:vMerge/>
            <w:tcBorders>
              <w:right w:val="single" w:sz="4" w:space="0" w:color="auto"/>
            </w:tcBorders>
          </w:tcPr>
          <w:p w14:paraId="29CCF3A7"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36AC0963"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00F0EBE4" w14:textId="77777777" w:rsidR="001C6A19" w:rsidRDefault="001C6A19" w:rsidP="00EB1737">
            <w:pPr>
              <w:pStyle w:val="Heading2"/>
              <w:jc w:val="center"/>
              <w:rPr>
                <w:rFonts w:asciiTheme="minorHAnsi" w:hAnsiTheme="minorHAnsi"/>
                <w:szCs w:val="24"/>
              </w:rPr>
            </w:pPr>
          </w:p>
          <w:p w14:paraId="359643E6" w14:textId="77777777"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639" w:type="dxa"/>
          </w:tcPr>
          <w:p w14:paraId="60B79FA0" w14:textId="77777777" w:rsidR="007E4125" w:rsidRPr="008A36A8" w:rsidRDefault="00D769CE" w:rsidP="008A36A8">
            <w:pPr>
              <w:pStyle w:val="ListParagraph"/>
              <w:numPr>
                <w:ilvl w:val="0"/>
                <w:numId w:val="23"/>
              </w:numPr>
              <w:autoSpaceDE w:val="0"/>
              <w:autoSpaceDN w:val="0"/>
              <w:adjustRightInd w:val="0"/>
              <w:rPr>
                <w:rFonts w:asciiTheme="minorHAnsi" w:hAnsiTheme="minorHAnsi"/>
                <w:color w:val="FF0000"/>
                <w:sz w:val="24"/>
                <w:szCs w:val="24"/>
              </w:rPr>
            </w:pPr>
            <w:r w:rsidRPr="008A36A8">
              <w:rPr>
                <w:rFonts w:asciiTheme="minorHAnsi" w:hAnsiTheme="minorHAnsi"/>
                <w:color w:val="FF0000"/>
                <w:sz w:val="24"/>
                <w:szCs w:val="24"/>
              </w:rPr>
              <w:t xml:space="preserve">1:1 </w:t>
            </w:r>
            <w:r w:rsidR="000D69E3" w:rsidRPr="008A36A8">
              <w:rPr>
                <w:rFonts w:asciiTheme="minorHAnsi" w:hAnsiTheme="minorHAnsi"/>
                <w:color w:val="FF0000"/>
                <w:sz w:val="24"/>
                <w:szCs w:val="24"/>
              </w:rPr>
              <w:t>Ask students to describe their way from one point to another using correct terminology and compass directions.</w:t>
            </w:r>
          </w:p>
          <w:p w14:paraId="33578372" w14:textId="77777777" w:rsidR="008A36A8" w:rsidRDefault="008A36A8" w:rsidP="00D769CE">
            <w:pPr>
              <w:autoSpaceDE w:val="0"/>
              <w:autoSpaceDN w:val="0"/>
              <w:adjustRightInd w:val="0"/>
              <w:rPr>
                <w:rFonts w:ascii="Calibri" w:hAnsi="Calibri" w:cs="Weidemann-Bold"/>
                <w:b/>
                <w:bCs/>
                <w:color w:val="000000"/>
                <w:sz w:val="24"/>
                <w:szCs w:val="24"/>
              </w:rPr>
            </w:pPr>
          </w:p>
          <w:p w14:paraId="7F73B6F4" w14:textId="77777777" w:rsidR="00D769CE" w:rsidRPr="008A36A8" w:rsidRDefault="00D769CE" w:rsidP="008A36A8">
            <w:pPr>
              <w:pStyle w:val="ListParagraph"/>
              <w:numPr>
                <w:ilvl w:val="0"/>
                <w:numId w:val="23"/>
              </w:numPr>
              <w:autoSpaceDE w:val="0"/>
              <w:autoSpaceDN w:val="0"/>
              <w:adjustRightInd w:val="0"/>
              <w:rPr>
                <w:rFonts w:ascii="Calibri" w:hAnsi="Calibri" w:cs="Weidemann-Bold"/>
                <w:b/>
                <w:bCs/>
                <w:color w:val="000000"/>
                <w:sz w:val="24"/>
                <w:szCs w:val="24"/>
              </w:rPr>
            </w:pPr>
            <w:r w:rsidRPr="008A36A8">
              <w:rPr>
                <w:rFonts w:ascii="Calibri" w:hAnsi="Calibri" w:cs="Weidemann-Bold"/>
                <w:b/>
                <w:bCs/>
                <w:color w:val="000000"/>
                <w:sz w:val="24"/>
                <w:szCs w:val="24"/>
              </w:rPr>
              <w:t>Paper Rounds</w:t>
            </w:r>
          </w:p>
          <w:p w14:paraId="153EBC2F" w14:textId="77777777" w:rsidR="00D769CE" w:rsidRPr="002613BF" w:rsidRDefault="00D769CE" w:rsidP="00D769CE">
            <w:pPr>
              <w:autoSpaceDE w:val="0"/>
              <w:autoSpaceDN w:val="0"/>
              <w:adjustRightInd w:val="0"/>
              <w:rPr>
                <w:rFonts w:ascii="Calibri" w:hAnsi="Calibri" w:cs="Weidemann-Book"/>
                <w:color w:val="000000"/>
                <w:sz w:val="24"/>
                <w:szCs w:val="24"/>
              </w:rPr>
            </w:pPr>
            <w:r w:rsidRPr="002613BF">
              <w:rPr>
                <w:rFonts w:ascii="Calibri" w:hAnsi="Calibri" w:cs="Weidemann-Book"/>
                <w:color w:val="000000"/>
                <w:sz w:val="24"/>
                <w:szCs w:val="24"/>
              </w:rPr>
              <w:t>In pairs, students are given a street directory of the local area.</w:t>
            </w:r>
          </w:p>
          <w:p w14:paraId="22C60F33" w14:textId="77777777" w:rsidR="00D769CE" w:rsidRPr="002613BF" w:rsidRDefault="00D769CE" w:rsidP="00D769CE">
            <w:pPr>
              <w:autoSpaceDE w:val="0"/>
              <w:autoSpaceDN w:val="0"/>
              <w:adjustRightInd w:val="0"/>
              <w:rPr>
                <w:rFonts w:ascii="Calibri" w:hAnsi="Calibri" w:cs="Weidemann-Book"/>
                <w:color w:val="000000"/>
                <w:sz w:val="24"/>
                <w:szCs w:val="24"/>
              </w:rPr>
            </w:pPr>
            <w:r w:rsidRPr="002613BF">
              <w:rPr>
                <w:rFonts w:ascii="Calibri" w:hAnsi="Calibri" w:cs="Weidemann-Book"/>
                <w:color w:val="000000"/>
                <w:sz w:val="24"/>
                <w:szCs w:val="24"/>
              </w:rPr>
              <w:t>The teacher gives them the addresses of the places where they will start and finish their paper delivery and students use coordinates to find these places. They design a route for effective delivery of the papers and calculate the distance travelled using the scale.</w:t>
            </w:r>
          </w:p>
          <w:p w14:paraId="2341CCE1" w14:textId="77777777" w:rsidR="00D769CE" w:rsidRPr="002613BF" w:rsidRDefault="00D769CE" w:rsidP="00D769CE">
            <w:pPr>
              <w:autoSpaceDE w:val="0"/>
              <w:autoSpaceDN w:val="0"/>
              <w:adjustRightInd w:val="0"/>
              <w:rPr>
                <w:rFonts w:ascii="Calibri" w:hAnsi="Calibri" w:cs="Weidemann-Book"/>
                <w:color w:val="000000"/>
                <w:sz w:val="24"/>
                <w:szCs w:val="24"/>
              </w:rPr>
            </w:pPr>
            <w:r w:rsidRPr="002613BF">
              <w:rPr>
                <w:rFonts w:ascii="Calibri" w:hAnsi="Calibri" w:cs="Weidemann-Book"/>
                <w:color w:val="000000"/>
                <w:sz w:val="24"/>
                <w:szCs w:val="24"/>
              </w:rPr>
              <w:t>Possible questions include:</w:t>
            </w:r>
          </w:p>
          <w:p w14:paraId="2E5D93CE" w14:textId="77777777" w:rsidR="00D769CE" w:rsidRPr="002613BF" w:rsidRDefault="00D769CE" w:rsidP="00D769CE">
            <w:pPr>
              <w:autoSpaceDE w:val="0"/>
              <w:autoSpaceDN w:val="0"/>
              <w:adjustRightInd w:val="0"/>
              <w:rPr>
                <w:rFonts w:ascii="Calibri" w:hAnsi="Calibri" w:cs="Weidemann-Book"/>
                <w:color w:val="000000"/>
                <w:sz w:val="24"/>
                <w:szCs w:val="24"/>
              </w:rPr>
            </w:pPr>
            <w:r w:rsidRPr="002613BF">
              <w:rPr>
                <w:rFonts w:ascii="Menlo Regular" w:eastAsia="MS Gothic" w:hAnsi="Menlo Regular" w:cs="Menlo Regular"/>
                <w:color w:val="575757"/>
                <w:sz w:val="24"/>
                <w:szCs w:val="24"/>
              </w:rPr>
              <w:t>❚</w:t>
            </w:r>
            <w:r w:rsidRPr="002613BF">
              <w:rPr>
                <w:rFonts w:ascii="Calibri" w:hAnsi="Calibri" w:cs="ZapfDingbats"/>
                <w:color w:val="575757"/>
                <w:sz w:val="24"/>
                <w:szCs w:val="24"/>
              </w:rPr>
              <w:t xml:space="preserve"> </w:t>
            </w:r>
            <w:r w:rsidRPr="002613BF">
              <w:rPr>
                <w:rFonts w:ascii="Calibri" w:hAnsi="Calibri" w:cs="Weidemann-Book"/>
                <w:color w:val="000000"/>
                <w:sz w:val="24"/>
                <w:szCs w:val="24"/>
              </w:rPr>
              <w:t>how long is your route?</w:t>
            </w:r>
          </w:p>
          <w:p w14:paraId="56FC04ED" w14:textId="77777777" w:rsidR="00D769CE" w:rsidRPr="002613BF" w:rsidRDefault="00D769CE" w:rsidP="00D769CE">
            <w:pPr>
              <w:autoSpaceDE w:val="0"/>
              <w:autoSpaceDN w:val="0"/>
              <w:adjustRightInd w:val="0"/>
              <w:rPr>
                <w:rFonts w:ascii="Calibri" w:hAnsi="Calibri" w:cs="Weidemann-Book"/>
                <w:color w:val="000000"/>
                <w:sz w:val="24"/>
                <w:szCs w:val="24"/>
              </w:rPr>
            </w:pPr>
            <w:r w:rsidRPr="002613BF">
              <w:rPr>
                <w:rFonts w:ascii="Menlo Regular" w:eastAsia="MS Gothic" w:hAnsi="Menlo Regular" w:cs="Menlo Regular"/>
                <w:color w:val="575757"/>
                <w:sz w:val="24"/>
                <w:szCs w:val="24"/>
              </w:rPr>
              <w:t>❚</w:t>
            </w:r>
            <w:r w:rsidRPr="002613BF">
              <w:rPr>
                <w:rFonts w:ascii="Calibri" w:hAnsi="Calibri" w:cs="ZapfDingbats"/>
                <w:color w:val="575757"/>
                <w:sz w:val="24"/>
                <w:szCs w:val="24"/>
              </w:rPr>
              <w:t xml:space="preserve"> </w:t>
            </w:r>
            <w:r w:rsidRPr="002613BF">
              <w:rPr>
                <w:rFonts w:ascii="Calibri" w:hAnsi="Calibri" w:cs="Weidemann-Book"/>
                <w:color w:val="000000"/>
                <w:sz w:val="24"/>
                <w:szCs w:val="24"/>
              </w:rPr>
              <w:t>can you devise a shorter route?</w:t>
            </w:r>
          </w:p>
          <w:p w14:paraId="1D55CFB1" w14:textId="77777777" w:rsidR="000D69E3" w:rsidRPr="004A4DA4" w:rsidRDefault="000D69E3" w:rsidP="000D69E3">
            <w:pPr>
              <w:autoSpaceDE w:val="0"/>
              <w:autoSpaceDN w:val="0"/>
              <w:adjustRightInd w:val="0"/>
              <w:rPr>
                <w:rFonts w:asciiTheme="minorHAnsi" w:hAnsiTheme="minorHAnsi"/>
                <w:sz w:val="24"/>
                <w:szCs w:val="24"/>
              </w:rPr>
            </w:pPr>
          </w:p>
        </w:tc>
      </w:tr>
      <w:tr w:rsidR="001C6A19" w:rsidRPr="004A4DA4" w14:paraId="23EDF193" w14:textId="77777777" w:rsidTr="006D1864">
        <w:trPr>
          <w:trHeight w:val="2443"/>
        </w:trPr>
        <w:tc>
          <w:tcPr>
            <w:tcW w:w="3936" w:type="dxa"/>
            <w:vMerge/>
            <w:tcBorders>
              <w:right w:val="single" w:sz="4" w:space="0" w:color="auto"/>
            </w:tcBorders>
          </w:tcPr>
          <w:p w14:paraId="20042998"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5ABC6F34"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0A031435" w14:textId="77777777" w:rsidR="001C6A19" w:rsidRDefault="001C6A19" w:rsidP="00F46276">
            <w:pPr>
              <w:pStyle w:val="Heading2"/>
              <w:jc w:val="center"/>
              <w:rPr>
                <w:rFonts w:asciiTheme="minorHAnsi" w:hAnsiTheme="minorHAnsi"/>
                <w:b w:val="0"/>
                <w:szCs w:val="24"/>
              </w:rPr>
            </w:pPr>
          </w:p>
          <w:p w14:paraId="332AE176"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F184C27" w14:textId="77777777" w:rsidR="001C6A19" w:rsidRPr="004A4DA4" w:rsidRDefault="00373C06" w:rsidP="00932461">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S4</w:t>
            </w:r>
          </w:p>
        </w:tc>
        <w:tc>
          <w:tcPr>
            <w:tcW w:w="9639" w:type="dxa"/>
          </w:tcPr>
          <w:p w14:paraId="322E374E" w14:textId="77777777" w:rsidR="000D69E3" w:rsidRPr="008A36A8" w:rsidRDefault="00D769CE" w:rsidP="008A36A8">
            <w:pPr>
              <w:pStyle w:val="ListParagraph"/>
              <w:numPr>
                <w:ilvl w:val="0"/>
                <w:numId w:val="24"/>
              </w:numPr>
              <w:autoSpaceDE w:val="0"/>
              <w:autoSpaceDN w:val="0"/>
              <w:adjustRightInd w:val="0"/>
              <w:rPr>
                <w:rFonts w:asciiTheme="minorHAnsi" w:hAnsiTheme="minorHAnsi"/>
                <w:sz w:val="24"/>
                <w:szCs w:val="24"/>
              </w:rPr>
            </w:pPr>
            <w:bookmarkStart w:id="0" w:name="_GoBack"/>
            <w:bookmarkEnd w:id="0"/>
            <w:r w:rsidRPr="008A36A8">
              <w:rPr>
                <w:rFonts w:asciiTheme="minorHAnsi" w:hAnsiTheme="minorHAnsi"/>
                <w:sz w:val="24"/>
                <w:szCs w:val="24"/>
              </w:rPr>
              <w:t>Variation of above:</w:t>
            </w:r>
          </w:p>
          <w:p w14:paraId="320C7B96" w14:textId="77777777" w:rsidR="00D769CE" w:rsidRPr="004A4DA4" w:rsidRDefault="00D769CE" w:rsidP="00D769CE">
            <w:pPr>
              <w:autoSpaceDE w:val="0"/>
              <w:autoSpaceDN w:val="0"/>
              <w:adjustRightInd w:val="0"/>
              <w:rPr>
                <w:rFonts w:asciiTheme="minorHAnsi" w:hAnsiTheme="minorHAnsi"/>
                <w:sz w:val="24"/>
                <w:szCs w:val="24"/>
              </w:rPr>
            </w:pPr>
            <w:r>
              <w:rPr>
                <w:rFonts w:asciiTheme="minorHAnsi" w:hAnsiTheme="minorHAnsi"/>
                <w:sz w:val="24"/>
                <w:szCs w:val="24"/>
              </w:rPr>
              <w:t>Change to a map of the inner city, Increase/ decrease scale, make some streets one way, give larger number of addresses etc.</w:t>
            </w:r>
          </w:p>
        </w:tc>
      </w:tr>
      <w:tr w:rsidR="001C6A19" w:rsidRPr="004A4DA4" w14:paraId="2334D7A4" w14:textId="77777777" w:rsidTr="006D1864">
        <w:trPr>
          <w:trHeight w:val="1079"/>
        </w:trPr>
        <w:tc>
          <w:tcPr>
            <w:tcW w:w="3936" w:type="dxa"/>
            <w:vMerge/>
            <w:tcBorders>
              <w:right w:val="single" w:sz="4" w:space="0" w:color="auto"/>
            </w:tcBorders>
            <w:shd w:val="clear" w:color="auto" w:fill="C2D69B" w:themeFill="accent3" w:themeFillTint="99"/>
          </w:tcPr>
          <w:p w14:paraId="7A596433" w14:textId="77777777" w:rsidR="001C6A19" w:rsidRPr="004A4DA4" w:rsidRDefault="001C6A19" w:rsidP="00BA6310">
            <w:pPr>
              <w:pStyle w:val="Heading2"/>
              <w:rPr>
                <w:rFonts w:asciiTheme="minorHAnsi" w:hAnsiTheme="minorHAnsi"/>
                <w:szCs w:val="24"/>
              </w:rPr>
            </w:pPr>
          </w:p>
        </w:tc>
        <w:tc>
          <w:tcPr>
            <w:tcW w:w="2126" w:type="dxa"/>
            <w:shd w:val="clear" w:color="auto" w:fill="FFFFCC"/>
          </w:tcPr>
          <w:p w14:paraId="5265E386" w14:textId="77777777"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04E7A7CE" w14:textId="77777777" w:rsidR="005B448F" w:rsidRPr="00177337" w:rsidRDefault="005B448F" w:rsidP="005B448F">
            <w:pPr>
              <w:autoSpaceDE w:val="0"/>
              <w:autoSpaceDN w:val="0"/>
              <w:adjustRightInd w:val="0"/>
              <w:rPr>
                <w:rFonts w:asciiTheme="minorHAnsi" w:hAnsiTheme="minorHAnsi"/>
                <w:b/>
                <w:sz w:val="24"/>
                <w:szCs w:val="24"/>
              </w:rPr>
            </w:pPr>
            <w:r w:rsidRPr="00177337">
              <w:rPr>
                <w:rFonts w:asciiTheme="minorHAnsi" w:hAnsiTheme="minorHAnsi"/>
                <w:b/>
                <w:sz w:val="24"/>
                <w:szCs w:val="24"/>
              </w:rPr>
              <w:t>Student Engagement:                                    Achievement of Outcomes:</w:t>
            </w:r>
          </w:p>
          <w:p w14:paraId="461D4075" w14:textId="77777777" w:rsidR="005B448F" w:rsidRPr="00177337" w:rsidRDefault="005B448F" w:rsidP="005B448F">
            <w:pPr>
              <w:autoSpaceDE w:val="0"/>
              <w:autoSpaceDN w:val="0"/>
              <w:adjustRightInd w:val="0"/>
              <w:rPr>
                <w:rFonts w:asciiTheme="minorHAnsi" w:hAnsiTheme="minorHAnsi"/>
                <w:b/>
                <w:sz w:val="24"/>
                <w:szCs w:val="24"/>
              </w:rPr>
            </w:pPr>
          </w:p>
          <w:p w14:paraId="29D67435" w14:textId="6B3EB24D" w:rsidR="001C6A19" w:rsidRPr="004A4DA4" w:rsidRDefault="005B448F" w:rsidP="005B448F">
            <w:pPr>
              <w:rPr>
                <w:rFonts w:asciiTheme="minorHAnsi" w:hAnsiTheme="minorHAnsi"/>
                <w:sz w:val="24"/>
                <w:szCs w:val="24"/>
              </w:rPr>
            </w:pPr>
            <w:r w:rsidRPr="00177337">
              <w:rPr>
                <w:rFonts w:asciiTheme="minorHAnsi" w:hAnsiTheme="minorHAnsi"/>
                <w:b/>
                <w:sz w:val="24"/>
                <w:szCs w:val="24"/>
              </w:rPr>
              <w:t>Resources:                                                        Follow Up:</w:t>
            </w:r>
            <w:r>
              <w:rPr>
                <w:rFonts w:asciiTheme="minorHAnsi" w:hAnsiTheme="minorHAnsi"/>
                <w:sz w:val="24"/>
                <w:szCs w:val="24"/>
              </w:rPr>
              <w:t xml:space="preserve">                 </w:t>
            </w:r>
          </w:p>
        </w:tc>
      </w:tr>
    </w:tbl>
    <w:p w14:paraId="3D4185DF" w14:textId="77777777" w:rsidR="001717B7" w:rsidRPr="001717B7" w:rsidRDefault="001717B7" w:rsidP="001717B7">
      <w:pPr>
        <w:spacing w:line="276" w:lineRule="auto"/>
        <w:ind w:left="360"/>
        <w:rPr>
          <w:rFonts w:asciiTheme="minorHAnsi" w:hAnsiTheme="minorHAnsi"/>
          <w:sz w:val="24"/>
          <w:szCs w:val="24"/>
        </w:rPr>
      </w:pPr>
    </w:p>
    <w:sectPr w:rsidR="001717B7" w:rsidRPr="001717B7"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Weidemann-Bold">
    <w:panose1 w:val="00000000000000000000"/>
    <w:charset w:val="00"/>
    <w:family w:val="roman"/>
    <w:notTrueType/>
    <w:pitch w:val="default"/>
    <w:sig w:usb0="00000003" w:usb1="00000000" w:usb2="00000000" w:usb3="00000000" w:csb0="00000001" w:csb1="00000000"/>
  </w:font>
  <w:font w:name="Weidemann-Book">
    <w:panose1 w:val="00000000000000000000"/>
    <w:charset w:val="00"/>
    <w:family w:val="roman"/>
    <w:notTrueType/>
    <w:pitch w:val="default"/>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8000012" w:usb3="00000000" w:csb0="0002009F" w:csb1="00000000"/>
  </w:font>
  <w:font w:name="ZapfDingbats">
    <w:altName w:val="MS Mincho"/>
    <w:panose1 w:val="00000000000000000000"/>
    <w:charset w:val="80"/>
    <w:family w:val="auto"/>
    <w:notTrueType/>
    <w:pitch w:val="default"/>
    <w:sig w:usb0="00000003" w:usb1="08070000" w:usb2="00000010" w:usb3="00000000" w:csb0="0002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E0C485F"/>
    <w:multiLevelType w:val="hybridMultilevel"/>
    <w:tmpl w:val="7EB41B8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3793A91"/>
    <w:multiLevelType w:val="hybridMultilevel"/>
    <w:tmpl w:val="296C9A0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4A5F48"/>
    <w:multiLevelType w:val="hybridMultilevel"/>
    <w:tmpl w:val="22DEE44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00646E"/>
    <w:multiLevelType w:val="hybridMultilevel"/>
    <w:tmpl w:val="C338B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C6F401A"/>
    <w:multiLevelType w:val="hybridMultilevel"/>
    <w:tmpl w:val="D9A8BC0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3E73D6"/>
    <w:multiLevelType w:val="multilevel"/>
    <w:tmpl w:val="6B7C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8"/>
  </w:num>
  <w:num w:numId="4">
    <w:abstractNumId w:val="6"/>
  </w:num>
  <w:num w:numId="5">
    <w:abstractNumId w:val="3"/>
  </w:num>
  <w:num w:numId="6">
    <w:abstractNumId w:val="1"/>
  </w:num>
  <w:num w:numId="7">
    <w:abstractNumId w:val="12"/>
  </w:num>
  <w:num w:numId="8">
    <w:abstractNumId w:val="23"/>
  </w:num>
  <w:num w:numId="9">
    <w:abstractNumId w:val="10"/>
  </w:num>
  <w:num w:numId="10">
    <w:abstractNumId w:val="17"/>
  </w:num>
  <w:num w:numId="11">
    <w:abstractNumId w:val="9"/>
  </w:num>
  <w:num w:numId="12">
    <w:abstractNumId w:val="22"/>
  </w:num>
  <w:num w:numId="13">
    <w:abstractNumId w:val="5"/>
  </w:num>
  <w:num w:numId="14">
    <w:abstractNumId w:val="2"/>
  </w:num>
  <w:num w:numId="15">
    <w:abstractNumId w:val="15"/>
  </w:num>
  <w:num w:numId="16">
    <w:abstractNumId w:val="4"/>
  </w:num>
  <w:num w:numId="17">
    <w:abstractNumId w:val="8"/>
  </w:num>
  <w:num w:numId="18">
    <w:abstractNumId w:val="21"/>
  </w:num>
  <w:num w:numId="19">
    <w:abstractNumId w:val="20"/>
  </w:num>
  <w:num w:numId="20">
    <w:abstractNumId w:val="14"/>
  </w:num>
  <w:num w:numId="21">
    <w:abstractNumId w:val="19"/>
  </w:num>
  <w:num w:numId="22">
    <w:abstractNumId w:val="11"/>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96D0A"/>
    <w:rsid w:val="000A54BD"/>
    <w:rsid w:val="000D69E3"/>
    <w:rsid w:val="0010795F"/>
    <w:rsid w:val="00116C60"/>
    <w:rsid w:val="001357A6"/>
    <w:rsid w:val="001451A1"/>
    <w:rsid w:val="0014791F"/>
    <w:rsid w:val="001717B7"/>
    <w:rsid w:val="00180861"/>
    <w:rsid w:val="00183EDE"/>
    <w:rsid w:val="001B7956"/>
    <w:rsid w:val="001C6A19"/>
    <w:rsid w:val="001F0A11"/>
    <w:rsid w:val="001F4977"/>
    <w:rsid w:val="00210BA1"/>
    <w:rsid w:val="0022220D"/>
    <w:rsid w:val="00255161"/>
    <w:rsid w:val="002613BF"/>
    <w:rsid w:val="00262977"/>
    <w:rsid w:val="002650AE"/>
    <w:rsid w:val="002746DF"/>
    <w:rsid w:val="002A32F4"/>
    <w:rsid w:val="002B3979"/>
    <w:rsid w:val="002E2AC1"/>
    <w:rsid w:val="00373C06"/>
    <w:rsid w:val="003A22C4"/>
    <w:rsid w:val="003F5FE9"/>
    <w:rsid w:val="00403F6E"/>
    <w:rsid w:val="00431ACC"/>
    <w:rsid w:val="00443B37"/>
    <w:rsid w:val="00453604"/>
    <w:rsid w:val="004A4DA4"/>
    <w:rsid w:val="004B2453"/>
    <w:rsid w:val="004B76C4"/>
    <w:rsid w:val="004D1266"/>
    <w:rsid w:val="00520774"/>
    <w:rsid w:val="00521B3A"/>
    <w:rsid w:val="0053162C"/>
    <w:rsid w:val="0057006E"/>
    <w:rsid w:val="00571856"/>
    <w:rsid w:val="00571ECB"/>
    <w:rsid w:val="00575B6D"/>
    <w:rsid w:val="00581143"/>
    <w:rsid w:val="005A7343"/>
    <w:rsid w:val="005B448F"/>
    <w:rsid w:val="005D2618"/>
    <w:rsid w:val="00633BA7"/>
    <w:rsid w:val="00637D8B"/>
    <w:rsid w:val="006466C1"/>
    <w:rsid w:val="006573B1"/>
    <w:rsid w:val="00691A0B"/>
    <w:rsid w:val="006943C8"/>
    <w:rsid w:val="006A2F82"/>
    <w:rsid w:val="006D1864"/>
    <w:rsid w:val="006E7517"/>
    <w:rsid w:val="007243CF"/>
    <w:rsid w:val="0076019C"/>
    <w:rsid w:val="0079079B"/>
    <w:rsid w:val="007A0C00"/>
    <w:rsid w:val="007A1EA1"/>
    <w:rsid w:val="007A222F"/>
    <w:rsid w:val="007C50E5"/>
    <w:rsid w:val="007E3C19"/>
    <w:rsid w:val="007E4125"/>
    <w:rsid w:val="007F31F4"/>
    <w:rsid w:val="00803F1E"/>
    <w:rsid w:val="00816899"/>
    <w:rsid w:val="008442F2"/>
    <w:rsid w:val="00845A5B"/>
    <w:rsid w:val="008519FA"/>
    <w:rsid w:val="00877309"/>
    <w:rsid w:val="0088150C"/>
    <w:rsid w:val="00895CF6"/>
    <w:rsid w:val="008A36A8"/>
    <w:rsid w:val="008C7B62"/>
    <w:rsid w:val="008D520D"/>
    <w:rsid w:val="008F4588"/>
    <w:rsid w:val="009138EC"/>
    <w:rsid w:val="00925DF8"/>
    <w:rsid w:val="00932461"/>
    <w:rsid w:val="00932E16"/>
    <w:rsid w:val="00934856"/>
    <w:rsid w:val="00961AC9"/>
    <w:rsid w:val="00977E43"/>
    <w:rsid w:val="009F49B9"/>
    <w:rsid w:val="00A11BAA"/>
    <w:rsid w:val="00A843C1"/>
    <w:rsid w:val="00A96550"/>
    <w:rsid w:val="00AA36FD"/>
    <w:rsid w:val="00AA7C36"/>
    <w:rsid w:val="00AB5CAF"/>
    <w:rsid w:val="00AC10DF"/>
    <w:rsid w:val="00AD2470"/>
    <w:rsid w:val="00AF5D33"/>
    <w:rsid w:val="00B4193E"/>
    <w:rsid w:val="00B54A6D"/>
    <w:rsid w:val="00B63786"/>
    <w:rsid w:val="00B73124"/>
    <w:rsid w:val="00BA6310"/>
    <w:rsid w:val="00BC43B0"/>
    <w:rsid w:val="00BD33F5"/>
    <w:rsid w:val="00BF49F1"/>
    <w:rsid w:val="00C4146A"/>
    <w:rsid w:val="00C42F08"/>
    <w:rsid w:val="00C660B3"/>
    <w:rsid w:val="00C7475F"/>
    <w:rsid w:val="00C909B1"/>
    <w:rsid w:val="00CA13F7"/>
    <w:rsid w:val="00CB2AF4"/>
    <w:rsid w:val="00CC5D42"/>
    <w:rsid w:val="00D01B42"/>
    <w:rsid w:val="00D32658"/>
    <w:rsid w:val="00D36387"/>
    <w:rsid w:val="00D4061A"/>
    <w:rsid w:val="00D41A1D"/>
    <w:rsid w:val="00D44DD8"/>
    <w:rsid w:val="00D45271"/>
    <w:rsid w:val="00D67175"/>
    <w:rsid w:val="00D67D2E"/>
    <w:rsid w:val="00D769CE"/>
    <w:rsid w:val="00D91297"/>
    <w:rsid w:val="00DB3CCB"/>
    <w:rsid w:val="00DE0C71"/>
    <w:rsid w:val="00DF001D"/>
    <w:rsid w:val="00DF47F3"/>
    <w:rsid w:val="00DF7960"/>
    <w:rsid w:val="00E1733F"/>
    <w:rsid w:val="00E202DD"/>
    <w:rsid w:val="00E40A2A"/>
    <w:rsid w:val="00E4494B"/>
    <w:rsid w:val="00E84467"/>
    <w:rsid w:val="00EB1737"/>
    <w:rsid w:val="00ED18F4"/>
    <w:rsid w:val="00EE6D19"/>
    <w:rsid w:val="00EE7DFF"/>
    <w:rsid w:val="00F0294E"/>
    <w:rsid w:val="00F10A55"/>
    <w:rsid w:val="00F46276"/>
    <w:rsid w:val="00F616F5"/>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D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76019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7601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19B15-7BF7-074D-AE2B-2DC83715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2014-12-11T01:07:00Z</dcterms:created>
  <dcterms:modified xsi:type="dcterms:W3CDTF">2014-12-11T01:07:00Z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