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3C469BAE"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FB5DDA">
              <w:rPr>
                <w:rFonts w:asciiTheme="minorHAnsi" w:hAnsiTheme="minorHAnsi"/>
                <w:b w:val="0"/>
                <w:szCs w:val="24"/>
              </w:rPr>
              <w:t>8</w:t>
            </w:r>
            <w:bookmarkStart w:id="0" w:name="_GoBack"/>
            <w:bookmarkEnd w:id="0"/>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6306BBF7"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r w:rsidR="00FB5DDA">
              <w:rPr>
                <w:rFonts w:asciiTheme="minorHAnsi" w:hAnsiTheme="minorHAnsi"/>
                <w:szCs w:val="24"/>
              </w:rPr>
              <w:t>Measurement and Geometry</w:t>
            </w: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2196BEE9" w:rsidR="00D41A1D" w:rsidRPr="00923B36"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r w:rsidR="00583B86">
              <w:rPr>
                <w:rFonts w:asciiTheme="minorHAnsi" w:eastAsia="Times" w:hAnsiTheme="minorHAnsi"/>
                <w:sz w:val="24"/>
                <w:szCs w:val="24"/>
                <w:lang w:eastAsia="en-AU"/>
              </w:rPr>
              <w:t xml:space="preserve"> </w:t>
            </w:r>
            <w:r w:rsidR="00583B86" w:rsidRPr="00FB5DDA">
              <w:rPr>
                <w:rFonts w:asciiTheme="minorHAnsi" w:eastAsia="Times" w:hAnsiTheme="minorHAnsi"/>
                <w:b/>
                <w:sz w:val="24"/>
                <w:szCs w:val="24"/>
                <w:lang w:eastAsia="en-AU"/>
              </w:rPr>
              <w:t>Time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E4704C7" w14:textId="607DE5A0" w:rsidR="00D41A1D" w:rsidRPr="00923B36"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r w:rsidR="00CD5CCE">
              <w:rPr>
                <w:rFonts w:asciiTheme="minorHAnsi" w:hAnsiTheme="minorHAnsi"/>
                <w:b/>
                <w:sz w:val="24"/>
                <w:szCs w:val="24"/>
              </w:rPr>
              <w:t>MA1-1WM, MA1-2WM, MA1-3WM</w:t>
            </w:r>
          </w:p>
        </w:tc>
      </w:tr>
      <w:tr w:rsidR="00CA13F7" w:rsidRPr="004A4DA4" w14:paraId="2E3192F3" w14:textId="77777777" w:rsidTr="00923B36">
        <w:trPr>
          <w:trHeight w:hRule="exact" w:val="454"/>
        </w:trPr>
        <w:tc>
          <w:tcPr>
            <w:tcW w:w="3085" w:type="dxa"/>
            <w:gridSpan w:val="2"/>
            <w:tcBorders>
              <w:bottom w:val="single" w:sz="4" w:space="0" w:color="auto"/>
              <w:right w:val="single" w:sz="4" w:space="0" w:color="auto"/>
            </w:tcBorders>
            <w:shd w:val="clear" w:color="auto" w:fill="FFFFCC"/>
          </w:tcPr>
          <w:p w14:paraId="6CB8F9FA" w14:textId="6263AF88"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CD5CCE">
              <w:rPr>
                <w:rFonts w:asciiTheme="minorHAnsi" w:hAnsiTheme="minorHAnsi"/>
                <w:szCs w:val="24"/>
              </w:rPr>
              <w:t xml:space="preserve"> MA1-13MG</w:t>
            </w:r>
          </w:p>
        </w:tc>
        <w:tc>
          <w:tcPr>
            <w:tcW w:w="4253" w:type="dxa"/>
            <w:gridSpan w:val="3"/>
            <w:tcBorders>
              <w:bottom w:val="single" w:sz="4" w:space="0" w:color="auto"/>
            </w:tcBorders>
            <w:shd w:val="clear" w:color="auto" w:fill="auto"/>
          </w:tcPr>
          <w:p w14:paraId="0F5AEC8D" w14:textId="70B1C9C0" w:rsidR="00CA13F7" w:rsidRPr="004A4DA4" w:rsidRDefault="00CA13F7" w:rsidP="00CD5CCE">
            <w:pPr>
              <w:rPr>
                <w:rFonts w:asciiTheme="minorHAnsi" w:hAnsiTheme="minorHAnsi"/>
                <w:b/>
                <w:sz w:val="24"/>
                <w:szCs w:val="24"/>
              </w:rPr>
            </w:pPr>
          </w:p>
        </w:tc>
      </w:tr>
      <w:tr w:rsidR="00CA13F7" w:rsidRPr="004A4DA4" w14:paraId="2B1E5F1E" w14:textId="77777777" w:rsidTr="00FB5DDA">
        <w:trPr>
          <w:trHeight w:hRule="exact" w:val="1519"/>
        </w:trPr>
        <w:tc>
          <w:tcPr>
            <w:tcW w:w="3085" w:type="dxa"/>
            <w:gridSpan w:val="2"/>
            <w:tcBorders>
              <w:top w:val="single" w:sz="4" w:space="0" w:color="auto"/>
              <w:right w:val="single" w:sz="4" w:space="0" w:color="auto"/>
            </w:tcBorders>
            <w:shd w:val="clear" w:color="auto" w:fill="FFFFCC"/>
          </w:tcPr>
          <w:p w14:paraId="6FCA7B96"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3B865F03" w14:textId="0E81E0DC" w:rsidR="00CA13F7" w:rsidRPr="00FB5DDA" w:rsidRDefault="00390556" w:rsidP="00F10A55">
            <w:pPr>
              <w:autoSpaceDE w:val="0"/>
              <w:autoSpaceDN w:val="0"/>
              <w:adjustRightInd w:val="0"/>
              <w:rPr>
                <w:rFonts w:asciiTheme="minorHAnsi" w:hAnsiTheme="minorHAnsi"/>
                <w:b/>
                <w:sz w:val="24"/>
                <w:szCs w:val="24"/>
              </w:rPr>
            </w:pPr>
            <w:r w:rsidRPr="00FB5DDA">
              <w:rPr>
                <w:rFonts w:asciiTheme="minorHAnsi" w:hAnsiTheme="minorHAnsi"/>
                <w:b/>
                <w:sz w:val="24"/>
                <w:szCs w:val="24"/>
              </w:rPr>
              <w:t>Describe duration using months, weeks, days and hours</w:t>
            </w:r>
          </w:p>
          <w:p w14:paraId="36FCFC7B" w14:textId="77777777" w:rsidR="001976E7" w:rsidRPr="00FB5DDA" w:rsidRDefault="00D4121D" w:rsidP="00F10A55">
            <w:pPr>
              <w:pStyle w:val="ListParagraph"/>
              <w:numPr>
                <w:ilvl w:val="0"/>
                <w:numId w:val="20"/>
              </w:numPr>
              <w:autoSpaceDE w:val="0"/>
              <w:autoSpaceDN w:val="0"/>
              <w:adjustRightInd w:val="0"/>
              <w:rPr>
                <w:rFonts w:asciiTheme="minorHAnsi" w:hAnsiTheme="minorHAnsi"/>
                <w:sz w:val="24"/>
                <w:szCs w:val="24"/>
              </w:rPr>
            </w:pPr>
            <w:r w:rsidRPr="00FB5DDA">
              <w:rPr>
                <w:rFonts w:asciiTheme="minorHAnsi" w:hAnsiTheme="minorHAnsi"/>
                <w:sz w:val="24"/>
                <w:szCs w:val="24"/>
              </w:rPr>
              <w:t>Compare and discuss the relationship between time units, e.g. an hour is a longer time than a minute (Communicating, Reasoning)</w:t>
            </w:r>
          </w:p>
          <w:p w14:paraId="61739B6C" w14:textId="0F6F36D4" w:rsidR="00D4121D" w:rsidRPr="00390556" w:rsidRDefault="00D4121D" w:rsidP="00F10A55">
            <w:pPr>
              <w:pStyle w:val="ListParagraph"/>
              <w:numPr>
                <w:ilvl w:val="0"/>
                <w:numId w:val="20"/>
              </w:numPr>
              <w:autoSpaceDE w:val="0"/>
              <w:autoSpaceDN w:val="0"/>
              <w:adjustRightInd w:val="0"/>
              <w:rPr>
                <w:rFonts w:asciiTheme="minorHAnsi" w:hAnsiTheme="minorHAnsi"/>
              </w:rPr>
            </w:pPr>
            <w:r w:rsidRPr="00FB5DDA">
              <w:rPr>
                <w:rFonts w:asciiTheme="minorHAnsi" w:hAnsiTheme="minorHAnsi"/>
                <w:sz w:val="24"/>
                <w:szCs w:val="24"/>
              </w:rPr>
              <w:t>Make predictions about the duration of time remaining until a particular school activity starts or finishes, e.g. the length of time until lunch begins (Reasoning)</w:t>
            </w:r>
          </w:p>
        </w:tc>
      </w:tr>
      <w:tr w:rsidR="003F5FE9" w:rsidRPr="004A4DA4" w14:paraId="3AF8E4E5" w14:textId="77777777" w:rsidTr="00FB5DDA">
        <w:trPr>
          <w:trHeight w:hRule="exact" w:val="1001"/>
        </w:trPr>
        <w:tc>
          <w:tcPr>
            <w:tcW w:w="3085" w:type="dxa"/>
            <w:gridSpan w:val="2"/>
            <w:tcBorders>
              <w:top w:val="single" w:sz="4" w:space="0" w:color="auto"/>
              <w:right w:val="single" w:sz="4" w:space="0" w:color="auto"/>
            </w:tcBorders>
            <w:shd w:val="clear" w:color="auto" w:fill="FFFFCC"/>
          </w:tcPr>
          <w:p w14:paraId="0853C25E" w14:textId="226EBC06"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0CC9F641" w14:textId="2BBDE9FD" w:rsidR="00F10A55" w:rsidRPr="00FB5DDA" w:rsidRDefault="00F06A6A" w:rsidP="00CD5CCE">
            <w:pPr>
              <w:pStyle w:val="ListParagraph"/>
              <w:numPr>
                <w:ilvl w:val="0"/>
                <w:numId w:val="30"/>
              </w:numPr>
              <w:autoSpaceDE w:val="0"/>
              <w:autoSpaceDN w:val="0"/>
              <w:adjustRightInd w:val="0"/>
              <w:ind w:left="474"/>
              <w:rPr>
                <w:rFonts w:asciiTheme="minorHAnsi" w:hAnsiTheme="minorHAnsi"/>
                <w:sz w:val="24"/>
                <w:szCs w:val="24"/>
              </w:rPr>
            </w:pPr>
            <w:r w:rsidRPr="00FB5DDA">
              <w:rPr>
                <w:rFonts w:asciiTheme="minorHAnsi" w:hAnsiTheme="minorHAnsi"/>
                <w:sz w:val="24"/>
                <w:szCs w:val="24"/>
              </w:rPr>
              <w:t xml:space="preserve">Make a class table showing the duration of different events </w:t>
            </w:r>
            <w:r w:rsidRPr="00FB5DDA">
              <w:rPr>
                <w:rFonts w:asciiTheme="minorHAnsi" w:hAnsiTheme="minorHAnsi"/>
                <w:sz w:val="24"/>
                <w:szCs w:val="24"/>
                <w:u w:val="single"/>
              </w:rPr>
              <w:t>e.g</w:t>
            </w:r>
            <w:r w:rsidRPr="00FB5DDA">
              <w:rPr>
                <w:rFonts w:asciiTheme="minorHAnsi" w:hAnsiTheme="minorHAnsi"/>
                <w:sz w:val="24"/>
                <w:szCs w:val="24"/>
              </w:rPr>
              <w:t xml:space="preserve">. Things that take </w:t>
            </w:r>
            <w:r w:rsidR="004D5F28" w:rsidRPr="00FB5DDA">
              <w:rPr>
                <w:rFonts w:asciiTheme="minorHAnsi" w:hAnsiTheme="minorHAnsi"/>
                <w:sz w:val="24"/>
                <w:szCs w:val="24"/>
              </w:rPr>
              <w:t>minute</w:t>
            </w:r>
            <w:r w:rsidR="00AE4664" w:rsidRPr="00FB5DDA">
              <w:rPr>
                <w:rFonts w:asciiTheme="minorHAnsi" w:hAnsiTheme="minorHAnsi"/>
                <w:sz w:val="24"/>
                <w:szCs w:val="24"/>
              </w:rPr>
              <w:t>s</w:t>
            </w:r>
            <w:r w:rsidR="004D5F28" w:rsidRPr="00FB5DDA">
              <w:rPr>
                <w:rFonts w:asciiTheme="minorHAnsi" w:hAnsiTheme="minorHAnsi"/>
                <w:sz w:val="24"/>
                <w:szCs w:val="24"/>
              </w:rPr>
              <w:t>/</w:t>
            </w:r>
            <w:r w:rsidR="00AE4664" w:rsidRPr="00FB5DDA">
              <w:rPr>
                <w:rFonts w:asciiTheme="minorHAnsi" w:hAnsiTheme="minorHAnsi"/>
                <w:sz w:val="24"/>
                <w:szCs w:val="24"/>
              </w:rPr>
              <w:t xml:space="preserve"> </w:t>
            </w:r>
            <w:r w:rsidR="004D5F28" w:rsidRPr="00FB5DDA">
              <w:rPr>
                <w:rFonts w:asciiTheme="minorHAnsi" w:hAnsiTheme="minorHAnsi"/>
                <w:sz w:val="24"/>
                <w:szCs w:val="24"/>
              </w:rPr>
              <w:t>things that take one hour</w:t>
            </w:r>
            <w:r w:rsidRPr="00FB5DDA">
              <w:rPr>
                <w:rFonts w:asciiTheme="minorHAnsi" w:hAnsiTheme="minorHAnsi"/>
                <w:sz w:val="24"/>
                <w:szCs w:val="24"/>
              </w:rPr>
              <w:t>.</w:t>
            </w:r>
          </w:p>
        </w:tc>
      </w:tr>
      <w:tr w:rsidR="005A7343" w:rsidRPr="004A4DA4" w14:paraId="3AC2808E"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3555E1C1" w14:textId="04D0C1DE" w:rsidR="002A6191" w:rsidRPr="00FB5DDA" w:rsidRDefault="004D5F28" w:rsidP="00CD5CCE">
            <w:pPr>
              <w:pStyle w:val="ListParagraph"/>
              <w:numPr>
                <w:ilvl w:val="0"/>
                <w:numId w:val="30"/>
              </w:numPr>
              <w:autoSpaceDE w:val="0"/>
              <w:autoSpaceDN w:val="0"/>
              <w:adjustRightInd w:val="0"/>
              <w:ind w:left="474"/>
              <w:rPr>
                <w:rFonts w:asciiTheme="minorHAnsi" w:hAnsiTheme="minorHAnsi"/>
                <w:sz w:val="24"/>
                <w:szCs w:val="24"/>
              </w:rPr>
            </w:pPr>
            <w:r w:rsidRPr="00FB5DDA">
              <w:rPr>
                <w:rFonts w:asciiTheme="minorHAnsi" w:hAnsiTheme="minorHAnsi"/>
                <w:sz w:val="24"/>
                <w:szCs w:val="24"/>
              </w:rPr>
              <w:t>Event pictures – show students pictures of different events taking various durations e.g. brushing teeth</w:t>
            </w:r>
            <w:proofErr w:type="gramStart"/>
            <w:r w:rsidRPr="00FB5DDA">
              <w:rPr>
                <w:rFonts w:asciiTheme="minorHAnsi" w:hAnsiTheme="minorHAnsi"/>
                <w:sz w:val="24"/>
                <w:szCs w:val="24"/>
              </w:rPr>
              <w:t>/ playing</w:t>
            </w:r>
            <w:proofErr w:type="gramEnd"/>
            <w:r w:rsidRPr="00FB5DDA">
              <w:rPr>
                <w:rFonts w:asciiTheme="minorHAnsi" w:hAnsiTheme="minorHAnsi"/>
                <w:sz w:val="24"/>
                <w:szCs w:val="24"/>
              </w:rPr>
              <w:t xml:space="preserve"> soccer. Students need to call out the correct word for each picture e.g. seconds/ minutes/ hours.</w:t>
            </w:r>
          </w:p>
        </w:tc>
      </w:tr>
      <w:tr w:rsidR="005A7343" w:rsidRPr="004A4DA4" w14:paraId="23467F1E" w14:textId="77777777" w:rsidTr="00923B36">
        <w:trPr>
          <w:trHeight w:hRule="exact" w:val="1134"/>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6FE19BBA" w:rsidR="005A7343" w:rsidRPr="00381F8A" w:rsidRDefault="00381F8A" w:rsidP="00CD5CCE">
            <w:pPr>
              <w:pStyle w:val="Heading2"/>
              <w:numPr>
                <w:ilvl w:val="0"/>
                <w:numId w:val="30"/>
              </w:numPr>
              <w:ind w:left="474"/>
              <w:rPr>
                <w:rFonts w:asciiTheme="minorHAnsi" w:hAnsiTheme="minorHAnsi"/>
                <w:b w:val="0"/>
                <w:szCs w:val="24"/>
              </w:rPr>
            </w:pPr>
            <w:r w:rsidRPr="00381F8A">
              <w:rPr>
                <w:rFonts w:asciiTheme="minorHAnsi" w:hAnsiTheme="minorHAnsi"/>
                <w:b w:val="0"/>
                <w:szCs w:val="24"/>
              </w:rPr>
              <w:t xml:space="preserve">Arthur had to stay in at </w:t>
            </w:r>
            <w:proofErr w:type="gramStart"/>
            <w:r w:rsidRPr="00381F8A">
              <w:rPr>
                <w:rFonts w:asciiTheme="minorHAnsi" w:hAnsiTheme="minorHAnsi"/>
                <w:b w:val="0"/>
                <w:szCs w:val="24"/>
              </w:rPr>
              <w:t>lunch time</w:t>
            </w:r>
            <w:proofErr w:type="gramEnd"/>
            <w:r w:rsidRPr="00381F8A">
              <w:rPr>
                <w:rFonts w:asciiTheme="minorHAnsi" w:hAnsiTheme="minorHAnsi"/>
                <w:b w:val="0"/>
                <w:szCs w:val="24"/>
              </w:rPr>
              <w:t xml:space="preserve"> today to finish some work. </w:t>
            </w:r>
            <w:proofErr w:type="gramStart"/>
            <w:r w:rsidRPr="00381F8A">
              <w:rPr>
                <w:rFonts w:asciiTheme="minorHAnsi" w:hAnsiTheme="minorHAnsi"/>
                <w:b w:val="0"/>
                <w:szCs w:val="24"/>
              </w:rPr>
              <w:t>Lunch time</w:t>
            </w:r>
            <w:proofErr w:type="gramEnd"/>
            <w:r w:rsidRPr="00381F8A">
              <w:rPr>
                <w:rFonts w:asciiTheme="minorHAnsi" w:hAnsiTheme="minorHAnsi"/>
                <w:b w:val="0"/>
                <w:szCs w:val="24"/>
              </w:rPr>
              <w:t xml:space="preserve"> goes for 40 minutes. Arthur had to stay in for 5 minutes. How much longer does he have left to play?</w:t>
            </w: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2BBD2C9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923B36">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05EEE94B" w:rsidR="00081A4D" w:rsidRPr="005B4C98" w:rsidRDefault="00DA35CF" w:rsidP="00DA35CF">
            <w:pPr>
              <w:ind w:left="360"/>
              <w:jc w:val="both"/>
              <w:rPr>
                <w:rFonts w:asciiTheme="minorHAnsi" w:hAnsiTheme="minorHAnsi"/>
                <w:sz w:val="24"/>
                <w:szCs w:val="24"/>
              </w:rPr>
            </w:pPr>
            <w:r>
              <w:rPr>
                <w:rFonts w:asciiTheme="minorHAnsi" w:hAnsiTheme="minorHAnsi"/>
                <w:sz w:val="24"/>
                <w:szCs w:val="24"/>
              </w:rPr>
              <w:t xml:space="preserve">Event pictures, </w:t>
            </w:r>
            <w:r w:rsidR="00083552">
              <w:rPr>
                <w:rFonts w:asciiTheme="minorHAnsi" w:hAnsiTheme="minorHAnsi"/>
                <w:sz w:val="24"/>
                <w:szCs w:val="24"/>
              </w:rPr>
              <w:t>word cards ‘seconds’, ‘minut</w:t>
            </w:r>
            <w:r>
              <w:rPr>
                <w:rFonts w:asciiTheme="minorHAnsi" w:hAnsiTheme="minorHAnsi"/>
                <w:sz w:val="24"/>
                <w:szCs w:val="24"/>
              </w:rPr>
              <w:t xml:space="preserve">es’ and ‘hours’, </w:t>
            </w:r>
            <w:r w:rsidR="00856FC9">
              <w:rPr>
                <w:rFonts w:asciiTheme="minorHAnsi" w:hAnsiTheme="minorHAnsi"/>
                <w:sz w:val="24"/>
                <w:szCs w:val="24"/>
              </w:rPr>
              <w:t>CD player, magazines, glue, scissors, paper, candle, matches, daily timetable proforma.</w:t>
            </w:r>
          </w:p>
        </w:tc>
      </w:tr>
    </w:tbl>
    <w:p w14:paraId="49C62B16" w14:textId="46AEDDB7"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3F1D370C" w14:textId="31F2E381" w:rsidR="000F1B21" w:rsidRPr="00381F8A" w:rsidRDefault="002A6191" w:rsidP="00CD5CCE">
            <w:pPr>
              <w:pStyle w:val="Heading2"/>
              <w:numPr>
                <w:ilvl w:val="0"/>
                <w:numId w:val="31"/>
              </w:numPr>
              <w:ind w:left="426"/>
              <w:rPr>
                <w:rFonts w:asciiTheme="minorHAnsi" w:hAnsiTheme="minorHAnsi"/>
                <w:b w:val="0"/>
                <w:sz w:val="22"/>
                <w:szCs w:val="22"/>
              </w:rPr>
            </w:pPr>
            <w:r w:rsidRPr="00381F8A">
              <w:rPr>
                <w:rFonts w:asciiTheme="minorHAnsi" w:hAnsiTheme="minorHAnsi"/>
                <w:sz w:val="22"/>
                <w:szCs w:val="22"/>
              </w:rPr>
              <w:t>Review and Teach</w:t>
            </w:r>
            <w:r w:rsidRPr="00381F8A">
              <w:rPr>
                <w:rFonts w:asciiTheme="minorHAnsi" w:hAnsiTheme="minorHAnsi"/>
                <w:b w:val="0"/>
                <w:sz w:val="22"/>
                <w:szCs w:val="22"/>
              </w:rPr>
              <w:t xml:space="preserve"> – </w:t>
            </w:r>
            <w:r w:rsidR="00117CB7" w:rsidRPr="00381F8A">
              <w:rPr>
                <w:rFonts w:asciiTheme="minorHAnsi" w:hAnsiTheme="minorHAnsi"/>
                <w:b w:val="0"/>
                <w:sz w:val="22"/>
                <w:szCs w:val="22"/>
              </w:rPr>
              <w:t>A student is selected to turn a CD player on and turn it off again when they estimate a minute has passed. The other students can play ‘Musical Statues’ during this time.</w:t>
            </w:r>
          </w:p>
          <w:p w14:paraId="5AB7A087" w14:textId="77777777" w:rsidR="00117CB7" w:rsidRPr="00381F8A" w:rsidRDefault="00117CB7" w:rsidP="00CD5CCE">
            <w:pPr>
              <w:ind w:left="426"/>
              <w:rPr>
                <w:rFonts w:asciiTheme="minorHAnsi" w:hAnsiTheme="minorHAnsi"/>
                <w:sz w:val="22"/>
                <w:szCs w:val="22"/>
                <w:lang w:eastAsia="en-AU"/>
              </w:rPr>
            </w:pPr>
          </w:p>
          <w:p w14:paraId="51964A29" w14:textId="77777777" w:rsidR="00117CB7" w:rsidRPr="00CD5CCE" w:rsidRDefault="00117CB7" w:rsidP="00CD5CCE">
            <w:pPr>
              <w:pStyle w:val="ListParagraph"/>
              <w:numPr>
                <w:ilvl w:val="0"/>
                <w:numId w:val="31"/>
              </w:numPr>
              <w:ind w:left="426"/>
              <w:rPr>
                <w:rFonts w:asciiTheme="minorHAnsi" w:hAnsiTheme="minorHAnsi"/>
                <w:sz w:val="22"/>
                <w:szCs w:val="22"/>
                <w:lang w:eastAsia="en-AU"/>
              </w:rPr>
            </w:pPr>
            <w:r w:rsidRPr="00CD5CCE">
              <w:rPr>
                <w:rFonts w:asciiTheme="minorHAnsi" w:hAnsiTheme="minorHAnsi"/>
                <w:sz w:val="22"/>
                <w:szCs w:val="22"/>
                <w:lang w:eastAsia="en-AU"/>
              </w:rPr>
              <w:t>In small groups students create a poster of activities that take approximately one hour to complete. Discuss the posters at the end of the lesson to make students aware of time differences.</w:t>
            </w:r>
          </w:p>
          <w:p w14:paraId="0DA7EF0C" w14:textId="77777777" w:rsidR="00117CB7" w:rsidRPr="00381F8A" w:rsidRDefault="00117CB7" w:rsidP="00CD5CCE">
            <w:pPr>
              <w:ind w:left="426"/>
              <w:rPr>
                <w:rFonts w:asciiTheme="minorHAnsi" w:hAnsiTheme="minorHAnsi"/>
                <w:sz w:val="22"/>
                <w:szCs w:val="22"/>
                <w:lang w:eastAsia="en-AU"/>
              </w:rPr>
            </w:pPr>
          </w:p>
          <w:p w14:paraId="1E5BCD9A" w14:textId="4DF8181B" w:rsidR="00117CB7" w:rsidRPr="00381F8A" w:rsidRDefault="00117CB7" w:rsidP="00CD5CCE">
            <w:pPr>
              <w:ind w:left="426"/>
              <w:rPr>
                <w:rFonts w:asciiTheme="minorHAnsi" w:hAnsiTheme="minorHAnsi"/>
                <w:sz w:val="22"/>
                <w:szCs w:val="22"/>
                <w:lang w:eastAsia="en-AU"/>
              </w:rPr>
            </w:pPr>
            <w:r w:rsidRPr="00381F8A">
              <w:rPr>
                <w:rFonts w:asciiTheme="minorHAnsi" w:hAnsiTheme="minorHAnsi"/>
                <w:sz w:val="22"/>
                <w:szCs w:val="22"/>
                <w:lang w:eastAsia="en-AU"/>
              </w:rPr>
              <w:t xml:space="preserve">Other Suggestions – </w:t>
            </w:r>
          </w:p>
          <w:p w14:paraId="594F1BA9" w14:textId="2A37BE05" w:rsidR="00117CB7" w:rsidRPr="00381F8A" w:rsidRDefault="00117CB7" w:rsidP="00CD5CCE">
            <w:pPr>
              <w:pStyle w:val="ListParagraph"/>
              <w:numPr>
                <w:ilvl w:val="0"/>
                <w:numId w:val="21"/>
              </w:numPr>
              <w:ind w:left="426"/>
              <w:rPr>
                <w:rFonts w:asciiTheme="minorHAnsi" w:hAnsiTheme="minorHAnsi"/>
                <w:sz w:val="22"/>
                <w:szCs w:val="22"/>
                <w:lang w:eastAsia="en-AU"/>
              </w:rPr>
            </w:pPr>
            <w:r w:rsidRPr="00381F8A">
              <w:rPr>
                <w:rFonts w:asciiTheme="minorHAnsi" w:hAnsiTheme="minorHAnsi"/>
                <w:sz w:val="22"/>
                <w:szCs w:val="22"/>
                <w:lang w:eastAsia="en-AU"/>
              </w:rPr>
              <w:t>See how far a candle burns down in an hour.</w:t>
            </w:r>
          </w:p>
          <w:p w14:paraId="3781916B" w14:textId="014E0090" w:rsidR="00117CB7" w:rsidRPr="00381F8A" w:rsidRDefault="0004639E" w:rsidP="00CD5CCE">
            <w:pPr>
              <w:pStyle w:val="ListParagraph"/>
              <w:numPr>
                <w:ilvl w:val="0"/>
                <w:numId w:val="21"/>
              </w:numPr>
              <w:ind w:left="426"/>
              <w:rPr>
                <w:rFonts w:asciiTheme="minorHAnsi" w:hAnsiTheme="minorHAnsi"/>
                <w:sz w:val="22"/>
                <w:szCs w:val="22"/>
                <w:lang w:eastAsia="en-AU"/>
              </w:rPr>
            </w:pPr>
            <w:r w:rsidRPr="00381F8A">
              <w:rPr>
                <w:rFonts w:asciiTheme="minorHAnsi" w:hAnsiTheme="minorHAnsi"/>
                <w:sz w:val="22"/>
                <w:szCs w:val="22"/>
                <w:lang w:eastAsia="en-AU"/>
              </w:rPr>
              <w:t>Complete an activity e.g. model making/ cooking that lasts exactly one hour.</w:t>
            </w:r>
          </w:p>
          <w:p w14:paraId="60C3281A" w14:textId="77777777" w:rsidR="00C86F9A" w:rsidRPr="00381F8A" w:rsidRDefault="00C86F9A" w:rsidP="00CD5CCE">
            <w:pPr>
              <w:pStyle w:val="ListParagraph"/>
              <w:ind w:left="426"/>
              <w:jc w:val="both"/>
              <w:rPr>
                <w:rFonts w:asciiTheme="minorHAnsi" w:hAnsiTheme="minorHAnsi"/>
                <w:sz w:val="22"/>
                <w:szCs w:val="22"/>
                <w:lang w:eastAsia="en-AU"/>
              </w:rPr>
            </w:pPr>
          </w:p>
          <w:p w14:paraId="5C187950" w14:textId="60675E43" w:rsidR="004148F8" w:rsidRPr="00CD5CCE" w:rsidRDefault="004148F8" w:rsidP="00CD5CCE">
            <w:pPr>
              <w:pStyle w:val="ListParagraph"/>
              <w:numPr>
                <w:ilvl w:val="0"/>
                <w:numId w:val="32"/>
              </w:numPr>
              <w:ind w:left="426"/>
              <w:rPr>
                <w:rFonts w:asciiTheme="minorHAnsi" w:hAnsiTheme="minorHAnsi"/>
                <w:sz w:val="22"/>
                <w:szCs w:val="22"/>
                <w:lang w:eastAsia="en-AU"/>
              </w:rPr>
            </w:pPr>
            <w:r w:rsidRPr="00CD5CCE">
              <w:rPr>
                <w:rFonts w:asciiTheme="minorHAnsi" w:hAnsiTheme="minorHAnsi"/>
                <w:sz w:val="22"/>
                <w:szCs w:val="22"/>
                <w:lang w:eastAsia="en-AU"/>
              </w:rPr>
              <w:t>Students predict the duration of time remaining before given events e.g. ‘time until lunch’, ‘time until home time’, ‘time until recess’.</w:t>
            </w:r>
            <w:r w:rsidR="00CD5CCE">
              <w:rPr>
                <w:rFonts w:asciiTheme="minorHAnsi" w:hAnsiTheme="minorHAnsi"/>
                <w:sz w:val="22"/>
                <w:szCs w:val="22"/>
                <w:lang w:eastAsia="en-AU"/>
              </w:rPr>
              <w:t xml:space="preserve"> </w:t>
            </w:r>
            <w:r w:rsidRPr="00CD5CCE">
              <w:rPr>
                <w:rFonts w:asciiTheme="minorHAnsi" w:hAnsiTheme="minorHAnsi"/>
                <w:sz w:val="22"/>
                <w:szCs w:val="22"/>
                <w:lang w:eastAsia="en-AU"/>
              </w:rPr>
              <w:t>Record predictions in a table. Calculate the time it took to reach each chosen event and record on the table. Were any of the predictions close? Which events were closest to an hour?</w:t>
            </w:r>
          </w:p>
          <w:p w14:paraId="0595B3CA" w14:textId="73E2D4EA" w:rsidR="000278D3" w:rsidRPr="000278D3" w:rsidRDefault="000278D3" w:rsidP="00C86F9A">
            <w:pPr>
              <w:rPr>
                <w:lang w:eastAsia="en-AU"/>
              </w:rPr>
            </w:pP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7999D8D1"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5E59F162" w14:textId="77777777" w:rsidR="001C6A19" w:rsidRPr="00381F8A" w:rsidRDefault="00512C2F" w:rsidP="00CD5CCE">
            <w:pPr>
              <w:pStyle w:val="ListParagraph"/>
              <w:numPr>
                <w:ilvl w:val="0"/>
                <w:numId w:val="33"/>
              </w:numPr>
              <w:ind w:left="317"/>
              <w:rPr>
                <w:rFonts w:asciiTheme="minorHAnsi" w:hAnsiTheme="minorHAnsi"/>
                <w:sz w:val="22"/>
                <w:szCs w:val="22"/>
              </w:rPr>
            </w:pPr>
            <w:r w:rsidRPr="00381F8A">
              <w:rPr>
                <w:rFonts w:asciiTheme="minorHAnsi" w:hAnsiTheme="minorHAnsi"/>
                <w:sz w:val="22"/>
                <w:szCs w:val="22"/>
              </w:rPr>
              <w:t>Relate events to a particular day or time of day e.g. ‘Assembly is on Friday’, ‘We come to school in the morning’.</w:t>
            </w:r>
          </w:p>
          <w:p w14:paraId="19DB8B04" w14:textId="7CD39E98" w:rsidR="00512C2F" w:rsidRPr="00381F8A" w:rsidRDefault="00512C2F" w:rsidP="00CD5CCE">
            <w:pPr>
              <w:pStyle w:val="ListParagraph"/>
              <w:numPr>
                <w:ilvl w:val="0"/>
                <w:numId w:val="33"/>
              </w:numPr>
              <w:ind w:left="317"/>
              <w:rPr>
                <w:rFonts w:asciiTheme="minorHAnsi" w:hAnsiTheme="minorHAnsi"/>
                <w:sz w:val="22"/>
                <w:szCs w:val="22"/>
              </w:rPr>
            </w:pPr>
            <w:r w:rsidRPr="00381F8A">
              <w:rPr>
                <w:rFonts w:asciiTheme="minorHAnsi" w:hAnsiTheme="minorHAnsi"/>
                <w:sz w:val="22"/>
                <w:szCs w:val="22"/>
              </w:rPr>
              <w:t>Identify events that occur every day e.g. ‘We have News every day’.</w:t>
            </w:r>
          </w:p>
        </w:tc>
      </w:tr>
      <w:tr w:rsidR="001C6A19" w:rsidRPr="004A4DA4" w14:paraId="3552F0D4" w14:textId="1670C5DD" w:rsidTr="00EE3A4E">
        <w:trPr>
          <w:trHeight w:val="3377"/>
        </w:trPr>
        <w:tc>
          <w:tcPr>
            <w:tcW w:w="3936" w:type="dxa"/>
            <w:vMerge/>
            <w:tcBorders>
              <w:right w:val="single" w:sz="4" w:space="0" w:color="auto"/>
            </w:tcBorders>
          </w:tcPr>
          <w:p w14:paraId="1B9B11E8" w14:textId="51549CF6"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2CFA3724"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26DF734A" w14:textId="25CDCA06" w:rsidR="00013ED7" w:rsidRPr="00381F8A" w:rsidRDefault="00013ED7" w:rsidP="00CD5CCE">
            <w:pPr>
              <w:pStyle w:val="ListParagraph"/>
              <w:numPr>
                <w:ilvl w:val="0"/>
                <w:numId w:val="33"/>
              </w:numPr>
              <w:ind w:left="317"/>
              <w:rPr>
                <w:rFonts w:asciiTheme="minorHAnsi" w:hAnsiTheme="minorHAnsi"/>
                <w:sz w:val="22"/>
                <w:szCs w:val="22"/>
              </w:rPr>
            </w:pPr>
            <w:r w:rsidRPr="00381F8A">
              <w:rPr>
                <w:rFonts w:asciiTheme="minorHAnsi" w:hAnsiTheme="minorHAnsi"/>
                <w:sz w:val="22"/>
                <w:szCs w:val="22"/>
              </w:rPr>
              <w:t xml:space="preserve">In pairs students </w:t>
            </w:r>
            <w:r w:rsidR="007E1AE6" w:rsidRPr="00381F8A">
              <w:rPr>
                <w:rFonts w:asciiTheme="minorHAnsi" w:hAnsiTheme="minorHAnsi"/>
                <w:sz w:val="22"/>
                <w:szCs w:val="22"/>
              </w:rPr>
              <w:t>plan an activity that will last for an hour. They will need to write an activity plan stating what is to be done during the hour and the resources needed. The class can then vote for the top three activities and the class can participate in a fun day.</w:t>
            </w:r>
          </w:p>
          <w:p w14:paraId="62CC0505" w14:textId="24325715" w:rsidR="007E1AE6" w:rsidRPr="00381F8A" w:rsidRDefault="007E1AE6" w:rsidP="00CD5CCE">
            <w:pPr>
              <w:pStyle w:val="ListParagraph"/>
              <w:numPr>
                <w:ilvl w:val="0"/>
                <w:numId w:val="33"/>
              </w:numPr>
              <w:ind w:left="317"/>
              <w:rPr>
                <w:rFonts w:asciiTheme="minorHAnsi" w:hAnsiTheme="minorHAnsi"/>
                <w:sz w:val="22"/>
                <w:szCs w:val="22"/>
              </w:rPr>
            </w:pPr>
            <w:r w:rsidRPr="00381F8A">
              <w:rPr>
                <w:rFonts w:asciiTheme="minorHAnsi" w:hAnsiTheme="minorHAnsi"/>
                <w:sz w:val="22"/>
                <w:szCs w:val="22"/>
              </w:rPr>
              <w:t>Plan a daily routine timetable that involves activities that last ‘minutes’ to ‘hours’ e.g. spelling (5 minutes), painting (one hour)</w:t>
            </w:r>
          </w:p>
          <w:p w14:paraId="3A439440" w14:textId="77777777" w:rsidR="007E1AE6" w:rsidRPr="00381F8A" w:rsidRDefault="007E1AE6" w:rsidP="00CD5CCE">
            <w:pPr>
              <w:pStyle w:val="ListParagraph"/>
              <w:ind w:left="317"/>
              <w:rPr>
                <w:rFonts w:asciiTheme="minorHAnsi" w:hAnsiTheme="minorHAnsi"/>
                <w:sz w:val="22"/>
                <w:szCs w:val="22"/>
              </w:rPr>
            </w:pPr>
          </w:p>
          <w:p w14:paraId="1E533D5E" w14:textId="3FAA56D4" w:rsidR="00D10265" w:rsidRPr="00CD5CCE" w:rsidRDefault="007E4125" w:rsidP="00CD5CCE">
            <w:pPr>
              <w:pStyle w:val="ListParagraph"/>
              <w:numPr>
                <w:ilvl w:val="0"/>
                <w:numId w:val="33"/>
              </w:numPr>
              <w:ind w:left="317"/>
              <w:rPr>
                <w:rFonts w:asciiTheme="minorHAnsi" w:hAnsiTheme="minorHAnsi"/>
                <w:sz w:val="22"/>
                <w:szCs w:val="22"/>
              </w:rPr>
            </w:pPr>
            <w:r w:rsidRPr="00CD5CCE">
              <w:rPr>
                <w:rFonts w:asciiTheme="minorHAnsi" w:hAnsiTheme="minorHAnsi"/>
                <w:b/>
                <w:sz w:val="22"/>
                <w:szCs w:val="22"/>
              </w:rPr>
              <w:t>Investigation:</w:t>
            </w:r>
            <w:r w:rsidR="000278D3" w:rsidRPr="00CD5CCE">
              <w:rPr>
                <w:rFonts w:asciiTheme="minorHAnsi" w:hAnsiTheme="minorHAnsi"/>
                <w:sz w:val="22"/>
                <w:szCs w:val="22"/>
              </w:rPr>
              <w:t xml:space="preserve"> </w:t>
            </w:r>
            <w:r w:rsidR="00856FC9" w:rsidRPr="00CD5CCE">
              <w:rPr>
                <w:rFonts w:asciiTheme="minorHAnsi" w:hAnsiTheme="minorHAnsi"/>
                <w:sz w:val="22"/>
                <w:szCs w:val="22"/>
              </w:rPr>
              <w:t>Discuss with students the concept that the duration of one minute is constant e.g. ask if one minute of play takes as much time as a minute of push ups? Can we all do the same amount of activities in one minute? Explain.</w:t>
            </w:r>
          </w:p>
          <w:p w14:paraId="2046618E" w14:textId="77777777" w:rsidR="002112CB" w:rsidRPr="00381F8A" w:rsidRDefault="002112CB" w:rsidP="00CD5CCE">
            <w:pPr>
              <w:ind w:left="317"/>
              <w:rPr>
                <w:rFonts w:asciiTheme="minorHAnsi" w:hAnsiTheme="minorHAnsi"/>
                <w:sz w:val="22"/>
                <w:szCs w:val="22"/>
              </w:rPr>
            </w:pPr>
          </w:p>
          <w:p w14:paraId="7F63659B" w14:textId="1705D147" w:rsidR="00EE3A4E" w:rsidRPr="00CD5CCE" w:rsidRDefault="00EE3A4E" w:rsidP="00CD5CCE">
            <w:pPr>
              <w:pStyle w:val="ListParagraph"/>
              <w:numPr>
                <w:ilvl w:val="0"/>
                <w:numId w:val="33"/>
              </w:numPr>
              <w:ind w:left="317"/>
              <w:rPr>
                <w:rFonts w:asciiTheme="minorHAnsi" w:hAnsiTheme="minorHAnsi"/>
                <w:color w:val="FF0000"/>
                <w:sz w:val="22"/>
                <w:szCs w:val="22"/>
              </w:rPr>
            </w:pPr>
            <w:r w:rsidRPr="00CD5CCE">
              <w:rPr>
                <w:rFonts w:asciiTheme="minorHAnsi" w:hAnsiTheme="minorHAnsi"/>
                <w:b/>
                <w:color w:val="FF0000"/>
                <w:sz w:val="22"/>
                <w:szCs w:val="22"/>
              </w:rPr>
              <w:t>Assessment</w:t>
            </w:r>
            <w:r w:rsidRPr="00CD5CCE">
              <w:rPr>
                <w:rFonts w:asciiTheme="minorHAnsi" w:hAnsiTheme="minorHAnsi"/>
                <w:color w:val="FF0000"/>
                <w:sz w:val="22"/>
                <w:szCs w:val="22"/>
              </w:rPr>
              <w:t xml:space="preserve"> – </w:t>
            </w:r>
            <w:r w:rsidR="00740D07" w:rsidRPr="00CD5CCE">
              <w:rPr>
                <w:rFonts w:asciiTheme="minorHAnsi" w:hAnsiTheme="minorHAnsi"/>
                <w:color w:val="FF0000"/>
                <w:sz w:val="22"/>
                <w:szCs w:val="22"/>
              </w:rPr>
              <w:t xml:space="preserve">Students </w:t>
            </w:r>
            <w:r w:rsidR="00856FC9" w:rsidRPr="00CD5CCE">
              <w:rPr>
                <w:rFonts w:asciiTheme="minorHAnsi" w:hAnsiTheme="minorHAnsi"/>
                <w:color w:val="FF0000"/>
                <w:sz w:val="22"/>
                <w:szCs w:val="22"/>
              </w:rPr>
              <w:t xml:space="preserve">order given activities in terms of the length of time it takes to complete e.g. clean teeth, write a story, cook a cake, </w:t>
            </w:r>
            <w:proofErr w:type="gramStart"/>
            <w:r w:rsidR="00856FC9" w:rsidRPr="00CD5CCE">
              <w:rPr>
                <w:rFonts w:asciiTheme="minorHAnsi" w:hAnsiTheme="minorHAnsi"/>
                <w:color w:val="FF0000"/>
                <w:sz w:val="22"/>
                <w:szCs w:val="22"/>
              </w:rPr>
              <w:t>have</w:t>
            </w:r>
            <w:proofErr w:type="gramEnd"/>
            <w:r w:rsidR="00856FC9" w:rsidRPr="00CD5CCE">
              <w:rPr>
                <w:rFonts w:asciiTheme="minorHAnsi" w:hAnsiTheme="minorHAnsi"/>
                <w:color w:val="FF0000"/>
                <w:sz w:val="22"/>
                <w:szCs w:val="22"/>
              </w:rPr>
              <w:t xml:space="preserve"> recess.</w:t>
            </w:r>
          </w:p>
        </w:tc>
      </w:tr>
      <w:tr w:rsidR="001C6A19" w:rsidRPr="004A4DA4" w14:paraId="59210916" w14:textId="233DDF99" w:rsidTr="00856FC9">
        <w:trPr>
          <w:trHeight w:val="2263"/>
        </w:trPr>
        <w:tc>
          <w:tcPr>
            <w:tcW w:w="3936" w:type="dxa"/>
            <w:vMerge/>
            <w:tcBorders>
              <w:right w:val="single" w:sz="4" w:space="0" w:color="auto"/>
            </w:tcBorders>
          </w:tcPr>
          <w:p w14:paraId="49EDC7E3" w14:textId="4D9B2A00"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5F04D33"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17B7C6D4" w14:textId="33C3F5E5" w:rsidR="001C6A19" w:rsidRPr="00381F8A" w:rsidRDefault="00512C2F" w:rsidP="00CD5CCE">
            <w:pPr>
              <w:pStyle w:val="ListParagraph"/>
              <w:numPr>
                <w:ilvl w:val="0"/>
                <w:numId w:val="33"/>
              </w:numPr>
              <w:ind w:left="317"/>
              <w:rPr>
                <w:rFonts w:asciiTheme="minorHAnsi" w:hAnsiTheme="minorHAnsi"/>
                <w:sz w:val="22"/>
                <w:szCs w:val="22"/>
              </w:rPr>
            </w:pPr>
            <w:r w:rsidRPr="00381F8A">
              <w:rPr>
                <w:rFonts w:asciiTheme="minorHAnsi" w:hAnsiTheme="minorHAnsi"/>
                <w:sz w:val="22"/>
                <w:szCs w:val="22"/>
              </w:rPr>
              <w:t>Solve simple time problems using appropriate strategies e.g. calculate the time spent on particular activities during the school day.</w:t>
            </w:r>
          </w:p>
        </w:tc>
      </w:tr>
      <w:tr w:rsidR="001C6A19" w:rsidRPr="004A4DA4" w14:paraId="7076240C" w14:textId="0053691E" w:rsidTr="00EE3A4E">
        <w:trPr>
          <w:trHeight w:val="868"/>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08213CD9" w14:textId="0C556B71" w:rsidR="00EE3A4E" w:rsidRPr="00381F8A" w:rsidRDefault="00B02178" w:rsidP="00CD5CCE">
            <w:pPr>
              <w:pStyle w:val="ListParagraph"/>
              <w:numPr>
                <w:ilvl w:val="0"/>
                <w:numId w:val="33"/>
              </w:numPr>
              <w:ind w:left="317"/>
              <w:rPr>
                <w:rFonts w:asciiTheme="minorHAnsi" w:hAnsiTheme="minorHAnsi"/>
                <w:sz w:val="22"/>
                <w:szCs w:val="22"/>
              </w:rPr>
            </w:pPr>
            <w:r w:rsidRPr="00381F8A">
              <w:rPr>
                <w:rFonts w:asciiTheme="minorHAnsi" w:hAnsiTheme="minorHAnsi"/>
                <w:sz w:val="22"/>
                <w:szCs w:val="22"/>
              </w:rPr>
              <w:t xml:space="preserve">Can students </w:t>
            </w:r>
            <w:r w:rsidR="000D25EE" w:rsidRPr="00381F8A">
              <w:rPr>
                <w:rFonts w:asciiTheme="minorHAnsi" w:hAnsiTheme="minorHAnsi"/>
                <w:sz w:val="22"/>
                <w:szCs w:val="22"/>
              </w:rPr>
              <w:t xml:space="preserve">recognise </w:t>
            </w:r>
            <w:r w:rsidR="00856FC9" w:rsidRPr="00381F8A">
              <w:rPr>
                <w:rFonts w:asciiTheme="minorHAnsi" w:hAnsiTheme="minorHAnsi"/>
                <w:sz w:val="22"/>
                <w:szCs w:val="22"/>
              </w:rPr>
              <w:t xml:space="preserve">the difference between </w:t>
            </w:r>
            <w:r w:rsidR="000D25EE" w:rsidRPr="00381F8A">
              <w:rPr>
                <w:rFonts w:asciiTheme="minorHAnsi" w:hAnsiTheme="minorHAnsi"/>
                <w:sz w:val="22"/>
                <w:szCs w:val="22"/>
              </w:rPr>
              <w:t>minutes and hours?</w:t>
            </w:r>
          </w:p>
          <w:p w14:paraId="553A56DA" w14:textId="3A22BCAB" w:rsidR="00856FC9" w:rsidRPr="00381F8A" w:rsidRDefault="00856FC9" w:rsidP="00CD5CCE">
            <w:pPr>
              <w:pStyle w:val="ListParagraph"/>
              <w:numPr>
                <w:ilvl w:val="0"/>
                <w:numId w:val="33"/>
              </w:numPr>
              <w:ind w:left="317"/>
              <w:rPr>
                <w:rFonts w:asciiTheme="minorHAnsi" w:hAnsiTheme="minorHAnsi"/>
                <w:sz w:val="22"/>
                <w:szCs w:val="22"/>
              </w:rPr>
            </w:pPr>
            <w:r w:rsidRPr="00381F8A">
              <w:rPr>
                <w:rFonts w:asciiTheme="minorHAnsi" w:hAnsiTheme="minorHAnsi"/>
                <w:sz w:val="22"/>
                <w:szCs w:val="22"/>
              </w:rPr>
              <w:t>Can students make appropriate predictions relating to the amount of time remaining until a particular activity begins/ends?</w:t>
            </w:r>
          </w:p>
          <w:p w14:paraId="1AF45CEC" w14:textId="1C28D185" w:rsidR="00B02178" w:rsidRPr="00381F8A" w:rsidRDefault="00B02178" w:rsidP="00CD5CCE">
            <w:pPr>
              <w:pStyle w:val="ListParagraph"/>
              <w:ind w:left="317"/>
              <w:rPr>
                <w:rFonts w:asciiTheme="minorHAnsi" w:hAnsiTheme="minorHAnsi"/>
                <w:sz w:val="22"/>
                <w:szCs w:val="22"/>
              </w:rPr>
            </w:pPr>
          </w:p>
        </w:tc>
      </w:tr>
    </w:tbl>
    <w:p w14:paraId="7F217419" w14:textId="7E280534"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416FCCCE" w14:textId="1D8951C4"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7" w:usb1="00000000" w:usb2="00000000" w:usb3="00000000" w:csb0="0000001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7" w:usb1="00000000" w:usb2="00000000" w:usb3="00000000" w:csb0="0000001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00001" w:csb1="00000000"/>
  </w:font>
  <w:font w:name="Verdana">
    <w:panose1 w:val="020B0604030504040204"/>
    <w:charset w:val="00"/>
    <w:family w:val="auto"/>
    <w:pitch w:val="variable"/>
    <w:sig w:usb0="A10006FF" w:usb1="4000205B" w:usb2="0000001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C8453AF"/>
    <w:multiLevelType w:val="hybridMultilevel"/>
    <w:tmpl w:val="58AC2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941C7E"/>
    <w:multiLevelType w:val="hybridMultilevel"/>
    <w:tmpl w:val="A9D49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6815D08"/>
    <w:multiLevelType w:val="hybridMultilevel"/>
    <w:tmpl w:val="7BE21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A87416E"/>
    <w:multiLevelType w:val="hybridMultilevel"/>
    <w:tmpl w:val="475267D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nsid w:val="3442079D"/>
    <w:multiLevelType w:val="hybridMultilevel"/>
    <w:tmpl w:val="C3F2B4E6"/>
    <w:lvl w:ilvl="0" w:tplc="05BC73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48704D"/>
    <w:multiLevelType w:val="hybridMultilevel"/>
    <w:tmpl w:val="2DD82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C8752CD"/>
    <w:multiLevelType w:val="hybridMultilevel"/>
    <w:tmpl w:val="FDBE0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CB6A6F"/>
    <w:multiLevelType w:val="hybridMultilevel"/>
    <w:tmpl w:val="83827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D77617"/>
    <w:multiLevelType w:val="hybridMultilevel"/>
    <w:tmpl w:val="473AC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8DE00A5"/>
    <w:multiLevelType w:val="hybridMultilevel"/>
    <w:tmpl w:val="DFFA2DC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3">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602182D"/>
    <w:multiLevelType w:val="hybridMultilevel"/>
    <w:tmpl w:val="52FCF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ACF6597"/>
    <w:multiLevelType w:val="hybridMultilevel"/>
    <w:tmpl w:val="7340E64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5482882"/>
    <w:multiLevelType w:val="hybridMultilevel"/>
    <w:tmpl w:val="9F6C8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9">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0">
    <w:nsid w:val="78977E8A"/>
    <w:multiLevelType w:val="hybridMultilevel"/>
    <w:tmpl w:val="98DA5A1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832E25"/>
    <w:multiLevelType w:val="hybridMultilevel"/>
    <w:tmpl w:val="F00EC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6"/>
  </w:num>
  <w:num w:numId="4">
    <w:abstractNumId w:val="10"/>
  </w:num>
  <w:num w:numId="5">
    <w:abstractNumId w:val="5"/>
  </w:num>
  <w:num w:numId="6">
    <w:abstractNumId w:val="1"/>
  </w:num>
  <w:num w:numId="7">
    <w:abstractNumId w:val="19"/>
  </w:num>
  <w:num w:numId="8">
    <w:abstractNumId w:val="31"/>
  </w:num>
  <w:num w:numId="9">
    <w:abstractNumId w:val="15"/>
  </w:num>
  <w:num w:numId="10">
    <w:abstractNumId w:val="23"/>
  </w:num>
  <w:num w:numId="11">
    <w:abstractNumId w:val="14"/>
  </w:num>
  <w:num w:numId="12">
    <w:abstractNumId w:val="29"/>
  </w:num>
  <w:num w:numId="13">
    <w:abstractNumId w:val="7"/>
  </w:num>
  <w:num w:numId="14">
    <w:abstractNumId w:val="4"/>
  </w:num>
  <w:num w:numId="15">
    <w:abstractNumId w:val="20"/>
  </w:num>
  <w:num w:numId="16">
    <w:abstractNumId w:val="6"/>
  </w:num>
  <w:num w:numId="17">
    <w:abstractNumId w:val="11"/>
  </w:num>
  <w:num w:numId="18">
    <w:abstractNumId w:val="28"/>
  </w:num>
  <w:num w:numId="19">
    <w:abstractNumId w:val="8"/>
  </w:num>
  <w:num w:numId="20">
    <w:abstractNumId w:val="18"/>
  </w:num>
  <w:num w:numId="21">
    <w:abstractNumId w:val="17"/>
  </w:num>
  <w:num w:numId="22">
    <w:abstractNumId w:val="24"/>
  </w:num>
  <w:num w:numId="23">
    <w:abstractNumId w:val="3"/>
  </w:num>
  <w:num w:numId="24">
    <w:abstractNumId w:val="16"/>
  </w:num>
  <w:num w:numId="25">
    <w:abstractNumId w:val="13"/>
  </w:num>
  <w:num w:numId="26">
    <w:abstractNumId w:val="12"/>
  </w:num>
  <w:num w:numId="27">
    <w:abstractNumId w:val="2"/>
  </w:num>
  <w:num w:numId="28">
    <w:abstractNumId w:val="27"/>
  </w:num>
  <w:num w:numId="29">
    <w:abstractNumId w:val="32"/>
  </w:num>
  <w:num w:numId="30">
    <w:abstractNumId w:val="21"/>
  </w:num>
  <w:num w:numId="31">
    <w:abstractNumId w:val="25"/>
  </w:num>
  <w:num w:numId="32">
    <w:abstractNumId w:val="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13ED7"/>
    <w:rsid w:val="00022508"/>
    <w:rsid w:val="000278D3"/>
    <w:rsid w:val="000328F1"/>
    <w:rsid w:val="0004639E"/>
    <w:rsid w:val="00052DA9"/>
    <w:rsid w:val="00081A4D"/>
    <w:rsid w:val="00083552"/>
    <w:rsid w:val="00083754"/>
    <w:rsid w:val="000A54BD"/>
    <w:rsid w:val="000D25EE"/>
    <w:rsid w:val="000F1B21"/>
    <w:rsid w:val="0010795F"/>
    <w:rsid w:val="00116C60"/>
    <w:rsid w:val="00117CB7"/>
    <w:rsid w:val="001357A6"/>
    <w:rsid w:val="001451A1"/>
    <w:rsid w:val="001717B7"/>
    <w:rsid w:val="001976E7"/>
    <w:rsid w:val="001B7956"/>
    <w:rsid w:val="001C6A19"/>
    <w:rsid w:val="001E4CB2"/>
    <w:rsid w:val="001F0A11"/>
    <w:rsid w:val="00210BA1"/>
    <w:rsid w:val="002112CB"/>
    <w:rsid w:val="00220BC6"/>
    <w:rsid w:val="0022220D"/>
    <w:rsid w:val="00262977"/>
    <w:rsid w:val="002650AE"/>
    <w:rsid w:val="002A32F4"/>
    <w:rsid w:val="002A6191"/>
    <w:rsid w:val="002B3979"/>
    <w:rsid w:val="002E2AC1"/>
    <w:rsid w:val="002F3F44"/>
    <w:rsid w:val="00315C48"/>
    <w:rsid w:val="00373C06"/>
    <w:rsid w:val="00381F8A"/>
    <w:rsid w:val="00390556"/>
    <w:rsid w:val="003D09B5"/>
    <w:rsid w:val="003F5FE9"/>
    <w:rsid w:val="00403F6E"/>
    <w:rsid w:val="004148F8"/>
    <w:rsid w:val="00443B37"/>
    <w:rsid w:val="00486C58"/>
    <w:rsid w:val="004A4DA4"/>
    <w:rsid w:val="004B2453"/>
    <w:rsid w:val="004B76C4"/>
    <w:rsid w:val="004D1266"/>
    <w:rsid w:val="004D5F28"/>
    <w:rsid w:val="00503370"/>
    <w:rsid w:val="00512C2F"/>
    <w:rsid w:val="00520774"/>
    <w:rsid w:val="00521B3A"/>
    <w:rsid w:val="0053162C"/>
    <w:rsid w:val="0057006E"/>
    <w:rsid w:val="00571856"/>
    <w:rsid w:val="00571ECB"/>
    <w:rsid w:val="00575B6D"/>
    <w:rsid w:val="00583B86"/>
    <w:rsid w:val="005A7343"/>
    <w:rsid w:val="005B4C98"/>
    <w:rsid w:val="005D2618"/>
    <w:rsid w:val="00620F13"/>
    <w:rsid w:val="00633BA7"/>
    <w:rsid w:val="006466C1"/>
    <w:rsid w:val="00691A0B"/>
    <w:rsid w:val="006A382C"/>
    <w:rsid w:val="006D1864"/>
    <w:rsid w:val="006E7517"/>
    <w:rsid w:val="00725FE7"/>
    <w:rsid w:val="00740D07"/>
    <w:rsid w:val="0079079B"/>
    <w:rsid w:val="00794C03"/>
    <w:rsid w:val="007A1EA1"/>
    <w:rsid w:val="007A222F"/>
    <w:rsid w:val="007C50E5"/>
    <w:rsid w:val="007E1AE6"/>
    <w:rsid w:val="007E3C19"/>
    <w:rsid w:val="007E4125"/>
    <w:rsid w:val="007F31F4"/>
    <w:rsid w:val="00803F1E"/>
    <w:rsid w:val="00816899"/>
    <w:rsid w:val="008442F2"/>
    <w:rsid w:val="00845A5B"/>
    <w:rsid w:val="00856FC9"/>
    <w:rsid w:val="00877309"/>
    <w:rsid w:val="0088150C"/>
    <w:rsid w:val="008925E8"/>
    <w:rsid w:val="008C7B62"/>
    <w:rsid w:val="008D520D"/>
    <w:rsid w:val="008F4588"/>
    <w:rsid w:val="009138EC"/>
    <w:rsid w:val="00923B36"/>
    <w:rsid w:val="00925DF8"/>
    <w:rsid w:val="00932461"/>
    <w:rsid w:val="00932E16"/>
    <w:rsid w:val="009562CB"/>
    <w:rsid w:val="00961AC9"/>
    <w:rsid w:val="00977E43"/>
    <w:rsid w:val="009F49B9"/>
    <w:rsid w:val="009F6542"/>
    <w:rsid w:val="00A11BAA"/>
    <w:rsid w:val="00A96550"/>
    <w:rsid w:val="00AA36FD"/>
    <w:rsid w:val="00AA7C36"/>
    <w:rsid w:val="00AB5CAF"/>
    <w:rsid w:val="00AC10DF"/>
    <w:rsid w:val="00AD2470"/>
    <w:rsid w:val="00AE4664"/>
    <w:rsid w:val="00B02178"/>
    <w:rsid w:val="00B030A8"/>
    <w:rsid w:val="00B4193E"/>
    <w:rsid w:val="00B54A6D"/>
    <w:rsid w:val="00B63786"/>
    <w:rsid w:val="00B73124"/>
    <w:rsid w:val="00BA6310"/>
    <w:rsid w:val="00BC43B0"/>
    <w:rsid w:val="00BD33F5"/>
    <w:rsid w:val="00BE6F7E"/>
    <w:rsid w:val="00BF49F1"/>
    <w:rsid w:val="00C4146A"/>
    <w:rsid w:val="00C42F08"/>
    <w:rsid w:val="00C660B3"/>
    <w:rsid w:val="00C7475F"/>
    <w:rsid w:val="00C86F9A"/>
    <w:rsid w:val="00C909B1"/>
    <w:rsid w:val="00CA13F7"/>
    <w:rsid w:val="00CB2AF4"/>
    <w:rsid w:val="00CC5D42"/>
    <w:rsid w:val="00CD5CCE"/>
    <w:rsid w:val="00D01B42"/>
    <w:rsid w:val="00D10265"/>
    <w:rsid w:val="00D36387"/>
    <w:rsid w:val="00D4121D"/>
    <w:rsid w:val="00D41A1D"/>
    <w:rsid w:val="00D45271"/>
    <w:rsid w:val="00D644DC"/>
    <w:rsid w:val="00D67175"/>
    <w:rsid w:val="00D67D2E"/>
    <w:rsid w:val="00D70102"/>
    <w:rsid w:val="00DA35CF"/>
    <w:rsid w:val="00DB3CCB"/>
    <w:rsid w:val="00DF47F3"/>
    <w:rsid w:val="00DF7960"/>
    <w:rsid w:val="00E1733F"/>
    <w:rsid w:val="00E202DD"/>
    <w:rsid w:val="00E40A2A"/>
    <w:rsid w:val="00E4494B"/>
    <w:rsid w:val="00E6053A"/>
    <w:rsid w:val="00E84467"/>
    <w:rsid w:val="00EB02C9"/>
    <w:rsid w:val="00EB1737"/>
    <w:rsid w:val="00ED18F4"/>
    <w:rsid w:val="00EE3A4E"/>
    <w:rsid w:val="00EE7DFF"/>
    <w:rsid w:val="00F0294E"/>
    <w:rsid w:val="00F06A6A"/>
    <w:rsid w:val="00F10A55"/>
    <w:rsid w:val="00F46276"/>
    <w:rsid w:val="00F877EC"/>
    <w:rsid w:val="00F97771"/>
    <w:rsid w:val="00FA063A"/>
    <w:rsid w:val="00FA3E3E"/>
    <w:rsid w:val="00FB5DDA"/>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2A619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2A61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BE6F7-B4E7-054A-AAA0-6A885472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3680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2014-05-19T06:16:00Z</cp:lastPrinted>
  <dcterms:created xsi:type="dcterms:W3CDTF">2015-01-12T21:26:00Z</dcterms:created>
  <dcterms:modified xsi:type="dcterms:W3CDTF">2015-01-12T21:26:00Z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