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6050D"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1131C6">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7085564E" w:rsidR="00D41A1D" w:rsidRPr="00CB39EB" w:rsidRDefault="00D41A1D" w:rsidP="00CA13F7">
            <w:pPr>
              <w:pStyle w:val="Heading2"/>
              <w:rPr>
                <w:rFonts w:asciiTheme="minorHAnsi" w:hAnsiTheme="minorHAnsi"/>
                <w:b w:val="0"/>
                <w:szCs w:val="24"/>
              </w:rPr>
            </w:pPr>
            <w:r>
              <w:rPr>
                <w:rFonts w:asciiTheme="minorHAnsi" w:hAnsiTheme="minorHAnsi"/>
                <w:szCs w:val="24"/>
              </w:rPr>
              <w:t>TERM:</w:t>
            </w:r>
            <w:r w:rsidR="00CB39EB">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1239FA82" w:rsidR="00D41A1D" w:rsidRPr="00CB39EB" w:rsidRDefault="00D41A1D" w:rsidP="00CA13F7">
            <w:pPr>
              <w:pStyle w:val="Heading2"/>
              <w:rPr>
                <w:rFonts w:asciiTheme="minorHAnsi" w:hAnsiTheme="minorHAnsi"/>
                <w:b w:val="0"/>
                <w:szCs w:val="24"/>
              </w:rPr>
            </w:pPr>
            <w:r>
              <w:rPr>
                <w:rFonts w:asciiTheme="minorHAnsi" w:hAnsiTheme="minorHAnsi"/>
                <w:szCs w:val="24"/>
              </w:rPr>
              <w:t>WEEK:</w:t>
            </w:r>
            <w:r w:rsidR="00CB39EB">
              <w:rPr>
                <w:rFonts w:asciiTheme="minorHAnsi" w:hAnsiTheme="minorHAnsi"/>
                <w:b w:val="0"/>
                <w:szCs w:val="24"/>
              </w:rPr>
              <w:t xml:space="preserve"> </w:t>
            </w:r>
            <w:r w:rsidR="002A33E9">
              <w:rPr>
                <w:rFonts w:asciiTheme="minorHAnsi" w:hAnsiTheme="minorHAnsi"/>
                <w:b w:val="0"/>
                <w:szCs w:val="24"/>
              </w:rPr>
              <w:t>3</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34F145B1"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CB39EB">
              <w:rPr>
                <w:rFonts w:asciiTheme="minorHAnsi" w:hAnsiTheme="minorHAnsi"/>
                <w:b w:val="0"/>
                <w:szCs w:val="24"/>
              </w:rPr>
              <w:t xml:space="preserve"> </w:t>
            </w:r>
            <w:r w:rsidRPr="004A4DA4">
              <w:rPr>
                <w:rFonts w:asciiTheme="minorHAnsi" w:hAnsiTheme="minorHAnsi"/>
                <w:szCs w:val="24"/>
              </w:rPr>
              <w:t xml:space="preserve"> </w:t>
            </w:r>
            <w:r w:rsidR="00680818" w:rsidRPr="002A33E9">
              <w:rPr>
                <w:rFonts w:asciiTheme="minorHAnsi" w:hAnsiTheme="minorHAnsi"/>
                <w:b w:val="0"/>
                <w:szCs w:val="24"/>
              </w:rPr>
              <w:t>Measurement and Geometry</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08502447" w:rsidR="00D41A1D" w:rsidRPr="00CB39EB"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CB39EB">
              <w:rPr>
                <w:rFonts w:asciiTheme="minorHAnsi" w:eastAsia="Times" w:hAnsiTheme="minorHAnsi"/>
                <w:sz w:val="24"/>
                <w:szCs w:val="24"/>
                <w:lang w:eastAsia="en-AU"/>
              </w:rPr>
              <w:t xml:space="preserve"> </w:t>
            </w:r>
            <w:r w:rsidR="00680818">
              <w:rPr>
                <w:rFonts w:asciiTheme="minorHAnsi" w:eastAsia="Times" w:hAnsiTheme="minorHAnsi"/>
                <w:sz w:val="24"/>
                <w:szCs w:val="24"/>
                <w:lang w:eastAsia="en-AU"/>
              </w:rPr>
              <w:t xml:space="preserve"> Volume and Capacity</w:t>
            </w:r>
            <w:r w:rsidR="001F3F4B">
              <w:rPr>
                <w:rFonts w:asciiTheme="minorHAnsi" w:eastAsia="Times" w:hAnsiTheme="minorHAnsi"/>
                <w:sz w:val="24"/>
                <w:szCs w:val="24"/>
                <w:lang w:eastAsia="en-AU"/>
              </w:rPr>
              <w:t xml:space="preserve">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8AD958A"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CB39EB">
              <w:rPr>
                <w:rFonts w:asciiTheme="minorHAnsi" w:hAnsiTheme="minorHAnsi"/>
                <w:sz w:val="24"/>
                <w:szCs w:val="24"/>
              </w:rPr>
              <w:t xml:space="preserve"> </w:t>
            </w:r>
            <w:r w:rsidR="00680818">
              <w:rPr>
                <w:rFonts w:asciiTheme="minorHAnsi" w:hAnsiTheme="minorHAnsi"/>
                <w:sz w:val="24"/>
                <w:szCs w:val="24"/>
              </w:rPr>
              <w:t xml:space="preserve"> </w:t>
            </w:r>
          </w:p>
          <w:p w14:paraId="0E4704C7" w14:textId="255D594C" w:rsidR="00680818" w:rsidRPr="00CB39EB" w:rsidRDefault="00680818" w:rsidP="004A4DA4">
            <w:pPr>
              <w:rPr>
                <w:rFonts w:asciiTheme="minorHAnsi" w:hAnsiTheme="minorHAnsi"/>
                <w:sz w:val="24"/>
                <w:szCs w:val="24"/>
              </w:rPr>
            </w:pPr>
            <w:r>
              <w:rPr>
                <w:rFonts w:asciiTheme="minorHAnsi" w:hAnsiTheme="minorHAnsi"/>
                <w:sz w:val="24"/>
                <w:szCs w:val="24"/>
              </w:rPr>
              <w:t>MA2 – 1WM</w:t>
            </w:r>
          </w:p>
        </w:tc>
      </w:tr>
      <w:tr w:rsidR="00CA13F7" w:rsidRPr="004A4DA4" w14:paraId="2E3192F3" w14:textId="77777777" w:rsidTr="00CB39EB">
        <w:trPr>
          <w:trHeight w:hRule="exact" w:val="454"/>
        </w:trPr>
        <w:tc>
          <w:tcPr>
            <w:tcW w:w="3085" w:type="dxa"/>
            <w:gridSpan w:val="2"/>
            <w:tcBorders>
              <w:right w:val="single" w:sz="4" w:space="0" w:color="auto"/>
            </w:tcBorders>
            <w:shd w:val="clear" w:color="auto" w:fill="FFFFCC"/>
          </w:tcPr>
          <w:p w14:paraId="6CB8F9FA" w14:textId="31E1033D"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680818">
              <w:rPr>
                <w:rFonts w:asciiTheme="minorHAnsi" w:hAnsiTheme="minorHAnsi"/>
                <w:szCs w:val="24"/>
              </w:rPr>
              <w:t xml:space="preserve"> MA2 – 11MG</w:t>
            </w:r>
          </w:p>
        </w:tc>
        <w:tc>
          <w:tcPr>
            <w:tcW w:w="4253" w:type="dxa"/>
            <w:gridSpan w:val="3"/>
            <w:shd w:val="clear" w:color="auto" w:fill="auto"/>
          </w:tcPr>
          <w:p w14:paraId="0F5AEC8D" w14:textId="64B812C1" w:rsidR="00CA13F7" w:rsidRPr="00512F41" w:rsidRDefault="00680818" w:rsidP="00CB39EB">
            <w:pPr>
              <w:rPr>
                <w:rFonts w:asciiTheme="minorHAnsi" w:hAnsiTheme="minorHAnsi"/>
                <w:b/>
                <w:sz w:val="24"/>
                <w:szCs w:val="24"/>
              </w:rPr>
            </w:pPr>
            <w:proofErr w:type="gramStart"/>
            <w:r w:rsidRPr="00512F41">
              <w:rPr>
                <w:rFonts w:asciiTheme="minorHAnsi" w:hAnsiTheme="minorHAnsi"/>
                <w:b/>
                <w:sz w:val="24"/>
                <w:szCs w:val="24"/>
              </w:rPr>
              <w:t>Measures, records, compares</w:t>
            </w:r>
            <w:proofErr w:type="gramEnd"/>
            <w:r w:rsidRPr="00512F41">
              <w:rPr>
                <w:rFonts w:asciiTheme="minorHAnsi" w:hAnsiTheme="minorHAnsi"/>
                <w:b/>
                <w:sz w:val="24"/>
                <w:szCs w:val="24"/>
              </w:rPr>
              <w:t xml:space="preserve"> and estimates volumes and capacities using litres, millilitres and cubic centimetres.</w:t>
            </w:r>
          </w:p>
        </w:tc>
      </w:tr>
      <w:tr w:rsidR="00CA13F7" w:rsidRPr="004A4DA4" w14:paraId="2B1E5F1E" w14:textId="77777777" w:rsidTr="00EC56C8">
        <w:trPr>
          <w:trHeight w:hRule="exact" w:val="2100"/>
        </w:trPr>
        <w:tc>
          <w:tcPr>
            <w:tcW w:w="3085" w:type="dxa"/>
            <w:gridSpan w:val="2"/>
            <w:tcBorders>
              <w:top w:val="single" w:sz="4" w:space="0" w:color="auto"/>
              <w:right w:val="single" w:sz="4" w:space="0" w:color="auto"/>
            </w:tcBorders>
            <w:shd w:val="clear" w:color="auto" w:fill="FFFFCC"/>
          </w:tcPr>
          <w:p w14:paraId="2304217C" w14:textId="77777777" w:rsidR="00CB39EB" w:rsidRPr="004A4DA4" w:rsidRDefault="00CB39EB" w:rsidP="00CB39EB">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0572E2F3" w14:textId="23793402" w:rsidR="00A1447E" w:rsidRPr="00512F41" w:rsidRDefault="00A1447E" w:rsidP="00A1447E">
            <w:pPr>
              <w:shd w:val="clear" w:color="auto" w:fill="FFFFFF"/>
              <w:spacing w:after="75"/>
              <w:rPr>
                <w:rFonts w:asciiTheme="minorHAnsi" w:hAnsiTheme="minorHAnsi"/>
                <w:b/>
                <w:color w:val="000000"/>
                <w:sz w:val="24"/>
                <w:szCs w:val="24"/>
              </w:rPr>
            </w:pPr>
            <w:r w:rsidRPr="00512F41">
              <w:rPr>
                <w:rFonts w:asciiTheme="minorHAnsi" w:hAnsiTheme="minorHAnsi"/>
                <w:b/>
                <w:color w:val="000000"/>
                <w:sz w:val="24"/>
                <w:szCs w:val="24"/>
              </w:rPr>
              <w:t>Use scaled instruments to measure and compare capacities (ACMMG084)</w:t>
            </w:r>
          </w:p>
          <w:p w14:paraId="000AD7D7" w14:textId="7D600E0F" w:rsidR="00EC56C8" w:rsidRPr="00512F41" w:rsidRDefault="00EC56C8" w:rsidP="00EC56C8">
            <w:pPr>
              <w:pStyle w:val="ListParagraph"/>
              <w:numPr>
                <w:ilvl w:val="0"/>
                <w:numId w:val="29"/>
              </w:numPr>
              <w:shd w:val="clear" w:color="auto" w:fill="FFFFFF"/>
              <w:spacing w:after="75"/>
              <w:rPr>
                <w:rFonts w:asciiTheme="minorHAnsi" w:hAnsiTheme="minorHAnsi"/>
                <w:color w:val="000000"/>
                <w:sz w:val="24"/>
                <w:szCs w:val="24"/>
              </w:rPr>
            </w:pPr>
            <w:proofErr w:type="gramStart"/>
            <w:r w:rsidRPr="00512F41">
              <w:rPr>
                <w:rFonts w:asciiTheme="minorHAnsi" w:hAnsiTheme="minorHAnsi"/>
                <w:color w:val="000000"/>
                <w:sz w:val="24"/>
                <w:szCs w:val="24"/>
              </w:rPr>
              <w:t>make</w:t>
            </w:r>
            <w:proofErr w:type="gramEnd"/>
            <w:r w:rsidRPr="00512F41">
              <w:rPr>
                <w:rFonts w:asciiTheme="minorHAnsi" w:hAnsiTheme="minorHAnsi"/>
                <w:color w:val="000000"/>
                <w:sz w:val="24"/>
                <w:szCs w:val="24"/>
              </w:rPr>
              <w:t xml:space="preserve"> a measuring device calibrated in </w:t>
            </w:r>
            <w:r w:rsidRPr="00512F41">
              <w:rPr>
                <w:sz w:val="24"/>
                <w:szCs w:val="24"/>
              </w:rPr>
              <w:fldChar w:fldCharType="begin"/>
            </w:r>
            <w:r w:rsidRPr="00512F41">
              <w:rPr>
                <w:rFonts w:asciiTheme="minorHAnsi" w:hAnsiTheme="minorHAnsi"/>
                <w:sz w:val="24"/>
                <w:szCs w:val="24"/>
              </w:rPr>
              <w:instrText xml:space="preserve"> HYPERLINK "http://syllabus.bos.nsw.edu.au/glossary/mat/multiple/?ajax" \t "_blank" \o "Click for more information about 'multiples'" </w:instrText>
            </w:r>
            <w:r w:rsidRPr="00512F41">
              <w:rPr>
                <w:sz w:val="24"/>
                <w:szCs w:val="24"/>
              </w:rPr>
              <w:fldChar w:fldCharType="separate"/>
            </w:r>
            <w:r w:rsidRPr="00512F41">
              <w:rPr>
                <w:rStyle w:val="Hyperlink"/>
                <w:rFonts w:asciiTheme="minorHAnsi" w:hAnsiTheme="minorHAnsi"/>
                <w:sz w:val="24"/>
                <w:szCs w:val="24"/>
              </w:rPr>
              <w:t>multiples</w:t>
            </w:r>
            <w:r w:rsidRPr="00512F41">
              <w:rPr>
                <w:rStyle w:val="Hyperlink"/>
                <w:rFonts w:asciiTheme="minorHAnsi" w:hAnsiTheme="minorHAnsi"/>
                <w:sz w:val="24"/>
                <w:szCs w:val="24"/>
              </w:rPr>
              <w:fldChar w:fldCharType="end"/>
            </w:r>
            <w:r w:rsidRPr="00512F41">
              <w:rPr>
                <w:rStyle w:val="apple-converted-space"/>
                <w:rFonts w:asciiTheme="minorHAnsi" w:hAnsiTheme="minorHAnsi"/>
                <w:color w:val="000000"/>
                <w:sz w:val="24"/>
                <w:szCs w:val="24"/>
              </w:rPr>
              <w:t> </w:t>
            </w:r>
            <w:r w:rsidRPr="00512F41">
              <w:rPr>
                <w:rFonts w:asciiTheme="minorHAnsi" w:hAnsiTheme="minorHAnsi"/>
                <w:color w:val="000000"/>
                <w:sz w:val="24"/>
                <w:szCs w:val="24"/>
              </w:rPr>
              <w:t>of 100 mL to measure volume and capacity to the nearest 100 mL</w:t>
            </w:r>
          </w:p>
          <w:p w14:paraId="1032C43E" w14:textId="77777777" w:rsidR="009852C6" w:rsidRPr="00512F41" w:rsidRDefault="009852C6" w:rsidP="00A1447E">
            <w:pPr>
              <w:numPr>
                <w:ilvl w:val="0"/>
                <w:numId w:val="29"/>
              </w:numPr>
              <w:shd w:val="clear" w:color="auto" w:fill="FFFFFF"/>
              <w:spacing w:after="75"/>
              <w:rPr>
                <w:rFonts w:asciiTheme="minorHAnsi" w:hAnsiTheme="minorHAnsi"/>
                <w:color w:val="000000"/>
                <w:sz w:val="24"/>
                <w:szCs w:val="24"/>
              </w:rPr>
            </w:pPr>
            <w:proofErr w:type="gramStart"/>
            <w:r w:rsidRPr="00512F41">
              <w:rPr>
                <w:rFonts w:asciiTheme="minorHAnsi" w:hAnsiTheme="minorHAnsi"/>
                <w:color w:val="000000"/>
                <w:sz w:val="24"/>
                <w:szCs w:val="24"/>
              </w:rPr>
              <w:t>convert</w:t>
            </w:r>
            <w:proofErr w:type="gramEnd"/>
            <w:r w:rsidRPr="00512F41">
              <w:rPr>
                <w:rFonts w:asciiTheme="minorHAnsi" w:hAnsiTheme="minorHAnsi"/>
                <w:color w:val="000000"/>
                <w:sz w:val="24"/>
                <w:szCs w:val="24"/>
              </w:rPr>
              <w:t xml:space="preserve"> between millilitres and litres,</w:t>
            </w:r>
            <w:r w:rsidRPr="00512F41">
              <w:rPr>
                <w:rStyle w:val="apple-converted-space"/>
                <w:rFonts w:asciiTheme="minorHAnsi" w:hAnsiTheme="minorHAnsi"/>
                <w:color w:val="000000"/>
                <w:sz w:val="24"/>
                <w:szCs w:val="24"/>
              </w:rPr>
              <w:t> </w:t>
            </w:r>
            <w:proofErr w:type="spellStart"/>
            <w:r w:rsidRPr="00512F41">
              <w:rPr>
                <w:rStyle w:val="nowrap"/>
                <w:rFonts w:asciiTheme="minorHAnsi" w:hAnsiTheme="minorHAnsi"/>
                <w:color w:val="000000"/>
                <w:sz w:val="24"/>
                <w:szCs w:val="24"/>
              </w:rPr>
              <w:t>eg</w:t>
            </w:r>
            <w:proofErr w:type="spellEnd"/>
            <w:r w:rsidRPr="00512F41">
              <w:rPr>
                <w:rStyle w:val="nowrap"/>
                <w:rFonts w:asciiTheme="minorHAnsi" w:hAnsiTheme="minorHAnsi"/>
                <w:color w:val="000000"/>
                <w:sz w:val="24"/>
                <w:szCs w:val="24"/>
              </w:rPr>
              <w:t> 1250 mL = 1 litre 250 millilitres</w:t>
            </w:r>
          </w:p>
          <w:p w14:paraId="069F348D" w14:textId="77777777" w:rsidR="009852C6" w:rsidRPr="00512F41" w:rsidRDefault="009852C6" w:rsidP="00A1447E">
            <w:pPr>
              <w:numPr>
                <w:ilvl w:val="0"/>
                <w:numId w:val="29"/>
              </w:numPr>
              <w:shd w:val="clear" w:color="auto" w:fill="FFFFFF"/>
              <w:spacing w:after="75"/>
              <w:rPr>
                <w:rFonts w:asciiTheme="minorHAnsi" w:hAnsiTheme="minorHAnsi"/>
                <w:color w:val="000000"/>
                <w:sz w:val="24"/>
                <w:szCs w:val="24"/>
              </w:rPr>
            </w:pPr>
            <w:proofErr w:type="gramStart"/>
            <w:r w:rsidRPr="00512F41">
              <w:rPr>
                <w:rFonts w:asciiTheme="minorHAnsi" w:hAnsiTheme="minorHAnsi"/>
                <w:color w:val="000000"/>
                <w:sz w:val="24"/>
                <w:szCs w:val="24"/>
              </w:rPr>
              <w:t>compare</w:t>
            </w:r>
            <w:proofErr w:type="gramEnd"/>
            <w:r w:rsidRPr="00512F41">
              <w:rPr>
                <w:rFonts w:asciiTheme="minorHAnsi" w:hAnsiTheme="minorHAnsi"/>
                <w:color w:val="000000"/>
                <w:sz w:val="24"/>
                <w:szCs w:val="24"/>
              </w:rPr>
              <w:t xml:space="preserve"> and order the capacities of two or more containers measured in millilitres</w:t>
            </w:r>
          </w:p>
          <w:p w14:paraId="24AFB747" w14:textId="7CD8B45E" w:rsidR="009852C6" w:rsidRPr="00512F41" w:rsidRDefault="009852C6" w:rsidP="00A1447E">
            <w:pPr>
              <w:numPr>
                <w:ilvl w:val="0"/>
                <w:numId w:val="29"/>
              </w:numPr>
              <w:shd w:val="clear" w:color="auto" w:fill="FFFFFF"/>
              <w:spacing w:after="75"/>
              <w:rPr>
                <w:rFonts w:asciiTheme="minorHAnsi" w:hAnsiTheme="minorHAnsi"/>
                <w:color w:val="000000"/>
                <w:sz w:val="24"/>
                <w:szCs w:val="24"/>
              </w:rPr>
            </w:pPr>
            <w:proofErr w:type="gramStart"/>
            <w:r w:rsidRPr="00512F41">
              <w:rPr>
                <w:rFonts w:asciiTheme="minorHAnsi" w:hAnsiTheme="minorHAnsi"/>
                <w:color w:val="000000"/>
                <w:sz w:val="24"/>
                <w:szCs w:val="24"/>
              </w:rPr>
              <w:t>interpret</w:t>
            </w:r>
            <w:proofErr w:type="gramEnd"/>
            <w:r w:rsidRPr="00512F41">
              <w:rPr>
                <w:rFonts w:asciiTheme="minorHAnsi" w:hAnsiTheme="minorHAnsi"/>
                <w:color w:val="000000"/>
                <w:sz w:val="24"/>
                <w:szCs w:val="24"/>
              </w:rPr>
              <w:t xml:space="preserve"> information about volume and capacity on commercial packaging (Communicating)</w:t>
            </w:r>
            <w:r w:rsidRPr="00512F41">
              <w:rPr>
                <w:rStyle w:val="apple-converted-space"/>
                <w:rFonts w:asciiTheme="minorHAnsi" w:hAnsiTheme="minorHAnsi"/>
                <w:color w:val="000000"/>
                <w:sz w:val="24"/>
                <w:szCs w:val="24"/>
              </w:rPr>
              <w:t> </w:t>
            </w:r>
          </w:p>
          <w:p w14:paraId="0416DF29" w14:textId="77777777" w:rsidR="009852C6" w:rsidRPr="00512F41" w:rsidRDefault="009852C6" w:rsidP="00A1447E">
            <w:pPr>
              <w:numPr>
                <w:ilvl w:val="0"/>
                <w:numId w:val="29"/>
              </w:numPr>
              <w:shd w:val="clear" w:color="auto" w:fill="FFFFFF"/>
              <w:spacing w:after="75"/>
              <w:rPr>
                <w:rFonts w:asciiTheme="minorHAnsi" w:hAnsiTheme="minorHAnsi"/>
                <w:color w:val="000000"/>
                <w:sz w:val="24"/>
                <w:szCs w:val="24"/>
              </w:rPr>
            </w:pPr>
            <w:proofErr w:type="gramStart"/>
            <w:r w:rsidRPr="00512F41">
              <w:rPr>
                <w:rFonts w:asciiTheme="minorHAnsi" w:hAnsiTheme="minorHAnsi"/>
                <w:color w:val="000000"/>
                <w:sz w:val="24"/>
                <w:szCs w:val="24"/>
              </w:rPr>
              <w:t>estimate</w:t>
            </w:r>
            <w:proofErr w:type="gramEnd"/>
            <w:r w:rsidRPr="00512F41">
              <w:rPr>
                <w:rFonts w:asciiTheme="minorHAnsi" w:hAnsiTheme="minorHAnsi"/>
                <w:color w:val="000000"/>
                <w:sz w:val="24"/>
                <w:szCs w:val="24"/>
              </w:rPr>
              <w:t xml:space="preserve"> the capacity of a container in millilitres and check by measuring</w:t>
            </w:r>
          </w:p>
          <w:p w14:paraId="7CC34F5D" w14:textId="0413B958" w:rsidR="009852C6" w:rsidRPr="00512F41" w:rsidRDefault="009852C6" w:rsidP="00A1447E">
            <w:pPr>
              <w:numPr>
                <w:ilvl w:val="0"/>
                <w:numId w:val="24"/>
              </w:numPr>
              <w:shd w:val="clear" w:color="auto" w:fill="FFFFFF"/>
              <w:spacing w:after="75"/>
              <w:ind w:left="0"/>
              <w:rPr>
                <w:rFonts w:asciiTheme="minorHAnsi" w:hAnsiTheme="minorHAnsi"/>
                <w:color w:val="000000"/>
                <w:sz w:val="24"/>
                <w:szCs w:val="24"/>
              </w:rPr>
            </w:pPr>
          </w:p>
          <w:p w14:paraId="2CF7CFC8" w14:textId="77777777" w:rsidR="00CA13F7" w:rsidRPr="00512F41" w:rsidRDefault="00CA13F7" w:rsidP="00F10A55">
            <w:pPr>
              <w:autoSpaceDE w:val="0"/>
              <w:autoSpaceDN w:val="0"/>
              <w:adjustRightInd w:val="0"/>
              <w:rPr>
                <w:rFonts w:asciiTheme="minorHAnsi" w:hAnsiTheme="minorHAnsi"/>
                <w:sz w:val="24"/>
                <w:szCs w:val="24"/>
              </w:rPr>
            </w:pPr>
          </w:p>
          <w:p w14:paraId="61739B6C" w14:textId="77777777" w:rsidR="00CA13F7" w:rsidRPr="00512F41"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EC56C8">
        <w:trPr>
          <w:trHeight w:hRule="exact" w:val="835"/>
        </w:trPr>
        <w:tc>
          <w:tcPr>
            <w:tcW w:w="3085" w:type="dxa"/>
            <w:gridSpan w:val="2"/>
            <w:tcBorders>
              <w:top w:val="single" w:sz="4" w:space="0" w:color="auto"/>
              <w:right w:val="single" w:sz="4" w:space="0" w:color="auto"/>
            </w:tcBorders>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75EDE0E0" w14:textId="6C37FC16" w:rsidR="00231A60" w:rsidRPr="00512F41" w:rsidRDefault="002D63F1" w:rsidP="00512F41">
            <w:pPr>
              <w:pStyle w:val="ListParagraph"/>
              <w:numPr>
                <w:ilvl w:val="0"/>
                <w:numId w:val="38"/>
              </w:numPr>
              <w:autoSpaceDE w:val="0"/>
              <w:autoSpaceDN w:val="0"/>
              <w:adjustRightInd w:val="0"/>
              <w:rPr>
                <w:rFonts w:asciiTheme="minorHAnsi" w:hAnsiTheme="minorHAnsi"/>
                <w:color w:val="FF0000"/>
                <w:sz w:val="24"/>
                <w:szCs w:val="24"/>
              </w:rPr>
            </w:pPr>
            <w:r w:rsidRPr="00512F41">
              <w:rPr>
                <w:rFonts w:asciiTheme="minorHAnsi" w:hAnsiTheme="minorHAnsi"/>
                <w:color w:val="FF0000"/>
                <w:sz w:val="24"/>
                <w:szCs w:val="24"/>
              </w:rPr>
              <w:t>Works</w:t>
            </w:r>
            <w:bookmarkStart w:id="0" w:name="_GoBack"/>
            <w:bookmarkEnd w:id="0"/>
            <w:r w:rsidRPr="00512F41">
              <w:rPr>
                <w:rFonts w:asciiTheme="minorHAnsi" w:hAnsiTheme="minorHAnsi"/>
                <w:color w:val="FF0000"/>
                <w:sz w:val="24"/>
                <w:szCs w:val="24"/>
              </w:rPr>
              <w:t xml:space="preserve">heet – Students name everyday </w:t>
            </w:r>
            <w:proofErr w:type="gramStart"/>
            <w:r w:rsidRPr="00512F41">
              <w:rPr>
                <w:rFonts w:asciiTheme="minorHAnsi" w:hAnsiTheme="minorHAnsi"/>
                <w:color w:val="FF0000"/>
                <w:sz w:val="24"/>
                <w:szCs w:val="24"/>
              </w:rPr>
              <w:t>1 litre</w:t>
            </w:r>
            <w:proofErr w:type="gramEnd"/>
            <w:r w:rsidRPr="00512F41">
              <w:rPr>
                <w:rFonts w:asciiTheme="minorHAnsi" w:hAnsiTheme="minorHAnsi"/>
                <w:color w:val="FF0000"/>
                <w:sz w:val="24"/>
                <w:szCs w:val="24"/>
              </w:rPr>
              <w:t xml:space="preserve"> containers and estimate the volume of partially filled 1 litre containers from the information on the label. </w:t>
            </w:r>
          </w:p>
          <w:p w14:paraId="0CC9F641" w14:textId="39991972" w:rsidR="00231A60" w:rsidRPr="00512F41" w:rsidRDefault="00231A60" w:rsidP="00D4548D">
            <w:pPr>
              <w:autoSpaceDE w:val="0"/>
              <w:autoSpaceDN w:val="0"/>
              <w:adjustRightInd w:val="0"/>
              <w:rPr>
                <w:rFonts w:asciiTheme="minorHAnsi" w:hAnsiTheme="minorHAnsi"/>
                <w:sz w:val="24"/>
                <w:szCs w:val="24"/>
              </w:rPr>
            </w:pPr>
          </w:p>
        </w:tc>
      </w:tr>
      <w:tr w:rsidR="005A7343" w:rsidRPr="004A4DA4" w14:paraId="3AC2808E" w14:textId="77777777" w:rsidTr="00CB39EB">
        <w:trPr>
          <w:trHeight w:hRule="exact" w:val="1134"/>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11E704E1" w14:textId="260398D8" w:rsidR="00231A60" w:rsidRPr="00512F41" w:rsidRDefault="005E1EB8" w:rsidP="00512F41">
            <w:pPr>
              <w:numPr>
                <w:ilvl w:val="0"/>
                <w:numId w:val="37"/>
              </w:numPr>
              <w:shd w:val="clear" w:color="auto" w:fill="FFFFFF"/>
              <w:spacing w:before="100" w:beforeAutospacing="1" w:after="100" w:afterAutospacing="1"/>
              <w:rPr>
                <w:rFonts w:asciiTheme="minorHAnsi" w:hAnsiTheme="minorHAnsi"/>
                <w:color w:val="3E3E40"/>
                <w:sz w:val="24"/>
                <w:szCs w:val="24"/>
              </w:rPr>
            </w:pPr>
            <w:r w:rsidRPr="00512F41">
              <w:rPr>
                <w:rFonts w:asciiTheme="minorHAnsi" w:hAnsiTheme="minorHAnsi"/>
                <w:sz w:val="24"/>
                <w:szCs w:val="24"/>
              </w:rPr>
              <w:t xml:space="preserve">IWB - </w:t>
            </w:r>
            <w:r w:rsidR="00231A60" w:rsidRPr="00512F41">
              <w:rPr>
                <w:rFonts w:asciiTheme="minorHAnsi" w:hAnsiTheme="minorHAnsi"/>
                <w:b/>
                <w:bCs/>
                <w:color w:val="3E3E40"/>
                <w:sz w:val="24"/>
                <w:szCs w:val="24"/>
              </w:rPr>
              <w:t xml:space="preserve">Millilitres and litres: Activity </w:t>
            </w:r>
            <w:r w:rsidR="002D63F1" w:rsidRPr="00512F41">
              <w:rPr>
                <w:rFonts w:asciiTheme="minorHAnsi" w:hAnsiTheme="minorHAnsi"/>
                <w:b/>
                <w:bCs/>
                <w:color w:val="3E3E40"/>
                <w:sz w:val="24"/>
                <w:szCs w:val="24"/>
              </w:rPr>
              <w:t>3</w:t>
            </w:r>
          </w:p>
          <w:p w14:paraId="4F406728" w14:textId="75F27D29" w:rsidR="005A7343" w:rsidRPr="00512F41" w:rsidRDefault="00231A60" w:rsidP="00F10A55">
            <w:pPr>
              <w:autoSpaceDE w:val="0"/>
              <w:autoSpaceDN w:val="0"/>
              <w:adjustRightInd w:val="0"/>
              <w:rPr>
                <w:rFonts w:asciiTheme="minorHAnsi" w:hAnsiTheme="minorHAnsi"/>
                <w:sz w:val="24"/>
                <w:szCs w:val="24"/>
              </w:rPr>
            </w:pPr>
            <w:r w:rsidRPr="00512F41">
              <w:rPr>
                <w:rFonts w:asciiTheme="minorHAnsi" w:hAnsiTheme="minorHAnsi"/>
                <w:sz w:val="24"/>
                <w:szCs w:val="24"/>
              </w:rPr>
              <w:t xml:space="preserve"> </w:t>
            </w:r>
            <w:hyperlink r:id="rId7" w:history="1">
              <w:r w:rsidRPr="00512F41">
                <w:rPr>
                  <w:rStyle w:val="Hyperlink"/>
                  <w:rFonts w:asciiTheme="minorHAnsi" w:hAnsiTheme="minorHAnsi"/>
                  <w:sz w:val="24"/>
                  <w:szCs w:val="24"/>
                </w:rPr>
                <w:t>http://www.studyladder.com.au/resources/teacher/mathematics?section=40</w:t>
              </w:r>
            </w:hyperlink>
          </w:p>
          <w:p w14:paraId="3555E1C1" w14:textId="13661BAD" w:rsidR="00231A60" w:rsidRPr="00512F41" w:rsidRDefault="00231A60" w:rsidP="00F10A55">
            <w:pPr>
              <w:autoSpaceDE w:val="0"/>
              <w:autoSpaceDN w:val="0"/>
              <w:adjustRightInd w:val="0"/>
              <w:rPr>
                <w:rFonts w:asciiTheme="minorHAnsi" w:hAnsiTheme="minorHAnsi"/>
                <w:sz w:val="24"/>
                <w:szCs w:val="24"/>
              </w:rPr>
            </w:pPr>
          </w:p>
        </w:tc>
      </w:tr>
      <w:tr w:rsidR="005A7343" w:rsidRPr="004A4DA4" w14:paraId="23467F1E" w14:textId="77777777" w:rsidTr="00CB39EB">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3D80323" w14:textId="208C7123" w:rsidR="00F63424" w:rsidRPr="00512F41" w:rsidRDefault="00A92D4B" w:rsidP="00512F41">
            <w:pPr>
              <w:pStyle w:val="ListParagraph"/>
              <w:numPr>
                <w:ilvl w:val="0"/>
                <w:numId w:val="36"/>
              </w:numPr>
              <w:rPr>
                <w:rFonts w:asciiTheme="minorHAnsi" w:hAnsiTheme="minorHAnsi" w:cs="Arial"/>
                <w:sz w:val="24"/>
                <w:szCs w:val="24"/>
              </w:rPr>
            </w:pPr>
            <w:r w:rsidRPr="00512F41">
              <w:rPr>
                <w:rFonts w:asciiTheme="minorHAnsi" w:hAnsiTheme="minorHAnsi" w:cs="Arial"/>
                <w:sz w:val="24"/>
                <w:szCs w:val="24"/>
              </w:rPr>
              <w:t>A jug holds 500ml of juice. After I pour a glass there is 425ml of juice left in the jug. How much juice did I pour into my glass?</w:t>
            </w:r>
          </w:p>
          <w:p w14:paraId="7971F164" w14:textId="09640D22" w:rsidR="005A7343" w:rsidRPr="00512F41" w:rsidRDefault="005A7343" w:rsidP="005D2618">
            <w:pPr>
              <w:pStyle w:val="Heading2"/>
              <w:rPr>
                <w:rFonts w:asciiTheme="minorHAnsi" w:hAnsiTheme="minorHAnsi"/>
                <w:szCs w:val="24"/>
              </w:rPr>
            </w:pPr>
          </w:p>
        </w:tc>
      </w:tr>
      <w:tr w:rsidR="00081A4D" w:rsidRPr="004A4DA4" w14:paraId="747DA87F" w14:textId="77777777" w:rsidTr="00956D92">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9852C6">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CB39EB">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9852C6">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CB39EB">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666F200F"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502DD1C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08D61345"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CB39EB">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9852C6">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2DD1EED4" w14:textId="442FC030" w:rsidR="00FE28E6" w:rsidRDefault="002E649B" w:rsidP="00FE28E6">
            <w:pPr>
              <w:rPr>
                <w:rFonts w:asciiTheme="minorHAnsi" w:hAnsiTheme="minorHAnsi"/>
                <w:sz w:val="24"/>
                <w:szCs w:val="24"/>
              </w:rPr>
            </w:pPr>
            <w:r>
              <w:rPr>
                <w:rFonts w:asciiTheme="minorHAnsi" w:hAnsiTheme="minorHAnsi"/>
                <w:sz w:val="24"/>
                <w:szCs w:val="24"/>
              </w:rPr>
              <w:t>IWB, measuring device calibrated in multiples of 100, containers with different capacities and volumes, cubic centimetre blocks and water.</w:t>
            </w:r>
            <w:r w:rsidR="007A1BC0">
              <w:rPr>
                <w:rFonts w:asciiTheme="minorHAnsi" w:hAnsiTheme="minorHAnsi"/>
                <w:sz w:val="24"/>
                <w:szCs w:val="24"/>
              </w:rPr>
              <w:t xml:space="preserve"> (Pa</w:t>
            </w:r>
            <w:r w:rsidR="00FE28E6">
              <w:rPr>
                <w:rFonts w:asciiTheme="minorHAnsi" w:hAnsiTheme="minorHAnsi"/>
                <w:sz w:val="24"/>
                <w:szCs w:val="24"/>
              </w:rPr>
              <w:t>g</w:t>
            </w:r>
            <w:r w:rsidR="007A1BC0">
              <w:rPr>
                <w:rFonts w:asciiTheme="minorHAnsi" w:hAnsiTheme="minorHAnsi"/>
                <w:sz w:val="24"/>
                <w:szCs w:val="24"/>
              </w:rPr>
              <w:t>e 41- Signpost Maths Assessment Middle P</w:t>
            </w:r>
            <w:r w:rsidR="00FE28E6">
              <w:rPr>
                <w:rFonts w:asciiTheme="minorHAnsi" w:hAnsiTheme="minorHAnsi"/>
                <w:sz w:val="24"/>
                <w:szCs w:val="24"/>
              </w:rPr>
              <w:t>rimary).</w:t>
            </w:r>
          </w:p>
          <w:p w14:paraId="47AC8D3C" w14:textId="1B14F00F" w:rsidR="00FE28E6" w:rsidRPr="004A4DA4" w:rsidRDefault="00FE28E6" w:rsidP="002E649B">
            <w:pPr>
              <w:rPr>
                <w:rFonts w:asciiTheme="minorHAnsi" w:hAnsiTheme="minorHAnsi"/>
                <w:sz w:val="24"/>
                <w:szCs w:val="24"/>
              </w:rPr>
            </w:pPr>
          </w:p>
        </w:tc>
      </w:tr>
    </w:tbl>
    <w:p w14:paraId="3D7C8727" w14:textId="730B4F09" w:rsidR="00CA13F7" w:rsidRDefault="00CA13F7">
      <w:pPr>
        <w:spacing w:after="200" w:line="276" w:lineRule="auto"/>
      </w:pP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B84C87">
        <w:trPr>
          <w:trHeight w:val="1544"/>
        </w:trPr>
        <w:tc>
          <w:tcPr>
            <w:tcW w:w="3936" w:type="dxa"/>
            <w:vMerge w:val="restart"/>
            <w:tcBorders>
              <w:right w:val="single" w:sz="4" w:space="0" w:color="auto"/>
            </w:tcBorders>
          </w:tcPr>
          <w:p w14:paraId="0E4D08A9" w14:textId="6E60CB8B" w:rsidR="001C6A19" w:rsidRDefault="004453D8" w:rsidP="00A1447E">
            <w:pPr>
              <w:pStyle w:val="Heading2"/>
              <w:numPr>
                <w:ilvl w:val="0"/>
                <w:numId w:val="30"/>
              </w:numPr>
              <w:rPr>
                <w:rFonts w:asciiTheme="minorHAnsi" w:hAnsiTheme="minorHAnsi"/>
                <w:b w:val="0"/>
                <w:szCs w:val="24"/>
              </w:rPr>
            </w:pPr>
            <w:r>
              <w:rPr>
                <w:rFonts w:asciiTheme="minorHAnsi" w:hAnsiTheme="minorHAnsi"/>
                <w:szCs w:val="24"/>
              </w:rPr>
              <w:t>Explicitly communicate lesson outcomes</w:t>
            </w:r>
            <w:r w:rsidRPr="0016220B">
              <w:rPr>
                <w:rFonts w:asciiTheme="minorHAnsi" w:hAnsiTheme="minorHAnsi"/>
                <w:b w:val="0"/>
                <w:szCs w:val="24"/>
              </w:rPr>
              <w:t xml:space="preserve">: Students should be able to recognise </w:t>
            </w:r>
            <w:r w:rsidR="00D379E3">
              <w:rPr>
                <w:rFonts w:asciiTheme="minorHAnsi" w:hAnsiTheme="minorHAnsi"/>
                <w:b w:val="0"/>
                <w:szCs w:val="24"/>
              </w:rPr>
              <w:t xml:space="preserve">that there are 1000 millilitres in one litre. </w:t>
            </w:r>
          </w:p>
          <w:p w14:paraId="3C52043A" w14:textId="77777777" w:rsidR="00793C14" w:rsidRDefault="00793C14" w:rsidP="00793C14"/>
          <w:p w14:paraId="5D206326" w14:textId="5545176B" w:rsidR="00793C14" w:rsidRPr="00A1447E" w:rsidRDefault="00276AC2" w:rsidP="00A1447E">
            <w:pPr>
              <w:pStyle w:val="ListParagraph"/>
              <w:numPr>
                <w:ilvl w:val="0"/>
                <w:numId w:val="30"/>
              </w:numPr>
              <w:rPr>
                <w:rFonts w:asciiTheme="minorHAnsi" w:hAnsiTheme="minorHAnsi"/>
                <w:sz w:val="24"/>
                <w:szCs w:val="24"/>
              </w:rPr>
            </w:pPr>
            <w:r w:rsidRPr="00A1447E">
              <w:rPr>
                <w:rFonts w:asciiTheme="minorHAnsi" w:hAnsiTheme="minorHAnsi"/>
                <w:b/>
                <w:sz w:val="24"/>
                <w:szCs w:val="24"/>
              </w:rPr>
              <w:t>Teach and review</w:t>
            </w:r>
            <w:r w:rsidR="0016220B" w:rsidRPr="00A1447E">
              <w:rPr>
                <w:rFonts w:asciiTheme="minorHAnsi" w:hAnsiTheme="minorHAnsi"/>
                <w:b/>
                <w:sz w:val="24"/>
                <w:szCs w:val="24"/>
              </w:rPr>
              <w:t>:</w:t>
            </w:r>
            <w:r w:rsidR="008F5C45" w:rsidRPr="00A1447E">
              <w:rPr>
                <w:rFonts w:asciiTheme="minorHAnsi" w:hAnsiTheme="minorHAnsi"/>
                <w:b/>
                <w:sz w:val="24"/>
                <w:szCs w:val="24"/>
              </w:rPr>
              <w:t xml:space="preserve"> </w:t>
            </w:r>
          </w:p>
          <w:p w14:paraId="56A04A4C" w14:textId="65A754A6" w:rsidR="000712BF" w:rsidRDefault="00A1447E" w:rsidP="00793C14">
            <w:pPr>
              <w:rPr>
                <w:rFonts w:asciiTheme="minorHAnsi" w:hAnsiTheme="minorHAnsi"/>
                <w:sz w:val="24"/>
                <w:szCs w:val="24"/>
              </w:rPr>
            </w:pPr>
            <w:r>
              <w:rPr>
                <w:rFonts w:asciiTheme="minorHAnsi" w:hAnsiTheme="minorHAnsi"/>
                <w:sz w:val="24"/>
                <w:szCs w:val="24"/>
              </w:rPr>
              <w:t xml:space="preserve">       </w:t>
            </w:r>
            <w:r w:rsidR="00D379E3">
              <w:rPr>
                <w:rFonts w:asciiTheme="minorHAnsi" w:hAnsiTheme="minorHAnsi"/>
                <w:sz w:val="24"/>
                <w:szCs w:val="24"/>
              </w:rPr>
              <w:t>1000 millilitres = 1 litre.</w:t>
            </w:r>
          </w:p>
          <w:p w14:paraId="086E1F35" w14:textId="5F67414A" w:rsidR="00D379E3" w:rsidRDefault="00A1447E" w:rsidP="00793C14">
            <w:pPr>
              <w:rPr>
                <w:rFonts w:asciiTheme="minorHAnsi" w:hAnsiTheme="minorHAnsi"/>
                <w:sz w:val="24"/>
                <w:szCs w:val="24"/>
              </w:rPr>
            </w:pPr>
            <w:r>
              <w:rPr>
                <w:rFonts w:asciiTheme="minorHAnsi" w:hAnsiTheme="minorHAnsi"/>
                <w:sz w:val="24"/>
                <w:szCs w:val="24"/>
              </w:rPr>
              <w:t xml:space="preserve">       </w:t>
            </w:r>
            <w:r w:rsidR="00D379E3">
              <w:rPr>
                <w:rFonts w:asciiTheme="minorHAnsi" w:hAnsiTheme="minorHAnsi"/>
                <w:sz w:val="24"/>
                <w:szCs w:val="24"/>
              </w:rPr>
              <w:t>500 mL + 500 mL = 1 Litre</w:t>
            </w:r>
          </w:p>
          <w:p w14:paraId="5E4F2B10" w14:textId="17409DAF" w:rsidR="000712BF" w:rsidRDefault="00A1447E" w:rsidP="00793C14">
            <w:pPr>
              <w:rPr>
                <w:rFonts w:asciiTheme="minorHAnsi" w:hAnsiTheme="minorHAnsi"/>
                <w:sz w:val="24"/>
                <w:szCs w:val="24"/>
              </w:rPr>
            </w:pPr>
            <w:r>
              <w:rPr>
                <w:rFonts w:asciiTheme="minorHAnsi" w:hAnsiTheme="minorHAnsi"/>
                <w:sz w:val="24"/>
                <w:szCs w:val="24"/>
              </w:rPr>
              <w:t xml:space="preserve">       </w:t>
            </w:r>
            <w:r w:rsidR="00D379E3">
              <w:rPr>
                <w:rFonts w:asciiTheme="minorHAnsi" w:hAnsiTheme="minorHAnsi"/>
                <w:sz w:val="24"/>
                <w:szCs w:val="24"/>
              </w:rPr>
              <w:t xml:space="preserve">250 mL times 4 = 1 Litre </w:t>
            </w:r>
          </w:p>
          <w:p w14:paraId="1E33DC68" w14:textId="24EE0856" w:rsidR="000712BF" w:rsidRDefault="00A1447E" w:rsidP="00793C14">
            <w:pPr>
              <w:rPr>
                <w:rFonts w:asciiTheme="minorHAnsi" w:hAnsiTheme="minorHAnsi"/>
                <w:sz w:val="24"/>
                <w:szCs w:val="24"/>
              </w:rPr>
            </w:pPr>
            <w:r>
              <w:rPr>
                <w:rFonts w:asciiTheme="minorHAnsi" w:hAnsiTheme="minorHAnsi"/>
                <w:sz w:val="24"/>
                <w:szCs w:val="24"/>
              </w:rPr>
              <w:t xml:space="preserve">       </w:t>
            </w:r>
            <w:r w:rsidR="00D379E3">
              <w:rPr>
                <w:rFonts w:asciiTheme="minorHAnsi" w:hAnsiTheme="minorHAnsi"/>
                <w:sz w:val="24"/>
                <w:szCs w:val="24"/>
              </w:rPr>
              <w:t>1250 mL = 1 litre 250 millilitres</w:t>
            </w:r>
          </w:p>
          <w:p w14:paraId="69005F3F" w14:textId="77777777" w:rsidR="002D63F1" w:rsidRDefault="002D63F1" w:rsidP="00793C14">
            <w:pPr>
              <w:rPr>
                <w:rFonts w:asciiTheme="minorHAnsi" w:hAnsiTheme="minorHAnsi"/>
                <w:sz w:val="24"/>
                <w:szCs w:val="24"/>
              </w:rPr>
            </w:pPr>
          </w:p>
          <w:p w14:paraId="3E88A27D" w14:textId="17C332E2" w:rsidR="008F5C45" w:rsidRPr="00987B98" w:rsidRDefault="002D63F1" w:rsidP="00987B98">
            <w:pPr>
              <w:pStyle w:val="ListParagraph"/>
              <w:ind w:left="360"/>
              <w:rPr>
                <w:rFonts w:asciiTheme="minorHAnsi" w:hAnsiTheme="minorHAnsi"/>
                <w:sz w:val="24"/>
                <w:szCs w:val="24"/>
              </w:rPr>
            </w:pPr>
            <w:r w:rsidRPr="00987B98">
              <w:rPr>
                <w:rFonts w:asciiTheme="minorHAnsi" w:hAnsiTheme="minorHAnsi"/>
                <w:sz w:val="24"/>
                <w:szCs w:val="24"/>
              </w:rPr>
              <w:t>The displacement strategy for finding the volume of an object relies on the fact that an object displaces its own volume when it is totally submerged in a liquid.</w:t>
            </w:r>
          </w:p>
          <w:p w14:paraId="126D7462" w14:textId="77777777" w:rsidR="002D63F1" w:rsidRDefault="002D63F1" w:rsidP="00793C14">
            <w:pPr>
              <w:rPr>
                <w:rFonts w:asciiTheme="minorHAnsi" w:hAnsiTheme="minorHAnsi"/>
                <w:sz w:val="24"/>
                <w:szCs w:val="24"/>
              </w:rPr>
            </w:pPr>
          </w:p>
          <w:p w14:paraId="15484A73" w14:textId="09C7C5D7" w:rsidR="00761898" w:rsidRPr="00987B98" w:rsidRDefault="008F5C45" w:rsidP="00987B98">
            <w:pPr>
              <w:pStyle w:val="ListParagraph"/>
              <w:ind w:left="360"/>
              <w:rPr>
                <w:rFonts w:asciiTheme="minorHAnsi" w:hAnsiTheme="minorHAnsi"/>
                <w:sz w:val="24"/>
                <w:szCs w:val="24"/>
              </w:rPr>
            </w:pPr>
            <w:r w:rsidRPr="00987B98">
              <w:rPr>
                <w:rFonts w:asciiTheme="minorHAnsi" w:hAnsiTheme="minorHAnsi"/>
                <w:sz w:val="24"/>
                <w:szCs w:val="24"/>
              </w:rPr>
              <w:t xml:space="preserve">Capacity refers to </w:t>
            </w:r>
            <w:r w:rsidR="00761898" w:rsidRPr="00987B98">
              <w:rPr>
                <w:rFonts w:asciiTheme="minorHAnsi" w:hAnsiTheme="minorHAnsi"/>
                <w:sz w:val="24"/>
                <w:szCs w:val="24"/>
              </w:rPr>
              <w:t>the amount a container can hold</w:t>
            </w:r>
            <w:r w:rsidR="002D63F1" w:rsidRPr="00987B98">
              <w:rPr>
                <w:rFonts w:asciiTheme="minorHAnsi" w:hAnsiTheme="minorHAnsi"/>
                <w:sz w:val="24"/>
                <w:szCs w:val="24"/>
              </w:rPr>
              <w:t xml:space="preserve">. </w:t>
            </w:r>
            <w:r w:rsidR="007A1BC0" w:rsidRPr="00987B98">
              <w:rPr>
                <w:rFonts w:asciiTheme="minorHAnsi" w:hAnsiTheme="minorHAnsi"/>
                <w:sz w:val="24"/>
                <w:szCs w:val="24"/>
              </w:rPr>
              <w:t>Volume is the amount of space an object occupies. It can be measured in cubic centimetres (cm2) and cubic metres (m2).</w:t>
            </w:r>
          </w:p>
          <w:p w14:paraId="311126D0" w14:textId="77777777" w:rsidR="002D63F1" w:rsidRDefault="002D63F1" w:rsidP="00761898">
            <w:pPr>
              <w:rPr>
                <w:rFonts w:asciiTheme="minorHAnsi" w:hAnsiTheme="minorHAnsi"/>
                <w:sz w:val="24"/>
                <w:szCs w:val="24"/>
              </w:rPr>
            </w:pPr>
          </w:p>
          <w:p w14:paraId="39A029CB" w14:textId="7A0AC22A" w:rsidR="00FE28E6" w:rsidRPr="00A1447E" w:rsidRDefault="00761898" w:rsidP="00A1447E">
            <w:pPr>
              <w:pStyle w:val="ListParagraph"/>
              <w:numPr>
                <w:ilvl w:val="0"/>
                <w:numId w:val="31"/>
              </w:numPr>
              <w:rPr>
                <w:rFonts w:asciiTheme="minorHAnsi" w:hAnsiTheme="minorHAnsi"/>
                <w:sz w:val="24"/>
                <w:szCs w:val="24"/>
              </w:rPr>
            </w:pPr>
            <w:r w:rsidRPr="00A1447E">
              <w:rPr>
                <w:rFonts w:asciiTheme="minorHAnsi" w:hAnsiTheme="minorHAnsi"/>
                <w:b/>
                <w:sz w:val="24"/>
                <w:szCs w:val="24"/>
              </w:rPr>
              <w:t>Define and reinforce metalanguage:</w:t>
            </w:r>
            <w:r w:rsidRPr="00A1447E">
              <w:rPr>
                <w:rFonts w:asciiTheme="minorHAnsi" w:hAnsiTheme="minorHAnsi"/>
                <w:sz w:val="24"/>
                <w:szCs w:val="24"/>
              </w:rPr>
              <w:t xml:space="preserve"> capacity, container, volume, measure, estimate, </w:t>
            </w:r>
            <w:proofErr w:type="gramStart"/>
            <w:r w:rsidRPr="00A1447E">
              <w:rPr>
                <w:rFonts w:asciiTheme="minorHAnsi" w:hAnsiTheme="minorHAnsi"/>
                <w:sz w:val="24"/>
                <w:szCs w:val="24"/>
              </w:rPr>
              <w:t>full</w:t>
            </w:r>
            <w:proofErr w:type="gramEnd"/>
            <w:r w:rsidRPr="00A1447E">
              <w:rPr>
                <w:rFonts w:asciiTheme="minorHAnsi" w:hAnsiTheme="minorHAnsi"/>
                <w:sz w:val="24"/>
                <w:szCs w:val="24"/>
              </w:rPr>
              <w:t>, empty, liquid.</w:t>
            </w:r>
          </w:p>
          <w:p w14:paraId="0595B3CA" w14:textId="30981F01" w:rsidR="00FE28E6" w:rsidRPr="00761898" w:rsidRDefault="00FE28E6" w:rsidP="00761898">
            <w:pPr>
              <w:rPr>
                <w:rFonts w:asciiTheme="minorHAnsi" w:hAnsiTheme="minorHAnsi"/>
                <w:sz w:val="24"/>
                <w:szCs w:val="24"/>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6A996F8D" w14:textId="77777777" w:rsidR="00AC1FCB" w:rsidRDefault="00AC1FCB" w:rsidP="000D5733">
            <w:pPr>
              <w:pStyle w:val="Heading2"/>
              <w:jc w:val="center"/>
              <w:rPr>
                <w:rFonts w:asciiTheme="minorHAnsi" w:hAnsiTheme="minorHAnsi"/>
                <w:b w:val="0"/>
                <w:szCs w:val="24"/>
              </w:rPr>
            </w:pPr>
            <w:r>
              <w:rPr>
                <w:rFonts w:asciiTheme="minorHAnsi" w:hAnsiTheme="minorHAnsi"/>
                <w:b w:val="0"/>
                <w:szCs w:val="24"/>
              </w:rPr>
              <w:t>Remediation</w:t>
            </w:r>
          </w:p>
          <w:p w14:paraId="35EA146D" w14:textId="68710119" w:rsidR="001C6A19" w:rsidRPr="004A4DA4" w:rsidRDefault="00932461" w:rsidP="00AC1FCB">
            <w:pPr>
              <w:pStyle w:val="Heading2"/>
              <w:jc w:val="center"/>
              <w:rPr>
                <w:rFonts w:asciiTheme="minorHAnsi" w:hAnsiTheme="minorHAnsi"/>
                <w:b w:val="0"/>
                <w:szCs w:val="24"/>
              </w:rPr>
            </w:pPr>
            <w:r>
              <w:rPr>
                <w:rFonts w:asciiTheme="minorHAnsi" w:hAnsiTheme="minorHAnsi"/>
                <w:b w:val="0"/>
                <w:szCs w:val="24"/>
              </w:rPr>
              <w:t>S</w:t>
            </w:r>
            <w:r w:rsidR="000D5733">
              <w:rPr>
                <w:rFonts w:asciiTheme="minorHAnsi" w:hAnsiTheme="minorHAnsi"/>
                <w:b w:val="0"/>
                <w:szCs w:val="24"/>
              </w:rPr>
              <w:t>1</w:t>
            </w:r>
            <w:r>
              <w:rPr>
                <w:rFonts w:asciiTheme="minorHAnsi" w:hAnsiTheme="minorHAnsi"/>
                <w:b w:val="0"/>
                <w:szCs w:val="24"/>
              </w:rPr>
              <w:t xml:space="preserve"> or </w:t>
            </w:r>
            <w:r w:rsidR="00AC1FCB">
              <w:rPr>
                <w:rFonts w:asciiTheme="minorHAnsi" w:hAnsiTheme="minorHAnsi"/>
                <w:b w:val="0"/>
                <w:szCs w:val="24"/>
              </w:rPr>
              <w:t>E</w:t>
            </w:r>
            <w:r>
              <w:rPr>
                <w:rFonts w:asciiTheme="minorHAnsi" w:hAnsiTheme="minorHAnsi"/>
                <w:b w:val="0"/>
                <w:szCs w:val="24"/>
              </w:rPr>
              <w:t xml:space="preserve">arly </w:t>
            </w:r>
            <w:r w:rsidR="000D5733">
              <w:rPr>
                <w:rFonts w:asciiTheme="minorHAnsi" w:hAnsiTheme="minorHAnsi"/>
                <w:b w:val="0"/>
                <w:szCs w:val="24"/>
              </w:rPr>
              <w:t>S2</w:t>
            </w:r>
          </w:p>
        </w:tc>
        <w:tc>
          <w:tcPr>
            <w:tcW w:w="9639" w:type="dxa"/>
          </w:tcPr>
          <w:p w14:paraId="3B43AEF7" w14:textId="77777777" w:rsidR="00A1447E" w:rsidRDefault="00B4733C" w:rsidP="00B4733C">
            <w:pPr>
              <w:pStyle w:val="ListParagraph"/>
              <w:numPr>
                <w:ilvl w:val="0"/>
                <w:numId w:val="31"/>
              </w:numPr>
              <w:rPr>
                <w:rFonts w:asciiTheme="minorHAnsi" w:hAnsiTheme="minorHAnsi"/>
                <w:b/>
                <w:sz w:val="24"/>
                <w:szCs w:val="24"/>
              </w:rPr>
            </w:pPr>
            <w:r w:rsidRPr="00A1447E">
              <w:rPr>
                <w:rFonts w:asciiTheme="minorHAnsi" w:hAnsiTheme="minorHAnsi"/>
                <w:b/>
                <w:sz w:val="24"/>
                <w:szCs w:val="24"/>
              </w:rPr>
              <w:t>Pour and Order</w:t>
            </w:r>
          </w:p>
          <w:p w14:paraId="19DB8B04" w14:textId="45E88CEB" w:rsidR="001C6A19" w:rsidRPr="00A1447E" w:rsidRDefault="00B4733C" w:rsidP="00A1447E">
            <w:pPr>
              <w:pStyle w:val="ListParagraph"/>
              <w:ind w:left="360"/>
              <w:rPr>
                <w:rFonts w:asciiTheme="minorHAnsi" w:hAnsiTheme="minorHAnsi"/>
                <w:b/>
                <w:sz w:val="24"/>
                <w:szCs w:val="24"/>
              </w:rPr>
            </w:pPr>
            <w:r w:rsidRPr="00A1447E">
              <w:rPr>
                <w:rFonts w:asciiTheme="minorHAnsi" w:hAnsiTheme="minorHAnsi"/>
                <w:sz w:val="24"/>
                <w:szCs w:val="24"/>
              </w:rPr>
              <w:t xml:space="preserve">Students are asked to compare and order the capacities of containers </w:t>
            </w:r>
            <w:proofErr w:type="spellStart"/>
            <w:r w:rsidRPr="00A1447E">
              <w:rPr>
                <w:rFonts w:asciiTheme="minorHAnsi" w:hAnsiTheme="minorHAnsi"/>
                <w:sz w:val="24"/>
                <w:szCs w:val="24"/>
              </w:rPr>
              <w:t>eg</w:t>
            </w:r>
            <w:proofErr w:type="spellEnd"/>
            <w:r w:rsidRPr="00A1447E">
              <w:rPr>
                <w:rFonts w:asciiTheme="minorHAnsi" w:hAnsiTheme="minorHAnsi"/>
                <w:sz w:val="24"/>
                <w:szCs w:val="24"/>
              </w:rPr>
              <w:t xml:space="preserve"> a cup, a jug and a pan.</w:t>
            </w:r>
            <w:r w:rsidR="00A1447E">
              <w:rPr>
                <w:rFonts w:asciiTheme="minorHAnsi" w:hAnsiTheme="minorHAnsi"/>
                <w:sz w:val="24"/>
                <w:szCs w:val="24"/>
              </w:rPr>
              <w:t xml:space="preserve">  </w:t>
            </w:r>
            <w:r w:rsidRPr="00B4733C">
              <w:rPr>
                <w:rFonts w:asciiTheme="minorHAnsi" w:hAnsiTheme="minorHAnsi"/>
                <w:sz w:val="24"/>
                <w:szCs w:val="24"/>
              </w:rPr>
              <w:t>Students are encouraged to use their own methods. S</w:t>
            </w:r>
            <w:r>
              <w:rPr>
                <w:rFonts w:asciiTheme="minorHAnsi" w:hAnsiTheme="minorHAnsi"/>
                <w:sz w:val="24"/>
                <w:szCs w:val="24"/>
              </w:rPr>
              <w:t xml:space="preserve">tudents may fill one container </w:t>
            </w:r>
            <w:r w:rsidRPr="00B4733C">
              <w:rPr>
                <w:rFonts w:asciiTheme="minorHAnsi" w:hAnsiTheme="minorHAnsi"/>
                <w:sz w:val="24"/>
                <w:szCs w:val="24"/>
              </w:rPr>
              <w:t>and pour the contents into another container, or po</w:t>
            </w:r>
            <w:r>
              <w:rPr>
                <w:rFonts w:asciiTheme="minorHAnsi" w:hAnsiTheme="minorHAnsi"/>
                <w:sz w:val="24"/>
                <w:szCs w:val="24"/>
              </w:rPr>
              <w:t xml:space="preserve">ur the contents of each of the </w:t>
            </w:r>
            <w:r w:rsidRPr="00B4733C">
              <w:rPr>
                <w:rFonts w:asciiTheme="minorHAnsi" w:hAnsiTheme="minorHAnsi"/>
                <w:sz w:val="24"/>
                <w:szCs w:val="24"/>
              </w:rPr>
              <w:t>containers into a third larger container and mark each level.</w:t>
            </w:r>
          </w:p>
        </w:tc>
      </w:tr>
      <w:tr w:rsidR="001C6A19" w:rsidRPr="004A4DA4" w14:paraId="3552F0D4" w14:textId="1670C5DD" w:rsidTr="0016220B">
        <w:trPr>
          <w:trHeight w:val="4404"/>
        </w:trPr>
        <w:tc>
          <w:tcPr>
            <w:tcW w:w="3936" w:type="dxa"/>
            <w:vMerge/>
            <w:tcBorders>
              <w:right w:val="single" w:sz="4" w:space="0" w:color="auto"/>
            </w:tcBorders>
          </w:tcPr>
          <w:p w14:paraId="1B9B11E8" w14:textId="1B5965E4"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693C9538" w:rsidR="001C6A19" w:rsidRPr="004A4DA4" w:rsidRDefault="00932461" w:rsidP="000D5733">
            <w:pPr>
              <w:pStyle w:val="Heading2"/>
              <w:jc w:val="center"/>
              <w:rPr>
                <w:rFonts w:asciiTheme="minorHAnsi" w:hAnsiTheme="minorHAnsi"/>
                <w:szCs w:val="24"/>
              </w:rPr>
            </w:pPr>
            <w:r>
              <w:rPr>
                <w:rFonts w:asciiTheme="minorHAnsi" w:hAnsiTheme="minorHAnsi"/>
                <w:szCs w:val="24"/>
              </w:rPr>
              <w:t>S</w:t>
            </w:r>
            <w:r w:rsidR="000D5733">
              <w:rPr>
                <w:rFonts w:asciiTheme="minorHAnsi" w:hAnsiTheme="minorHAnsi"/>
                <w:szCs w:val="24"/>
              </w:rPr>
              <w:t>2</w:t>
            </w:r>
          </w:p>
        </w:tc>
        <w:tc>
          <w:tcPr>
            <w:tcW w:w="9639" w:type="dxa"/>
          </w:tcPr>
          <w:p w14:paraId="297452EB" w14:textId="146DDDA5" w:rsidR="007E4125" w:rsidRPr="00A1447E" w:rsidRDefault="00B84C87" w:rsidP="00A1447E">
            <w:pPr>
              <w:pStyle w:val="ListParagraph"/>
              <w:numPr>
                <w:ilvl w:val="0"/>
                <w:numId w:val="31"/>
              </w:numPr>
              <w:rPr>
                <w:rFonts w:asciiTheme="minorHAnsi" w:hAnsiTheme="minorHAnsi"/>
                <w:sz w:val="24"/>
                <w:szCs w:val="24"/>
              </w:rPr>
            </w:pPr>
            <w:r w:rsidRPr="00A1447E">
              <w:rPr>
                <w:rFonts w:asciiTheme="minorHAnsi" w:hAnsiTheme="minorHAnsi"/>
                <w:b/>
                <w:sz w:val="24"/>
                <w:szCs w:val="24"/>
              </w:rPr>
              <w:t>Brainstorming:</w:t>
            </w:r>
            <w:r w:rsidR="004D0D54" w:rsidRPr="00A1447E">
              <w:rPr>
                <w:rFonts w:asciiTheme="minorHAnsi" w:hAnsiTheme="minorHAnsi"/>
                <w:sz w:val="24"/>
                <w:szCs w:val="24"/>
              </w:rPr>
              <w:t xml:space="preserve"> Ask s</w:t>
            </w:r>
            <w:r w:rsidR="00904611" w:rsidRPr="00A1447E">
              <w:rPr>
                <w:rFonts w:asciiTheme="minorHAnsi" w:hAnsiTheme="minorHAnsi"/>
                <w:sz w:val="24"/>
                <w:szCs w:val="24"/>
              </w:rPr>
              <w:t>tudents</w:t>
            </w:r>
            <w:r w:rsidR="004D0D54" w:rsidRPr="00A1447E">
              <w:rPr>
                <w:rFonts w:asciiTheme="minorHAnsi" w:hAnsiTheme="minorHAnsi"/>
                <w:sz w:val="24"/>
                <w:szCs w:val="24"/>
              </w:rPr>
              <w:t xml:space="preserve"> to</w:t>
            </w:r>
            <w:r w:rsidR="00904611" w:rsidRPr="00A1447E">
              <w:rPr>
                <w:rFonts w:asciiTheme="minorHAnsi" w:hAnsiTheme="minorHAnsi"/>
                <w:sz w:val="24"/>
                <w:szCs w:val="24"/>
              </w:rPr>
              <w:t xml:space="preserve"> find examples of millilitres and litres on containers in magazine pictures. Have them discuss the need for formal units.</w:t>
            </w:r>
          </w:p>
          <w:p w14:paraId="42DB4FD4" w14:textId="77777777" w:rsidR="006F775D" w:rsidRDefault="006F775D" w:rsidP="00520774">
            <w:pPr>
              <w:rPr>
                <w:rFonts w:asciiTheme="minorHAnsi" w:hAnsiTheme="minorHAnsi"/>
                <w:sz w:val="24"/>
                <w:szCs w:val="24"/>
              </w:rPr>
            </w:pPr>
          </w:p>
          <w:p w14:paraId="6E9DC6AD" w14:textId="797D7C2E" w:rsidR="007E4125" w:rsidRPr="00A1447E" w:rsidRDefault="006F775D" w:rsidP="00A1447E">
            <w:pPr>
              <w:pStyle w:val="ListParagraph"/>
              <w:numPr>
                <w:ilvl w:val="0"/>
                <w:numId w:val="31"/>
              </w:numPr>
              <w:rPr>
                <w:rFonts w:asciiTheme="minorHAnsi" w:hAnsiTheme="minorHAnsi"/>
                <w:sz w:val="24"/>
                <w:szCs w:val="24"/>
              </w:rPr>
            </w:pPr>
            <w:r w:rsidRPr="00A1447E">
              <w:rPr>
                <w:rFonts w:asciiTheme="minorHAnsi" w:hAnsiTheme="minorHAnsi"/>
                <w:b/>
                <w:sz w:val="24"/>
                <w:szCs w:val="24"/>
              </w:rPr>
              <w:t>Kinaesth</w:t>
            </w:r>
            <w:r w:rsidR="00B84C87" w:rsidRPr="00A1447E">
              <w:rPr>
                <w:rFonts w:asciiTheme="minorHAnsi" w:hAnsiTheme="minorHAnsi"/>
                <w:b/>
                <w:sz w:val="24"/>
                <w:szCs w:val="24"/>
              </w:rPr>
              <w:t>et</w:t>
            </w:r>
            <w:r w:rsidRPr="00A1447E">
              <w:rPr>
                <w:rFonts w:asciiTheme="minorHAnsi" w:hAnsiTheme="minorHAnsi"/>
                <w:b/>
                <w:sz w:val="24"/>
                <w:szCs w:val="24"/>
              </w:rPr>
              <w:t>ic challenge</w:t>
            </w:r>
            <w:r w:rsidRPr="00A1447E">
              <w:rPr>
                <w:rFonts w:asciiTheme="minorHAnsi" w:hAnsiTheme="minorHAnsi"/>
                <w:sz w:val="24"/>
                <w:szCs w:val="24"/>
              </w:rPr>
              <w:t xml:space="preserve">: </w:t>
            </w:r>
            <w:r w:rsidR="00D379E3" w:rsidRPr="00A1447E">
              <w:rPr>
                <w:rFonts w:asciiTheme="minorHAnsi" w:hAnsiTheme="minorHAnsi"/>
                <w:sz w:val="24"/>
                <w:szCs w:val="24"/>
              </w:rPr>
              <w:t xml:space="preserve">Students collect </w:t>
            </w:r>
            <w:proofErr w:type="gramStart"/>
            <w:r w:rsidR="00D379E3" w:rsidRPr="00A1447E">
              <w:rPr>
                <w:rFonts w:asciiTheme="minorHAnsi" w:hAnsiTheme="minorHAnsi"/>
                <w:sz w:val="24"/>
                <w:szCs w:val="24"/>
              </w:rPr>
              <w:t>containers which</w:t>
            </w:r>
            <w:proofErr w:type="gramEnd"/>
            <w:r w:rsidR="00D379E3" w:rsidRPr="00A1447E">
              <w:rPr>
                <w:rFonts w:asciiTheme="minorHAnsi" w:hAnsiTheme="minorHAnsi"/>
                <w:sz w:val="24"/>
                <w:szCs w:val="24"/>
              </w:rPr>
              <w:t xml:space="preserve"> have a labelled capacity of less than 1 L, e.g. 500 mL, 250 </w:t>
            </w:r>
            <w:proofErr w:type="spellStart"/>
            <w:r w:rsidR="00D379E3" w:rsidRPr="00A1447E">
              <w:rPr>
                <w:rFonts w:asciiTheme="minorHAnsi" w:hAnsiTheme="minorHAnsi"/>
                <w:sz w:val="24"/>
                <w:szCs w:val="24"/>
              </w:rPr>
              <w:t>mL.</w:t>
            </w:r>
            <w:proofErr w:type="spellEnd"/>
            <w:r w:rsidR="00D379E3" w:rsidRPr="00A1447E">
              <w:rPr>
                <w:rFonts w:asciiTheme="minorHAnsi" w:hAnsiTheme="minorHAnsi"/>
                <w:sz w:val="24"/>
                <w:szCs w:val="24"/>
              </w:rPr>
              <w:t xml:space="preserve"> Students calculate how many times each container will have to be filled to make 1 L, record and then check by filling with water and pouring into the 1 L measure. Students then compare and order the capacities of the containers measured in millilitres. Students may need to be reminded to keep an accurate tally of the number of times they filled their container.</w:t>
            </w:r>
          </w:p>
          <w:p w14:paraId="161647E9" w14:textId="77777777" w:rsidR="00D379E3" w:rsidRDefault="00D379E3" w:rsidP="00520774">
            <w:pPr>
              <w:rPr>
                <w:rFonts w:asciiTheme="minorHAnsi" w:hAnsiTheme="minorHAnsi"/>
                <w:sz w:val="24"/>
                <w:szCs w:val="24"/>
              </w:rPr>
            </w:pPr>
          </w:p>
          <w:p w14:paraId="7F63659B" w14:textId="5D9B0823" w:rsidR="00E126FF" w:rsidRPr="00A1447E" w:rsidRDefault="00FE28E6" w:rsidP="00A1447E">
            <w:pPr>
              <w:pStyle w:val="ListParagraph"/>
              <w:numPr>
                <w:ilvl w:val="0"/>
                <w:numId w:val="31"/>
              </w:numPr>
              <w:rPr>
                <w:rFonts w:asciiTheme="minorHAnsi" w:hAnsiTheme="minorHAnsi"/>
                <w:sz w:val="24"/>
                <w:szCs w:val="24"/>
              </w:rPr>
            </w:pPr>
            <w:r w:rsidRPr="00A1447E">
              <w:rPr>
                <w:rFonts w:asciiTheme="minorHAnsi" w:hAnsiTheme="minorHAnsi"/>
                <w:b/>
                <w:sz w:val="24"/>
                <w:szCs w:val="24"/>
              </w:rPr>
              <w:t>Investigation</w:t>
            </w:r>
            <w:r w:rsidRPr="00A1447E">
              <w:rPr>
                <w:rFonts w:asciiTheme="minorHAnsi" w:hAnsiTheme="minorHAnsi"/>
                <w:sz w:val="24"/>
                <w:szCs w:val="24"/>
              </w:rPr>
              <w:t xml:space="preserve">: </w:t>
            </w:r>
            <w:r w:rsidR="00D379E3" w:rsidRPr="00A1447E">
              <w:rPr>
                <w:rFonts w:asciiTheme="minorHAnsi" w:hAnsiTheme="minorHAnsi"/>
                <w:sz w:val="24"/>
                <w:szCs w:val="24"/>
              </w:rPr>
              <w:t xml:space="preserve">Students mark 100 mL gradations on an empty plastic container, using water poured from a measuring jug. Students use their calibrated container to identify single or multiple objects which displace 100 mL (marbles, golf balls, bolts, scissors or rocks) Variation: students use their calibrated container to estimate, measure and record the capacity of a variety of containers to the nearest 100 </w:t>
            </w:r>
            <w:proofErr w:type="spellStart"/>
            <w:r w:rsidR="00D379E3" w:rsidRPr="00A1447E">
              <w:rPr>
                <w:rFonts w:asciiTheme="minorHAnsi" w:hAnsiTheme="minorHAnsi"/>
                <w:sz w:val="24"/>
                <w:szCs w:val="24"/>
              </w:rPr>
              <w:t>mL.</w:t>
            </w:r>
            <w:proofErr w:type="spellEnd"/>
            <w:r w:rsidR="00D379E3" w:rsidRPr="00A1447E">
              <w:rPr>
                <w:rFonts w:asciiTheme="minorHAnsi" w:hAnsiTheme="minorHAnsi"/>
                <w:sz w:val="24"/>
                <w:szCs w:val="24"/>
              </w:rPr>
              <w:t xml:space="preserve"> </w:t>
            </w:r>
          </w:p>
        </w:tc>
      </w:tr>
      <w:tr w:rsidR="001C6A19" w:rsidRPr="004A4DA4" w14:paraId="59210916" w14:textId="233DDF99" w:rsidTr="00B84C87">
        <w:trPr>
          <w:trHeight w:val="1528"/>
        </w:trPr>
        <w:tc>
          <w:tcPr>
            <w:tcW w:w="3936"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15DC6B19" w14:textId="77777777" w:rsidR="000D5733" w:rsidRDefault="001C6A19" w:rsidP="000D5733">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6FC30AB" w:rsidR="001C6A19" w:rsidRPr="004A4DA4" w:rsidRDefault="000D5733" w:rsidP="00AC1FCB">
            <w:pPr>
              <w:pStyle w:val="Heading2"/>
              <w:jc w:val="center"/>
              <w:rPr>
                <w:rFonts w:asciiTheme="minorHAnsi" w:hAnsiTheme="minorHAnsi"/>
                <w:b w:val="0"/>
                <w:szCs w:val="24"/>
              </w:rPr>
            </w:pPr>
            <w:r>
              <w:rPr>
                <w:rFonts w:asciiTheme="minorHAnsi" w:hAnsiTheme="minorHAnsi"/>
                <w:b w:val="0"/>
                <w:szCs w:val="24"/>
              </w:rPr>
              <w:t xml:space="preserve">Late S2 or </w:t>
            </w:r>
            <w:r w:rsidR="00AC1FCB">
              <w:rPr>
                <w:rFonts w:asciiTheme="minorHAnsi" w:hAnsiTheme="minorHAnsi"/>
                <w:b w:val="0"/>
                <w:szCs w:val="24"/>
              </w:rPr>
              <w:t>E</w:t>
            </w:r>
            <w:r>
              <w:rPr>
                <w:rFonts w:asciiTheme="minorHAnsi" w:hAnsiTheme="minorHAnsi"/>
                <w:b w:val="0"/>
                <w:szCs w:val="24"/>
              </w:rPr>
              <w:t xml:space="preserve">arly </w:t>
            </w:r>
            <w:r w:rsidR="00932461">
              <w:rPr>
                <w:rFonts w:asciiTheme="minorHAnsi" w:hAnsiTheme="minorHAnsi"/>
                <w:b w:val="0"/>
                <w:szCs w:val="24"/>
              </w:rPr>
              <w:t>S</w:t>
            </w:r>
            <w:r>
              <w:rPr>
                <w:rFonts w:asciiTheme="minorHAnsi" w:hAnsiTheme="minorHAnsi"/>
                <w:b w:val="0"/>
                <w:szCs w:val="24"/>
              </w:rPr>
              <w:t>3</w:t>
            </w:r>
          </w:p>
        </w:tc>
        <w:tc>
          <w:tcPr>
            <w:tcW w:w="9639" w:type="dxa"/>
          </w:tcPr>
          <w:p w14:paraId="57C204E4" w14:textId="77777777" w:rsidR="00FA0174" w:rsidRPr="00A1447E" w:rsidRDefault="00FA0174" w:rsidP="00A1447E">
            <w:pPr>
              <w:pStyle w:val="ListParagraph"/>
              <w:numPr>
                <w:ilvl w:val="0"/>
                <w:numId w:val="32"/>
              </w:numPr>
              <w:rPr>
                <w:rFonts w:asciiTheme="minorHAnsi" w:hAnsiTheme="minorHAnsi"/>
                <w:sz w:val="24"/>
                <w:szCs w:val="24"/>
              </w:rPr>
            </w:pPr>
            <w:r w:rsidRPr="00A1447E">
              <w:rPr>
                <w:rFonts w:asciiTheme="minorHAnsi" w:hAnsiTheme="minorHAnsi"/>
                <w:b/>
                <w:sz w:val="24"/>
                <w:szCs w:val="24"/>
              </w:rPr>
              <w:t>Volume and Displacement:</w:t>
            </w:r>
            <w:r w:rsidRPr="00A1447E">
              <w:rPr>
                <w:rFonts w:asciiTheme="minorHAnsi" w:hAnsiTheme="minorHAnsi"/>
                <w:sz w:val="24"/>
                <w:szCs w:val="24"/>
              </w:rPr>
              <w:t xml:space="preserve"> Students participate in the following interactive, solving the volume problems:</w:t>
            </w:r>
            <w:hyperlink r:id="rId8" w:history="1">
              <w:r w:rsidRPr="00A1447E">
                <w:rPr>
                  <w:rStyle w:val="Hyperlink"/>
                  <w:rFonts w:asciiTheme="minorHAnsi" w:hAnsiTheme="minorHAnsi"/>
                </w:rPr>
                <w:t>http://www.learnalberta.ca/content/mesg/html/math6web/index.html?page=lessons&amp;lesson=m6lessonshell15.swf</w:t>
              </w:r>
            </w:hyperlink>
            <w:r w:rsidRPr="00A1447E">
              <w:rPr>
                <w:rFonts w:asciiTheme="minorHAnsi" w:hAnsiTheme="minorHAnsi"/>
                <w:sz w:val="24"/>
                <w:szCs w:val="24"/>
              </w:rPr>
              <w:t xml:space="preserve"> </w:t>
            </w:r>
          </w:p>
          <w:p w14:paraId="17B7C6D4" w14:textId="5BC254B9" w:rsidR="001C6A19" w:rsidRPr="00A1447E" w:rsidRDefault="00FA0174" w:rsidP="00A1447E">
            <w:pPr>
              <w:pStyle w:val="ListParagraph"/>
              <w:numPr>
                <w:ilvl w:val="0"/>
                <w:numId w:val="32"/>
              </w:numPr>
              <w:rPr>
                <w:rFonts w:asciiTheme="minorHAnsi" w:hAnsiTheme="minorHAnsi"/>
                <w:sz w:val="24"/>
                <w:szCs w:val="24"/>
              </w:rPr>
            </w:pPr>
            <w:r w:rsidRPr="00A1447E">
              <w:rPr>
                <w:rFonts w:asciiTheme="minorHAnsi" w:eastAsia="MS Gothic" w:hAnsiTheme="minorHAnsi"/>
                <w:b/>
                <w:sz w:val="24"/>
                <w:szCs w:val="24"/>
              </w:rPr>
              <w:t>Object sort:</w:t>
            </w:r>
            <w:r w:rsidRPr="00A1447E">
              <w:rPr>
                <w:rFonts w:asciiTheme="minorHAnsi" w:eastAsia="MS Gothic" w:hAnsiTheme="minorHAnsi"/>
                <w:sz w:val="24"/>
                <w:szCs w:val="24"/>
              </w:rPr>
              <w:t xml:space="preserve"> On the IWB, sort objects into two groups; those objects that are measured in </w:t>
            </w:r>
            <m:oMath>
              <m:sSup>
                <m:sSupPr>
                  <m:ctrlPr>
                    <w:rPr>
                      <w:rFonts w:ascii="Cambria Math" w:hAnsi="Cambria Math" w:cs="Arial"/>
                      <w:i/>
                      <w:sz w:val="24"/>
                      <w:szCs w:val="24"/>
                    </w:rPr>
                  </m:ctrlPr>
                </m:sSupPr>
                <m:e>
                  <m:r>
                    <w:rPr>
                      <w:rFonts w:ascii="Cambria Math" w:hAnsi="Cambria Math" w:cs="Arial"/>
                      <w:sz w:val="24"/>
                      <w:szCs w:val="24"/>
                    </w:rPr>
                    <m:t>cm</m:t>
                  </m:r>
                </m:e>
                <m:sup>
                  <m:r>
                    <w:rPr>
                      <w:rFonts w:ascii="Cambria Math" w:hAnsi="Cambria Math" w:cs="Arial"/>
                      <w:sz w:val="24"/>
                      <w:szCs w:val="24"/>
                    </w:rPr>
                    <m:t>3</m:t>
                  </m:r>
                </m:sup>
              </m:sSup>
            </m:oMath>
            <w:r w:rsidRPr="00A1447E">
              <w:rPr>
                <w:rFonts w:ascii="Arial" w:hAnsi="Arial" w:cs="Arial"/>
                <w:sz w:val="24"/>
                <w:szCs w:val="24"/>
              </w:rPr>
              <w:t xml:space="preserve"> and those, which are measured in </w:t>
            </w:r>
            <m:oMath>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3</m:t>
                  </m:r>
                </m:sup>
              </m:sSup>
            </m:oMath>
            <w:r w:rsidRPr="00A1447E">
              <w:rPr>
                <w:rFonts w:ascii="Arial" w:hAnsi="Arial" w:cs="Arial"/>
                <w:sz w:val="24"/>
                <w:szCs w:val="24"/>
              </w:rPr>
              <w:t>.</w:t>
            </w:r>
          </w:p>
        </w:tc>
      </w:tr>
      <w:tr w:rsidR="001C6A19" w:rsidRPr="004A4DA4" w14:paraId="7076240C" w14:textId="0053691E" w:rsidTr="0016220B">
        <w:trPr>
          <w:trHeight w:val="7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18C85A2B" w:rsidR="001C6A19" w:rsidRPr="004A4DA4" w:rsidRDefault="00B84C87" w:rsidP="00520774">
            <w:pPr>
              <w:rPr>
                <w:rFonts w:asciiTheme="minorHAnsi" w:hAnsiTheme="minorHAnsi"/>
                <w:sz w:val="24"/>
                <w:szCs w:val="24"/>
              </w:rPr>
            </w:pPr>
            <w:r>
              <w:rPr>
                <w:rFonts w:asciiTheme="minorHAnsi" w:hAnsiTheme="minorHAnsi"/>
                <w:sz w:val="24"/>
                <w:szCs w:val="24"/>
              </w:rPr>
              <w:t>Where the students engaged? Where resources appropriate? Did students achieve outcomes? What follow up is recommended?</w:t>
            </w:r>
          </w:p>
        </w:tc>
      </w:tr>
    </w:tbl>
    <w:p w14:paraId="7F217419" w14:textId="17ADEC3A"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775B6D">
        <w:rPr>
          <w:rFonts w:asciiTheme="minorHAnsi" w:hAnsiTheme="minorHAnsi"/>
          <w:sz w:val="24"/>
          <w:szCs w:val="24"/>
        </w:rPr>
        <w:t>.</w:t>
      </w:r>
    </w:p>
    <w:p w14:paraId="416FCCCE" w14:textId="064C1C5B"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775B6D">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6CC"/>
    <w:multiLevelType w:val="hybridMultilevel"/>
    <w:tmpl w:val="3AECF5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6D21AC"/>
    <w:multiLevelType w:val="hybridMultilevel"/>
    <w:tmpl w:val="151E7FB6"/>
    <w:lvl w:ilvl="0" w:tplc="0C090001">
      <w:numFmt w:val="bullet"/>
      <w:lvlText w:val=""/>
      <w:lvlJc w:val="left"/>
      <w:pPr>
        <w:ind w:left="6" w:hanging="360"/>
      </w:pPr>
      <w:rPr>
        <w:rFonts w:ascii="Symbol" w:eastAsia="Times New Roman" w:hAnsi="Symbol" w:cs="Times New Roman" w:hint="default"/>
      </w:rPr>
    </w:lvl>
    <w:lvl w:ilvl="1" w:tplc="04090003" w:tentative="1">
      <w:start w:val="1"/>
      <w:numFmt w:val="bullet"/>
      <w:lvlText w:val="o"/>
      <w:lvlJc w:val="left"/>
      <w:pPr>
        <w:ind w:left="726" w:hanging="360"/>
      </w:pPr>
      <w:rPr>
        <w:rFonts w:ascii="Courier New" w:hAnsi="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
    <w:nsid w:val="095246CC"/>
    <w:multiLevelType w:val="multilevel"/>
    <w:tmpl w:val="A610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13E32F8B"/>
    <w:multiLevelType w:val="hybridMultilevel"/>
    <w:tmpl w:val="3EB62B00"/>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AE35CB"/>
    <w:multiLevelType w:val="multilevel"/>
    <w:tmpl w:val="E54C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F71E30"/>
    <w:multiLevelType w:val="hybridMultilevel"/>
    <w:tmpl w:val="7CF09CD2"/>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45502D"/>
    <w:multiLevelType w:val="hybridMultilevel"/>
    <w:tmpl w:val="084CA150"/>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AC971BC"/>
    <w:multiLevelType w:val="hybridMultilevel"/>
    <w:tmpl w:val="F5C89F8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57FF1"/>
    <w:multiLevelType w:val="multilevel"/>
    <w:tmpl w:val="4174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DC29C5"/>
    <w:multiLevelType w:val="hybridMultilevel"/>
    <w:tmpl w:val="660AE26C"/>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8E5A60"/>
    <w:multiLevelType w:val="multilevel"/>
    <w:tmpl w:val="A566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EB287E"/>
    <w:multiLevelType w:val="hybridMultilevel"/>
    <w:tmpl w:val="34CA8714"/>
    <w:lvl w:ilvl="0" w:tplc="670A6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586C5F"/>
    <w:multiLevelType w:val="hybridMultilevel"/>
    <w:tmpl w:val="BC8A83C2"/>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C17321"/>
    <w:multiLevelType w:val="hybridMultilevel"/>
    <w:tmpl w:val="5CA2472E"/>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9D5948"/>
    <w:multiLevelType w:val="multilevel"/>
    <w:tmpl w:val="BA40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8">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0F84E01"/>
    <w:multiLevelType w:val="multilevel"/>
    <w:tmpl w:val="6BFE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476FFD"/>
    <w:multiLevelType w:val="multilevel"/>
    <w:tmpl w:val="3416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13B3923"/>
    <w:multiLevelType w:val="multilevel"/>
    <w:tmpl w:val="71A0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D75411"/>
    <w:multiLevelType w:val="multilevel"/>
    <w:tmpl w:val="B578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6">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FF451E"/>
    <w:multiLevelType w:val="hybridMultilevel"/>
    <w:tmpl w:val="A17A4288"/>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
  </w:num>
  <w:num w:numId="3">
    <w:abstractNumId w:val="31"/>
  </w:num>
  <w:num w:numId="4">
    <w:abstractNumId w:val="13"/>
  </w:num>
  <w:num w:numId="5">
    <w:abstractNumId w:val="6"/>
  </w:num>
  <w:num w:numId="6">
    <w:abstractNumId w:val="4"/>
  </w:num>
  <w:num w:numId="7">
    <w:abstractNumId w:val="20"/>
  </w:num>
  <w:num w:numId="8">
    <w:abstractNumId w:val="36"/>
  </w:num>
  <w:num w:numId="9">
    <w:abstractNumId w:val="16"/>
  </w:num>
  <w:num w:numId="10">
    <w:abstractNumId w:val="28"/>
  </w:num>
  <w:num w:numId="11">
    <w:abstractNumId w:val="15"/>
  </w:num>
  <w:num w:numId="12">
    <w:abstractNumId w:val="35"/>
  </w:num>
  <w:num w:numId="13">
    <w:abstractNumId w:val="12"/>
  </w:num>
  <w:num w:numId="14">
    <w:abstractNumId w:val="5"/>
  </w:num>
  <w:num w:numId="15">
    <w:abstractNumId w:val="22"/>
  </w:num>
  <w:num w:numId="16">
    <w:abstractNumId w:val="11"/>
  </w:num>
  <w:num w:numId="17">
    <w:abstractNumId w:val="14"/>
  </w:num>
  <w:num w:numId="18">
    <w:abstractNumId w:val="34"/>
  </w:num>
  <w:num w:numId="19">
    <w:abstractNumId w:val="21"/>
  </w:num>
  <w:num w:numId="20">
    <w:abstractNumId w:val="2"/>
  </w:num>
  <w:num w:numId="21">
    <w:abstractNumId w:val="30"/>
  </w:num>
  <w:num w:numId="22">
    <w:abstractNumId w:val="8"/>
  </w:num>
  <w:num w:numId="23">
    <w:abstractNumId w:val="32"/>
  </w:num>
  <w:num w:numId="24">
    <w:abstractNumId w:val="33"/>
  </w:num>
  <w:num w:numId="25">
    <w:abstractNumId w:val="26"/>
  </w:num>
  <w:num w:numId="26">
    <w:abstractNumId w:val="29"/>
  </w:num>
  <w:num w:numId="27">
    <w:abstractNumId w:val="18"/>
  </w:num>
  <w:num w:numId="28">
    <w:abstractNumId w:val="23"/>
  </w:num>
  <w:num w:numId="29">
    <w:abstractNumId w:val="0"/>
  </w:num>
  <w:num w:numId="30">
    <w:abstractNumId w:val="7"/>
  </w:num>
  <w:num w:numId="31">
    <w:abstractNumId w:val="25"/>
  </w:num>
  <w:num w:numId="32">
    <w:abstractNumId w:val="24"/>
  </w:num>
  <w:num w:numId="33">
    <w:abstractNumId w:val="1"/>
  </w:num>
  <w:num w:numId="34">
    <w:abstractNumId w:val="37"/>
  </w:num>
  <w:num w:numId="35">
    <w:abstractNumId w:val="9"/>
  </w:num>
  <w:num w:numId="36">
    <w:abstractNumId w:val="19"/>
  </w:num>
  <w:num w:numId="37">
    <w:abstractNumId w:val="1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54392"/>
    <w:rsid w:val="000712BF"/>
    <w:rsid w:val="00081A4D"/>
    <w:rsid w:val="00085889"/>
    <w:rsid w:val="000A54BD"/>
    <w:rsid w:val="000C4175"/>
    <w:rsid w:val="000D5733"/>
    <w:rsid w:val="0010795F"/>
    <w:rsid w:val="001131C6"/>
    <w:rsid w:val="00116C60"/>
    <w:rsid w:val="00122922"/>
    <w:rsid w:val="001357A6"/>
    <w:rsid w:val="001451A1"/>
    <w:rsid w:val="001567C2"/>
    <w:rsid w:val="0016220B"/>
    <w:rsid w:val="001717B7"/>
    <w:rsid w:val="001B7956"/>
    <w:rsid w:val="001C6A19"/>
    <w:rsid w:val="001E5BDE"/>
    <w:rsid w:val="001F0A11"/>
    <w:rsid w:val="001F3F4B"/>
    <w:rsid w:val="00210BA1"/>
    <w:rsid w:val="0022220D"/>
    <w:rsid w:val="00231A60"/>
    <w:rsid w:val="00262977"/>
    <w:rsid w:val="002650AE"/>
    <w:rsid w:val="00276AC2"/>
    <w:rsid w:val="002A32F4"/>
    <w:rsid w:val="002A33E9"/>
    <w:rsid w:val="002B3979"/>
    <w:rsid w:val="002D63F1"/>
    <w:rsid w:val="002E2AC1"/>
    <w:rsid w:val="002E649B"/>
    <w:rsid w:val="003A116E"/>
    <w:rsid w:val="003F5FE9"/>
    <w:rsid w:val="00403F6E"/>
    <w:rsid w:val="00443B37"/>
    <w:rsid w:val="004453D8"/>
    <w:rsid w:val="004677AD"/>
    <w:rsid w:val="004A4DA4"/>
    <w:rsid w:val="004B2055"/>
    <w:rsid w:val="004B2453"/>
    <w:rsid w:val="004B76C4"/>
    <w:rsid w:val="004D0D54"/>
    <w:rsid w:val="004D1266"/>
    <w:rsid w:val="005053CA"/>
    <w:rsid w:val="00512F41"/>
    <w:rsid w:val="00520774"/>
    <w:rsid w:val="00521B3A"/>
    <w:rsid w:val="0053162C"/>
    <w:rsid w:val="00535872"/>
    <w:rsid w:val="0057006E"/>
    <w:rsid w:val="00571856"/>
    <w:rsid w:val="00571ECB"/>
    <w:rsid w:val="00575B6D"/>
    <w:rsid w:val="005A7343"/>
    <w:rsid w:val="005D2618"/>
    <w:rsid w:val="005E1EB8"/>
    <w:rsid w:val="00600AC9"/>
    <w:rsid w:val="00612CDF"/>
    <w:rsid w:val="00633BA7"/>
    <w:rsid w:val="00637574"/>
    <w:rsid w:val="006466C1"/>
    <w:rsid w:val="00680818"/>
    <w:rsid w:val="00691A0B"/>
    <w:rsid w:val="006B1724"/>
    <w:rsid w:val="006D1864"/>
    <w:rsid w:val="006E7517"/>
    <w:rsid w:val="006F775D"/>
    <w:rsid w:val="00761898"/>
    <w:rsid w:val="00775B6D"/>
    <w:rsid w:val="007840D4"/>
    <w:rsid w:val="0079079B"/>
    <w:rsid w:val="00793C14"/>
    <w:rsid w:val="007A1BC0"/>
    <w:rsid w:val="007A1EA1"/>
    <w:rsid w:val="007A222F"/>
    <w:rsid w:val="007A3838"/>
    <w:rsid w:val="007C50E5"/>
    <w:rsid w:val="007E0996"/>
    <w:rsid w:val="007E3C19"/>
    <w:rsid w:val="007E4125"/>
    <w:rsid w:val="007F31F4"/>
    <w:rsid w:val="00803F1E"/>
    <w:rsid w:val="00816899"/>
    <w:rsid w:val="008442F2"/>
    <w:rsid w:val="00845A5B"/>
    <w:rsid w:val="00877309"/>
    <w:rsid w:val="0088150C"/>
    <w:rsid w:val="008B7ED5"/>
    <w:rsid w:val="008C7B62"/>
    <w:rsid w:val="008D520D"/>
    <w:rsid w:val="008F4588"/>
    <w:rsid w:val="008F5C45"/>
    <w:rsid w:val="00904611"/>
    <w:rsid w:val="009138EC"/>
    <w:rsid w:val="00925DF8"/>
    <w:rsid w:val="00932461"/>
    <w:rsid w:val="00932E16"/>
    <w:rsid w:val="00941055"/>
    <w:rsid w:val="00956D92"/>
    <w:rsid w:val="00961AC9"/>
    <w:rsid w:val="00977E43"/>
    <w:rsid w:val="009852C6"/>
    <w:rsid w:val="00987B98"/>
    <w:rsid w:val="009F49B9"/>
    <w:rsid w:val="00A11BAA"/>
    <w:rsid w:val="00A1447E"/>
    <w:rsid w:val="00A92D4B"/>
    <w:rsid w:val="00A96550"/>
    <w:rsid w:val="00AA36FD"/>
    <w:rsid w:val="00AA7C36"/>
    <w:rsid w:val="00AB5CAF"/>
    <w:rsid w:val="00AC10DF"/>
    <w:rsid w:val="00AC1FCB"/>
    <w:rsid w:val="00AD2470"/>
    <w:rsid w:val="00B4193E"/>
    <w:rsid w:val="00B4733C"/>
    <w:rsid w:val="00B54A6D"/>
    <w:rsid w:val="00B63786"/>
    <w:rsid w:val="00B73124"/>
    <w:rsid w:val="00B84C87"/>
    <w:rsid w:val="00B964BF"/>
    <w:rsid w:val="00BA6310"/>
    <w:rsid w:val="00BC1B28"/>
    <w:rsid w:val="00BC43B0"/>
    <w:rsid w:val="00BD33F5"/>
    <w:rsid w:val="00BD6D13"/>
    <w:rsid w:val="00BF49F1"/>
    <w:rsid w:val="00C4146A"/>
    <w:rsid w:val="00C42F08"/>
    <w:rsid w:val="00C474C1"/>
    <w:rsid w:val="00C660B3"/>
    <w:rsid w:val="00C7475F"/>
    <w:rsid w:val="00C909B1"/>
    <w:rsid w:val="00CA13F7"/>
    <w:rsid w:val="00CA55FB"/>
    <w:rsid w:val="00CB2AF4"/>
    <w:rsid w:val="00CB39EB"/>
    <w:rsid w:val="00CC2336"/>
    <w:rsid w:val="00CC5D42"/>
    <w:rsid w:val="00CF042F"/>
    <w:rsid w:val="00D01B42"/>
    <w:rsid w:val="00D36387"/>
    <w:rsid w:val="00D379E3"/>
    <w:rsid w:val="00D41A1D"/>
    <w:rsid w:val="00D45271"/>
    <w:rsid w:val="00D4548D"/>
    <w:rsid w:val="00D67175"/>
    <w:rsid w:val="00D67D2E"/>
    <w:rsid w:val="00DB3CCB"/>
    <w:rsid w:val="00DF47F3"/>
    <w:rsid w:val="00DF7960"/>
    <w:rsid w:val="00E126FF"/>
    <w:rsid w:val="00E1733F"/>
    <w:rsid w:val="00E202DD"/>
    <w:rsid w:val="00E40A2A"/>
    <w:rsid w:val="00E4494B"/>
    <w:rsid w:val="00E550FD"/>
    <w:rsid w:val="00E84467"/>
    <w:rsid w:val="00EB1737"/>
    <w:rsid w:val="00EC56C8"/>
    <w:rsid w:val="00ED18F4"/>
    <w:rsid w:val="00EE7DFF"/>
    <w:rsid w:val="00F0294E"/>
    <w:rsid w:val="00F10A55"/>
    <w:rsid w:val="00F128FB"/>
    <w:rsid w:val="00F46276"/>
    <w:rsid w:val="00F63424"/>
    <w:rsid w:val="00F97771"/>
    <w:rsid w:val="00FA0174"/>
    <w:rsid w:val="00FA063A"/>
    <w:rsid w:val="00FA3E3E"/>
    <w:rsid w:val="00FC5222"/>
    <w:rsid w:val="00FD11C0"/>
    <w:rsid w:val="00FD4CD2"/>
    <w:rsid w:val="00FE1DB3"/>
    <w:rsid w:val="00FE28E6"/>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ref">
    <w:name w:val="ref"/>
    <w:basedOn w:val="DefaultParagraphFont"/>
    <w:rsid w:val="009852C6"/>
  </w:style>
  <w:style w:type="character" w:customStyle="1" w:styleId="nowrap">
    <w:name w:val="nowrap"/>
    <w:basedOn w:val="DefaultParagraphFont"/>
    <w:rsid w:val="009852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ref">
    <w:name w:val="ref"/>
    <w:basedOn w:val="DefaultParagraphFont"/>
    <w:rsid w:val="009852C6"/>
  </w:style>
  <w:style w:type="character" w:customStyle="1" w:styleId="nowrap">
    <w:name w:val="nowrap"/>
    <w:basedOn w:val="DefaultParagraphFont"/>
    <w:rsid w:val="00985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6624">
      <w:bodyDiv w:val="1"/>
      <w:marLeft w:val="0"/>
      <w:marRight w:val="0"/>
      <w:marTop w:val="0"/>
      <w:marBottom w:val="0"/>
      <w:divBdr>
        <w:top w:val="none" w:sz="0" w:space="0" w:color="auto"/>
        <w:left w:val="none" w:sz="0" w:space="0" w:color="auto"/>
        <w:bottom w:val="none" w:sz="0" w:space="0" w:color="auto"/>
        <w:right w:val="none" w:sz="0" w:space="0" w:color="auto"/>
      </w:divBdr>
    </w:div>
    <w:div w:id="10156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tudyladder.com.au/resources/teacher/mathematics?section=40" TargetMode="External"/><Relationship Id="rId8" Type="http://schemas.openxmlformats.org/officeDocument/2006/relationships/hyperlink" Target="http://www.learnalberta.ca/content/mesg/html/math6web/index.html?page=lessons&amp;lesson=m6lessonshell15.sw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C0B6-F38D-6A48-A7A5-41141A8F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2014-07-29T03:15:00Z</cp:lastPrinted>
  <dcterms:created xsi:type="dcterms:W3CDTF">2015-01-19T01:54:00Z</dcterms:created>
  <dcterms:modified xsi:type="dcterms:W3CDTF">2015-01-19T01:54:00Z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