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B0FBB40"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373C06">
        <w:rPr>
          <w:rFonts w:asciiTheme="minorHAnsi" w:hAnsiTheme="minorHAnsi"/>
          <w:b/>
          <w:sz w:val="24"/>
          <w:szCs w:val="24"/>
        </w:rPr>
        <w:t>3</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558EF306" w14:textId="77777777" w:rsidTr="00EE6D19">
        <w:trPr>
          <w:trHeight w:hRule="exact" w:val="766"/>
        </w:trPr>
        <w:tc>
          <w:tcPr>
            <w:tcW w:w="1526" w:type="dxa"/>
            <w:shd w:val="clear" w:color="auto" w:fill="C2D69B" w:themeFill="accent3" w:themeFillTint="99"/>
          </w:tcPr>
          <w:p w14:paraId="67382975" w14:textId="41204AEE" w:rsidR="00D41A1D" w:rsidRPr="00431ACC" w:rsidRDefault="00D41A1D" w:rsidP="00CA13F7">
            <w:pPr>
              <w:pStyle w:val="Heading2"/>
              <w:rPr>
                <w:rFonts w:asciiTheme="minorHAnsi" w:hAnsiTheme="minorHAnsi"/>
                <w:b w:val="0"/>
                <w:szCs w:val="24"/>
              </w:rPr>
            </w:pPr>
            <w:r>
              <w:rPr>
                <w:rFonts w:asciiTheme="minorHAnsi" w:hAnsiTheme="minorHAnsi"/>
                <w:szCs w:val="24"/>
              </w:rPr>
              <w:t>TERM:</w:t>
            </w:r>
            <w:r w:rsidR="00431ACC">
              <w:rPr>
                <w:rFonts w:asciiTheme="minorHAnsi" w:hAnsiTheme="minorHAnsi"/>
                <w:b w:val="0"/>
                <w:szCs w:val="24"/>
              </w:rPr>
              <w:t xml:space="preserve"> </w:t>
            </w:r>
          </w:p>
        </w:tc>
        <w:tc>
          <w:tcPr>
            <w:tcW w:w="1559" w:type="dxa"/>
            <w:shd w:val="clear" w:color="auto" w:fill="C2D69B" w:themeFill="accent3" w:themeFillTint="99"/>
          </w:tcPr>
          <w:p w14:paraId="7DAC7D08" w14:textId="4C5AFC99" w:rsidR="00D41A1D" w:rsidRPr="006F595B" w:rsidRDefault="00D41A1D" w:rsidP="00CA13F7">
            <w:pPr>
              <w:pStyle w:val="Heading2"/>
              <w:rPr>
                <w:rFonts w:asciiTheme="minorHAnsi" w:hAnsiTheme="minorHAnsi"/>
                <w:szCs w:val="24"/>
              </w:rPr>
            </w:pPr>
            <w:r w:rsidRPr="006F595B">
              <w:rPr>
                <w:rFonts w:asciiTheme="minorHAnsi" w:hAnsiTheme="minorHAnsi"/>
                <w:szCs w:val="24"/>
              </w:rPr>
              <w:t>WEEK:</w:t>
            </w:r>
            <w:r w:rsidR="00431ACC" w:rsidRPr="006F595B">
              <w:rPr>
                <w:rFonts w:asciiTheme="minorHAnsi" w:hAnsiTheme="minorHAnsi"/>
                <w:szCs w:val="24"/>
              </w:rPr>
              <w:t xml:space="preserve">  </w:t>
            </w:r>
            <w:r w:rsidR="002E52A7" w:rsidRPr="006F595B">
              <w:rPr>
                <w:rFonts w:asciiTheme="minorHAnsi" w:hAnsiTheme="minorHAnsi"/>
                <w:szCs w:val="24"/>
              </w:rPr>
              <w:t>1</w:t>
            </w:r>
          </w:p>
        </w:tc>
        <w:tc>
          <w:tcPr>
            <w:tcW w:w="4253" w:type="dxa"/>
            <w:shd w:val="clear" w:color="auto" w:fill="C2D69B" w:themeFill="accent3" w:themeFillTint="99"/>
          </w:tcPr>
          <w:p w14:paraId="3EE7FE5C" w14:textId="43D890F9" w:rsidR="00D41A1D" w:rsidRPr="006F595B" w:rsidRDefault="00D41A1D" w:rsidP="00CA13F7">
            <w:pPr>
              <w:pStyle w:val="Heading2"/>
              <w:rPr>
                <w:rFonts w:asciiTheme="minorHAnsi" w:hAnsiTheme="minorHAnsi"/>
                <w:szCs w:val="24"/>
              </w:rPr>
            </w:pPr>
            <w:r w:rsidRPr="006F595B">
              <w:rPr>
                <w:rFonts w:asciiTheme="minorHAnsi" w:hAnsiTheme="minorHAnsi"/>
                <w:szCs w:val="24"/>
              </w:rPr>
              <w:t>STRAND:</w:t>
            </w:r>
            <w:r w:rsidR="00431ACC" w:rsidRPr="006F595B">
              <w:rPr>
                <w:rFonts w:asciiTheme="minorHAnsi" w:hAnsiTheme="minorHAnsi"/>
                <w:szCs w:val="24"/>
              </w:rPr>
              <w:t xml:space="preserve"> </w:t>
            </w:r>
            <w:r w:rsidR="002E52A7" w:rsidRPr="006F595B">
              <w:rPr>
                <w:rFonts w:asciiTheme="minorHAnsi" w:hAnsiTheme="minorHAnsi"/>
                <w:szCs w:val="24"/>
              </w:rPr>
              <w:t xml:space="preserve"> </w:t>
            </w:r>
            <w:r w:rsidR="004B6C6C" w:rsidRPr="006F595B">
              <w:rPr>
                <w:rFonts w:asciiTheme="minorHAnsi" w:hAnsiTheme="minorHAnsi"/>
                <w:szCs w:val="24"/>
              </w:rPr>
              <w:t>MEASUREMENT AND GEOMETRY</w:t>
            </w:r>
          </w:p>
          <w:p w14:paraId="5D459EBB" w14:textId="6FF685B9" w:rsidR="00D41A1D" w:rsidRPr="006F595B" w:rsidRDefault="00D41A1D" w:rsidP="005D2618">
            <w:pPr>
              <w:pStyle w:val="Heading2"/>
              <w:rPr>
                <w:rFonts w:asciiTheme="minorHAnsi" w:hAnsiTheme="minorHAnsi"/>
                <w:szCs w:val="24"/>
              </w:rPr>
            </w:pPr>
          </w:p>
        </w:tc>
        <w:tc>
          <w:tcPr>
            <w:tcW w:w="4253" w:type="dxa"/>
            <w:shd w:val="clear" w:color="auto" w:fill="C2D69B" w:themeFill="accent3" w:themeFillTint="99"/>
          </w:tcPr>
          <w:p w14:paraId="410E81FB" w14:textId="7039D3CC" w:rsidR="00D41A1D" w:rsidRPr="006F595B" w:rsidRDefault="00D41A1D" w:rsidP="004A4DA4">
            <w:pPr>
              <w:rPr>
                <w:rFonts w:asciiTheme="minorHAnsi" w:hAnsiTheme="minorHAnsi"/>
                <w:b/>
                <w:sz w:val="24"/>
                <w:szCs w:val="24"/>
              </w:rPr>
            </w:pPr>
            <w:r w:rsidRPr="006F595B">
              <w:rPr>
                <w:rFonts w:asciiTheme="minorHAnsi" w:eastAsia="Times" w:hAnsiTheme="minorHAnsi"/>
                <w:b/>
                <w:sz w:val="24"/>
                <w:szCs w:val="24"/>
                <w:lang w:eastAsia="en-AU"/>
              </w:rPr>
              <w:t>SUB-STRAND:</w:t>
            </w:r>
            <w:r w:rsidR="00431ACC" w:rsidRPr="006F595B">
              <w:rPr>
                <w:rFonts w:asciiTheme="minorHAnsi" w:eastAsia="Times" w:hAnsiTheme="minorHAnsi"/>
                <w:b/>
                <w:sz w:val="24"/>
                <w:szCs w:val="24"/>
                <w:lang w:eastAsia="en-AU"/>
              </w:rPr>
              <w:t xml:space="preserve"> </w:t>
            </w:r>
            <w:r w:rsidR="000E176B" w:rsidRPr="006F595B">
              <w:rPr>
                <w:rFonts w:asciiTheme="minorHAnsi" w:eastAsia="Times" w:hAnsiTheme="minorHAnsi"/>
                <w:b/>
                <w:sz w:val="24"/>
                <w:szCs w:val="24"/>
                <w:lang w:eastAsia="en-AU"/>
              </w:rPr>
              <w:t>VOLUME  &amp; CAPACITY</w:t>
            </w:r>
            <w:r w:rsidR="002E52A7" w:rsidRPr="006F595B">
              <w:rPr>
                <w:rFonts w:asciiTheme="minorHAnsi" w:eastAsia="Times" w:hAnsiTheme="minorHAnsi"/>
                <w:b/>
                <w:sz w:val="24"/>
                <w:szCs w:val="24"/>
                <w:lang w:eastAsia="en-AU"/>
              </w:rPr>
              <w:t xml:space="preserve"> 2</w:t>
            </w:r>
          </w:p>
        </w:tc>
        <w:tc>
          <w:tcPr>
            <w:tcW w:w="4253" w:type="dxa"/>
            <w:shd w:val="clear" w:color="auto" w:fill="C2D69B" w:themeFill="accent3" w:themeFillTint="99"/>
          </w:tcPr>
          <w:p w14:paraId="3E2A6C4F" w14:textId="77777777" w:rsidR="00D41A1D" w:rsidRPr="006F595B" w:rsidRDefault="00D41A1D" w:rsidP="004A4DA4">
            <w:pPr>
              <w:rPr>
                <w:rFonts w:asciiTheme="minorHAnsi" w:hAnsiTheme="minorHAnsi"/>
                <w:b/>
                <w:sz w:val="24"/>
                <w:szCs w:val="24"/>
              </w:rPr>
            </w:pPr>
            <w:r w:rsidRPr="006F595B">
              <w:rPr>
                <w:rFonts w:asciiTheme="minorHAnsi" w:hAnsiTheme="minorHAnsi"/>
                <w:b/>
                <w:sz w:val="24"/>
                <w:szCs w:val="24"/>
              </w:rPr>
              <w:t>WORKING MATHEMATICALLY:</w:t>
            </w:r>
            <w:r w:rsidR="00431ACC" w:rsidRPr="006F595B">
              <w:rPr>
                <w:rFonts w:asciiTheme="minorHAnsi" w:hAnsiTheme="minorHAnsi"/>
                <w:b/>
                <w:sz w:val="24"/>
                <w:szCs w:val="24"/>
              </w:rPr>
              <w:t xml:space="preserve"> </w:t>
            </w:r>
          </w:p>
          <w:p w14:paraId="0E4704C7" w14:textId="42FB5E78" w:rsidR="000E176B" w:rsidRPr="006F595B" w:rsidRDefault="000E176B" w:rsidP="004A4DA4">
            <w:pPr>
              <w:rPr>
                <w:rFonts w:asciiTheme="minorHAnsi" w:hAnsiTheme="minorHAnsi"/>
                <w:b/>
                <w:sz w:val="24"/>
                <w:szCs w:val="24"/>
              </w:rPr>
            </w:pPr>
            <w:r w:rsidRPr="006F595B">
              <w:rPr>
                <w:rFonts w:asciiTheme="minorHAnsi" w:hAnsiTheme="minorHAnsi"/>
                <w:b/>
                <w:sz w:val="24"/>
                <w:szCs w:val="24"/>
              </w:rPr>
              <w:t>MA3-1WM</w:t>
            </w:r>
          </w:p>
        </w:tc>
      </w:tr>
      <w:tr w:rsidR="00CA13F7" w:rsidRPr="004A4DA4" w14:paraId="2E3192F3" w14:textId="77777777" w:rsidTr="007C1516">
        <w:trPr>
          <w:trHeight w:hRule="exact" w:val="578"/>
        </w:trPr>
        <w:tc>
          <w:tcPr>
            <w:tcW w:w="3085" w:type="dxa"/>
            <w:gridSpan w:val="2"/>
            <w:shd w:val="clear" w:color="auto" w:fill="FFFFCC"/>
          </w:tcPr>
          <w:p w14:paraId="6CB8F9FA" w14:textId="4FB386A0" w:rsidR="00CA13F7" w:rsidRPr="004A4DA4" w:rsidRDefault="00CA13F7" w:rsidP="0003020A">
            <w:pPr>
              <w:pStyle w:val="Heading2"/>
              <w:rPr>
                <w:rFonts w:asciiTheme="minorHAnsi" w:hAnsiTheme="minorHAnsi"/>
                <w:szCs w:val="24"/>
              </w:rPr>
            </w:pPr>
            <w:r w:rsidRPr="004A4DA4">
              <w:rPr>
                <w:rFonts w:asciiTheme="minorHAnsi" w:hAnsiTheme="minorHAnsi"/>
                <w:szCs w:val="24"/>
              </w:rPr>
              <w:t>OUTCOMES:</w:t>
            </w:r>
            <w:r w:rsidR="002E52A7">
              <w:rPr>
                <w:rFonts w:asciiTheme="minorHAnsi" w:hAnsiTheme="minorHAnsi"/>
                <w:szCs w:val="24"/>
              </w:rPr>
              <w:t xml:space="preserve"> </w:t>
            </w:r>
            <w:r w:rsidR="000E176B" w:rsidRPr="002E52A7">
              <w:rPr>
                <w:rFonts w:asciiTheme="minorHAnsi" w:hAnsiTheme="minorHAnsi"/>
                <w:b w:val="0"/>
                <w:szCs w:val="24"/>
              </w:rPr>
              <w:t>MA3-11MG</w:t>
            </w:r>
          </w:p>
        </w:tc>
        <w:tc>
          <w:tcPr>
            <w:tcW w:w="4253" w:type="dxa"/>
            <w:gridSpan w:val="3"/>
            <w:shd w:val="clear" w:color="auto" w:fill="auto"/>
          </w:tcPr>
          <w:p w14:paraId="7D36732F" w14:textId="77777777" w:rsidR="00CA13F7" w:rsidRDefault="007C1516" w:rsidP="00431ACC">
            <w:pPr>
              <w:rPr>
                <w:rFonts w:asciiTheme="minorHAnsi" w:hAnsiTheme="minorHAnsi"/>
                <w:b/>
                <w:sz w:val="24"/>
                <w:szCs w:val="24"/>
              </w:rPr>
            </w:pPr>
            <w:r>
              <w:rPr>
                <w:rFonts w:asciiTheme="minorHAnsi" w:hAnsiTheme="minorHAnsi"/>
                <w:b/>
                <w:sz w:val="24"/>
                <w:szCs w:val="24"/>
              </w:rPr>
              <w:t xml:space="preserve">Selects and uses the appropriate unit to estimate, measure and calculate volumes and capacities and converts between units </w:t>
            </w:r>
          </w:p>
          <w:p w14:paraId="0F5AEC8D" w14:textId="63C94B3D" w:rsidR="007C1516" w:rsidRPr="004A4DA4" w:rsidRDefault="007C1516" w:rsidP="00431ACC">
            <w:pPr>
              <w:rPr>
                <w:rFonts w:asciiTheme="minorHAnsi" w:hAnsiTheme="minorHAnsi"/>
                <w:b/>
                <w:sz w:val="24"/>
                <w:szCs w:val="24"/>
              </w:rPr>
            </w:pPr>
            <w:proofErr w:type="gramStart"/>
            <w:r>
              <w:rPr>
                <w:rFonts w:asciiTheme="minorHAnsi" w:hAnsiTheme="minorHAnsi"/>
                <w:b/>
                <w:sz w:val="24"/>
                <w:szCs w:val="24"/>
              </w:rPr>
              <w:t>of</w:t>
            </w:r>
            <w:proofErr w:type="gramEnd"/>
            <w:r>
              <w:rPr>
                <w:rFonts w:asciiTheme="minorHAnsi" w:hAnsiTheme="minorHAnsi"/>
                <w:b/>
                <w:sz w:val="24"/>
                <w:szCs w:val="24"/>
              </w:rPr>
              <w:t xml:space="preserve"> capacity.</w:t>
            </w:r>
          </w:p>
        </w:tc>
      </w:tr>
      <w:tr w:rsidR="00CA13F7" w:rsidRPr="004A4DA4" w14:paraId="2B1E5F1E" w14:textId="77777777" w:rsidTr="002576E2">
        <w:trPr>
          <w:trHeight w:hRule="exact" w:val="1550"/>
        </w:trPr>
        <w:tc>
          <w:tcPr>
            <w:tcW w:w="3085" w:type="dxa"/>
            <w:gridSpan w:val="2"/>
            <w:shd w:val="clear" w:color="auto" w:fill="FFFFCC"/>
          </w:tcPr>
          <w:p w14:paraId="4ACF47F9" w14:textId="77777777" w:rsidR="00431ACC" w:rsidRPr="004A4DA4" w:rsidRDefault="00431ACC" w:rsidP="00431ACC">
            <w:pPr>
              <w:rPr>
                <w:rFonts w:asciiTheme="minorHAnsi" w:hAnsiTheme="minorHAnsi"/>
                <w:b/>
                <w:sz w:val="24"/>
                <w:szCs w:val="24"/>
              </w:rPr>
            </w:pPr>
            <w:r w:rsidRPr="004A4DA4">
              <w:rPr>
                <w:rFonts w:asciiTheme="minorHAnsi" w:hAnsiTheme="minorHAnsi"/>
                <w:b/>
                <w:sz w:val="24"/>
                <w:szCs w:val="24"/>
              </w:rPr>
              <w:t xml:space="preserve">CONTENT: </w:t>
            </w:r>
          </w:p>
          <w:p w14:paraId="6AABF219" w14:textId="77777777" w:rsidR="00CA13F7" w:rsidRDefault="00CA13F7" w:rsidP="00CA13F7">
            <w:pPr>
              <w:rPr>
                <w:rFonts w:asciiTheme="minorHAnsi" w:hAnsiTheme="minorHAnsi"/>
                <w:szCs w:val="24"/>
              </w:rPr>
            </w:pPr>
          </w:p>
        </w:tc>
        <w:tc>
          <w:tcPr>
            <w:tcW w:w="4253" w:type="dxa"/>
            <w:gridSpan w:val="3"/>
            <w:shd w:val="clear" w:color="auto" w:fill="auto"/>
          </w:tcPr>
          <w:p w14:paraId="3B865F03" w14:textId="663E67A3" w:rsidR="00CA13F7" w:rsidRPr="006509C2" w:rsidRDefault="002576E2" w:rsidP="006509C2">
            <w:pPr>
              <w:autoSpaceDE w:val="0"/>
              <w:autoSpaceDN w:val="0"/>
              <w:adjustRightInd w:val="0"/>
              <w:rPr>
                <w:rFonts w:asciiTheme="minorHAnsi" w:hAnsiTheme="minorHAnsi"/>
                <w:b/>
                <w:sz w:val="22"/>
                <w:szCs w:val="22"/>
              </w:rPr>
            </w:pPr>
            <w:r w:rsidRPr="006509C2">
              <w:rPr>
                <w:rFonts w:asciiTheme="minorHAnsi" w:hAnsiTheme="minorHAnsi"/>
                <w:b/>
                <w:sz w:val="22"/>
                <w:szCs w:val="22"/>
              </w:rPr>
              <w:t>Connect volume and capacity and their units of measurement</w:t>
            </w:r>
            <w:r w:rsidR="002E52A7" w:rsidRPr="006509C2">
              <w:rPr>
                <w:rFonts w:asciiTheme="minorHAnsi" w:hAnsiTheme="minorHAnsi"/>
                <w:b/>
                <w:sz w:val="22"/>
                <w:szCs w:val="22"/>
              </w:rPr>
              <w:t xml:space="preserve"> (ACMMG138)</w:t>
            </w:r>
            <w:r w:rsidRPr="006509C2">
              <w:rPr>
                <w:rFonts w:asciiTheme="minorHAnsi" w:hAnsiTheme="minorHAnsi"/>
                <w:b/>
                <w:sz w:val="22"/>
                <w:szCs w:val="22"/>
              </w:rPr>
              <w:t>.</w:t>
            </w:r>
          </w:p>
          <w:p w14:paraId="44A0CA31" w14:textId="62B0F022" w:rsidR="002576E2" w:rsidRPr="002E52A7" w:rsidRDefault="0051245E" w:rsidP="006509C2">
            <w:pPr>
              <w:pStyle w:val="ListParagraph"/>
              <w:numPr>
                <w:ilvl w:val="0"/>
                <w:numId w:val="26"/>
              </w:numPr>
              <w:autoSpaceDE w:val="0"/>
              <w:autoSpaceDN w:val="0"/>
              <w:adjustRightInd w:val="0"/>
              <w:rPr>
                <w:rFonts w:asciiTheme="minorHAnsi" w:hAnsiTheme="minorHAnsi"/>
              </w:rPr>
            </w:pPr>
            <w:r>
              <w:rPr>
                <w:rFonts w:asciiTheme="minorHAnsi" w:hAnsiTheme="minorHAnsi"/>
              </w:rPr>
              <w:t>S</w:t>
            </w:r>
            <w:r w:rsidR="002576E2" w:rsidRPr="002E52A7">
              <w:rPr>
                <w:rFonts w:asciiTheme="minorHAnsi" w:hAnsiTheme="minorHAnsi"/>
              </w:rPr>
              <w:t xml:space="preserve">elect the appropriate unit to measure volume </w:t>
            </w:r>
            <w:r w:rsidR="002E52A7">
              <w:rPr>
                <w:rFonts w:asciiTheme="minorHAnsi" w:hAnsiTheme="minorHAnsi"/>
              </w:rPr>
              <w:t>and capacity</w:t>
            </w:r>
          </w:p>
          <w:p w14:paraId="6B95BACB" w14:textId="49BB36CC" w:rsidR="002576E2" w:rsidRPr="002E52A7" w:rsidRDefault="0051245E" w:rsidP="006509C2">
            <w:pPr>
              <w:pStyle w:val="ListParagraph"/>
              <w:numPr>
                <w:ilvl w:val="0"/>
                <w:numId w:val="26"/>
              </w:numPr>
              <w:autoSpaceDE w:val="0"/>
              <w:autoSpaceDN w:val="0"/>
              <w:adjustRightInd w:val="0"/>
              <w:rPr>
                <w:rFonts w:asciiTheme="minorHAnsi" w:hAnsiTheme="minorHAnsi"/>
              </w:rPr>
            </w:pPr>
            <w:r>
              <w:rPr>
                <w:rFonts w:asciiTheme="minorHAnsi" w:hAnsiTheme="minorHAnsi"/>
              </w:rPr>
              <w:t>D</w:t>
            </w:r>
            <w:r w:rsidR="002576E2" w:rsidRPr="002E52A7">
              <w:rPr>
                <w:rFonts w:asciiTheme="minorHAnsi" w:hAnsiTheme="minorHAnsi"/>
              </w:rPr>
              <w:t>emonstrate that a cube of side 10cm w</w:t>
            </w:r>
            <w:r w:rsidR="002E52A7">
              <w:rPr>
                <w:rFonts w:asciiTheme="minorHAnsi" w:hAnsiTheme="minorHAnsi"/>
              </w:rPr>
              <w:t>ill displace one litre of water</w:t>
            </w:r>
          </w:p>
          <w:p w14:paraId="45563622" w14:textId="535AE26D" w:rsidR="002576E2" w:rsidRPr="002E52A7" w:rsidRDefault="0051245E" w:rsidP="006509C2">
            <w:pPr>
              <w:pStyle w:val="ListParagraph"/>
              <w:numPr>
                <w:ilvl w:val="0"/>
                <w:numId w:val="26"/>
              </w:numPr>
              <w:autoSpaceDE w:val="0"/>
              <w:autoSpaceDN w:val="0"/>
              <w:adjustRightInd w:val="0"/>
              <w:rPr>
                <w:rFonts w:asciiTheme="minorHAnsi" w:hAnsiTheme="minorHAnsi"/>
              </w:rPr>
            </w:pPr>
            <w:r>
              <w:rPr>
                <w:rFonts w:asciiTheme="minorHAnsi" w:hAnsiTheme="minorHAnsi"/>
              </w:rPr>
              <w:t>D</w:t>
            </w:r>
            <w:r w:rsidR="002576E2" w:rsidRPr="002E52A7">
              <w:rPr>
                <w:rFonts w:asciiTheme="minorHAnsi" w:hAnsiTheme="minorHAnsi"/>
              </w:rPr>
              <w:t>emonstrate using a medicine cup that a cube 1</w:t>
            </w:r>
            <w:r w:rsidR="002E52A7">
              <w:rPr>
                <w:rFonts w:asciiTheme="minorHAnsi" w:hAnsiTheme="minorHAnsi"/>
              </w:rPr>
              <w:t xml:space="preserve"> cm will displace 1 mL of water</w:t>
            </w:r>
          </w:p>
          <w:p w14:paraId="37EBB434" w14:textId="156D4CF8" w:rsidR="002576E2" w:rsidRPr="002E52A7" w:rsidRDefault="0051245E" w:rsidP="006509C2">
            <w:pPr>
              <w:pStyle w:val="ListParagraph"/>
              <w:numPr>
                <w:ilvl w:val="0"/>
                <w:numId w:val="26"/>
              </w:numPr>
              <w:autoSpaceDE w:val="0"/>
              <w:autoSpaceDN w:val="0"/>
              <w:adjustRightInd w:val="0"/>
              <w:rPr>
                <w:rFonts w:asciiTheme="minorHAnsi" w:hAnsiTheme="minorHAnsi"/>
              </w:rPr>
            </w:pPr>
            <w:r>
              <w:rPr>
                <w:rFonts w:asciiTheme="minorHAnsi" w:hAnsiTheme="minorHAnsi"/>
              </w:rPr>
              <w:t>E</w:t>
            </w:r>
            <w:bookmarkStart w:id="0" w:name="_GoBack"/>
            <w:bookmarkEnd w:id="0"/>
            <w:r w:rsidR="002576E2" w:rsidRPr="002E52A7">
              <w:rPr>
                <w:rFonts w:asciiTheme="minorHAnsi" w:hAnsiTheme="minorHAnsi"/>
              </w:rPr>
              <w:t>quate 1 cubic cm to 1m</w:t>
            </w:r>
            <w:r w:rsidR="002E52A7">
              <w:rPr>
                <w:rFonts w:asciiTheme="minorHAnsi" w:hAnsiTheme="minorHAnsi"/>
              </w:rPr>
              <w:t>L and 1000  cubic cm to 1 litre</w:t>
            </w:r>
          </w:p>
          <w:p w14:paraId="354F94C4" w14:textId="76903532" w:rsidR="002576E2" w:rsidRPr="002E52A7" w:rsidRDefault="0051245E" w:rsidP="006509C2">
            <w:pPr>
              <w:pStyle w:val="ListParagraph"/>
              <w:numPr>
                <w:ilvl w:val="0"/>
                <w:numId w:val="26"/>
              </w:numPr>
              <w:autoSpaceDE w:val="0"/>
              <w:autoSpaceDN w:val="0"/>
              <w:adjustRightInd w:val="0"/>
              <w:rPr>
                <w:rFonts w:asciiTheme="minorHAnsi" w:hAnsiTheme="minorHAnsi"/>
              </w:rPr>
            </w:pPr>
            <w:r>
              <w:rPr>
                <w:rFonts w:asciiTheme="minorHAnsi" w:hAnsiTheme="minorHAnsi"/>
              </w:rPr>
              <w:t>F</w:t>
            </w:r>
            <w:r w:rsidR="002576E2" w:rsidRPr="002E52A7">
              <w:rPr>
                <w:rFonts w:asciiTheme="minorHAnsi" w:hAnsiTheme="minorHAnsi"/>
              </w:rPr>
              <w:t>ind the volumes of irregular solids in cubic centimetres using a displacement strategy</w:t>
            </w:r>
          </w:p>
          <w:p w14:paraId="2CF7CFC8" w14:textId="77777777" w:rsidR="00CA13F7" w:rsidRDefault="00CA13F7" w:rsidP="00F10A55">
            <w:pPr>
              <w:autoSpaceDE w:val="0"/>
              <w:autoSpaceDN w:val="0"/>
              <w:adjustRightInd w:val="0"/>
              <w:rPr>
                <w:rFonts w:asciiTheme="minorHAnsi" w:hAnsiTheme="minorHAnsi"/>
                <w:sz w:val="24"/>
                <w:szCs w:val="24"/>
              </w:rPr>
            </w:pPr>
          </w:p>
          <w:p w14:paraId="61739B6C" w14:textId="77777777" w:rsidR="00CA13F7" w:rsidRPr="004A4DA4" w:rsidRDefault="00CA13F7" w:rsidP="00F10A55">
            <w:pPr>
              <w:autoSpaceDE w:val="0"/>
              <w:autoSpaceDN w:val="0"/>
              <w:adjustRightInd w:val="0"/>
              <w:rPr>
                <w:rFonts w:asciiTheme="minorHAnsi" w:hAnsiTheme="minorHAnsi"/>
                <w:sz w:val="24"/>
                <w:szCs w:val="24"/>
              </w:rPr>
            </w:pPr>
          </w:p>
        </w:tc>
      </w:tr>
      <w:tr w:rsidR="003F5FE9" w:rsidRPr="004A4DA4" w14:paraId="3AF8E4E5" w14:textId="77777777" w:rsidTr="00EE6D19">
        <w:trPr>
          <w:trHeight w:hRule="exact" w:val="1134"/>
        </w:trPr>
        <w:tc>
          <w:tcPr>
            <w:tcW w:w="3085" w:type="dxa"/>
            <w:gridSpan w:val="2"/>
            <w:shd w:val="clear" w:color="auto" w:fill="FFFFCC"/>
          </w:tcPr>
          <w:p w14:paraId="0853C25E" w14:textId="686CFED6"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10544AE5" w14:textId="5AC3BA1A"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shd w:val="clear" w:color="auto" w:fill="auto"/>
          </w:tcPr>
          <w:p w14:paraId="26604BCD" w14:textId="38FBD88F" w:rsidR="005113DC" w:rsidRPr="006509C2" w:rsidRDefault="00BA7253" w:rsidP="006F595B">
            <w:pPr>
              <w:pStyle w:val="ListParagraph"/>
              <w:numPr>
                <w:ilvl w:val="0"/>
                <w:numId w:val="31"/>
              </w:numPr>
              <w:autoSpaceDE w:val="0"/>
              <w:autoSpaceDN w:val="0"/>
              <w:adjustRightInd w:val="0"/>
              <w:rPr>
                <w:rFonts w:asciiTheme="minorHAnsi" w:hAnsiTheme="minorHAnsi"/>
                <w:color w:val="FF0000"/>
                <w:sz w:val="24"/>
                <w:szCs w:val="24"/>
              </w:rPr>
            </w:pPr>
            <w:r w:rsidRPr="006509C2">
              <w:rPr>
                <w:rFonts w:asciiTheme="minorHAnsi" w:hAnsiTheme="minorHAnsi"/>
                <w:color w:val="FF0000"/>
                <w:sz w:val="24"/>
                <w:szCs w:val="24"/>
              </w:rPr>
              <w:t>Worksheet-</w:t>
            </w:r>
            <w:r w:rsidR="005113DC" w:rsidRPr="006509C2">
              <w:rPr>
                <w:rFonts w:asciiTheme="minorHAnsi" w:hAnsiTheme="minorHAnsi"/>
                <w:color w:val="FF0000"/>
                <w:sz w:val="24"/>
                <w:szCs w:val="24"/>
              </w:rPr>
              <w:t>To choose and use appropriate units and instruments given a choice of several measurements and displacement types</w:t>
            </w:r>
          </w:p>
          <w:p w14:paraId="0CC9F641" w14:textId="4A3A176D" w:rsidR="00F10A55" w:rsidRPr="004A4DA4" w:rsidRDefault="00F10A55" w:rsidP="00F10A55">
            <w:pPr>
              <w:autoSpaceDE w:val="0"/>
              <w:autoSpaceDN w:val="0"/>
              <w:adjustRightInd w:val="0"/>
              <w:rPr>
                <w:rFonts w:asciiTheme="minorHAnsi" w:hAnsiTheme="minorHAnsi"/>
                <w:sz w:val="24"/>
                <w:szCs w:val="24"/>
              </w:rPr>
            </w:pPr>
          </w:p>
        </w:tc>
      </w:tr>
      <w:tr w:rsidR="005A7343" w:rsidRPr="004A4DA4" w14:paraId="3AC2808E" w14:textId="77777777" w:rsidTr="00EE6D19">
        <w:trPr>
          <w:trHeight w:hRule="exact" w:val="1134"/>
        </w:trPr>
        <w:tc>
          <w:tcPr>
            <w:tcW w:w="3085" w:type="dxa"/>
            <w:gridSpan w:val="2"/>
            <w:shd w:val="clear" w:color="auto" w:fill="FFFFCC"/>
          </w:tcPr>
          <w:p w14:paraId="76D71BE4" w14:textId="1829511E"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shd w:val="clear" w:color="auto" w:fill="auto"/>
          </w:tcPr>
          <w:p w14:paraId="3555E1C1" w14:textId="4D751317" w:rsidR="005A7343" w:rsidRPr="002E52A7" w:rsidRDefault="00FA450C" w:rsidP="006F595B">
            <w:pPr>
              <w:pStyle w:val="ListParagraph"/>
              <w:numPr>
                <w:ilvl w:val="0"/>
                <w:numId w:val="31"/>
              </w:numPr>
              <w:autoSpaceDE w:val="0"/>
              <w:autoSpaceDN w:val="0"/>
              <w:adjustRightInd w:val="0"/>
              <w:rPr>
                <w:rFonts w:asciiTheme="minorHAnsi" w:hAnsiTheme="minorHAnsi"/>
                <w:sz w:val="24"/>
                <w:szCs w:val="24"/>
              </w:rPr>
            </w:pPr>
            <w:r>
              <w:rPr>
                <w:rFonts w:asciiTheme="minorHAnsi" w:hAnsiTheme="minorHAnsi"/>
                <w:sz w:val="24"/>
                <w:szCs w:val="24"/>
              </w:rPr>
              <w:t>I</w:t>
            </w:r>
            <w:r w:rsidR="005113DC" w:rsidRPr="002E52A7">
              <w:rPr>
                <w:rFonts w:asciiTheme="minorHAnsi" w:hAnsiTheme="minorHAnsi"/>
                <w:sz w:val="24"/>
                <w:szCs w:val="24"/>
              </w:rPr>
              <w:t xml:space="preserve">dentify types of measurements used for a variety of measuring situations </w:t>
            </w:r>
            <w:proofErr w:type="spellStart"/>
            <w:r w:rsidR="005113DC" w:rsidRPr="002E52A7">
              <w:rPr>
                <w:rFonts w:asciiTheme="minorHAnsi" w:hAnsiTheme="minorHAnsi"/>
                <w:sz w:val="24"/>
                <w:szCs w:val="24"/>
              </w:rPr>
              <w:t>eg</w:t>
            </w:r>
            <w:proofErr w:type="spellEnd"/>
            <w:r w:rsidR="005113DC" w:rsidRPr="002E52A7">
              <w:rPr>
                <w:rFonts w:asciiTheme="minorHAnsi" w:hAnsiTheme="minorHAnsi"/>
                <w:sz w:val="24"/>
                <w:szCs w:val="24"/>
              </w:rPr>
              <w:t xml:space="preserve"> distance-cm, mm, metres, km</w:t>
            </w:r>
          </w:p>
        </w:tc>
      </w:tr>
      <w:tr w:rsidR="005A7343" w:rsidRPr="004A4DA4" w14:paraId="23467F1E" w14:textId="77777777" w:rsidTr="00EE6D19">
        <w:trPr>
          <w:trHeight w:hRule="exact" w:val="1134"/>
        </w:trPr>
        <w:tc>
          <w:tcPr>
            <w:tcW w:w="3085" w:type="dxa"/>
            <w:gridSpan w:val="2"/>
            <w:shd w:val="clear" w:color="auto" w:fill="FFFFCC"/>
          </w:tcPr>
          <w:p w14:paraId="59957547"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30F7D776"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1B69E72A"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5E5899E1" w14:textId="7EAEF94D" w:rsidR="006D1864" w:rsidRPr="006D1864" w:rsidRDefault="006D1864" w:rsidP="00A11BAA">
            <w:pPr>
              <w:pStyle w:val="Heading2"/>
            </w:pPr>
          </w:p>
        </w:tc>
        <w:tc>
          <w:tcPr>
            <w:tcW w:w="4253" w:type="dxa"/>
            <w:gridSpan w:val="3"/>
            <w:shd w:val="clear" w:color="auto" w:fill="auto"/>
          </w:tcPr>
          <w:p w14:paraId="7971F164" w14:textId="7E314410" w:rsidR="005A7343" w:rsidRPr="00731541" w:rsidRDefault="00731541" w:rsidP="006F595B">
            <w:pPr>
              <w:pStyle w:val="Heading2"/>
              <w:numPr>
                <w:ilvl w:val="0"/>
                <w:numId w:val="31"/>
              </w:numPr>
              <w:rPr>
                <w:rFonts w:asciiTheme="minorHAnsi" w:hAnsiTheme="minorHAnsi"/>
                <w:b w:val="0"/>
                <w:szCs w:val="24"/>
              </w:rPr>
            </w:pPr>
            <w:r w:rsidRPr="00731541">
              <w:rPr>
                <w:rFonts w:asciiTheme="minorHAnsi" w:hAnsiTheme="minorHAnsi"/>
                <w:b w:val="0"/>
                <w:szCs w:val="24"/>
              </w:rPr>
              <w:t xml:space="preserve">Jack put six blocks each measuring five centimetres in length into a </w:t>
            </w:r>
            <w:proofErr w:type="gramStart"/>
            <w:r w:rsidRPr="00731541">
              <w:rPr>
                <w:rFonts w:asciiTheme="minorHAnsi" w:hAnsiTheme="minorHAnsi"/>
                <w:b w:val="0"/>
                <w:szCs w:val="24"/>
              </w:rPr>
              <w:t>ten litre</w:t>
            </w:r>
            <w:proofErr w:type="gramEnd"/>
            <w:r w:rsidRPr="00731541">
              <w:rPr>
                <w:rFonts w:asciiTheme="minorHAnsi" w:hAnsiTheme="minorHAnsi"/>
                <w:b w:val="0"/>
                <w:szCs w:val="24"/>
              </w:rPr>
              <w:t xml:space="preserve"> bucket of water. How much water was moved once al</w:t>
            </w:r>
            <w:r w:rsidR="00C22275">
              <w:rPr>
                <w:rFonts w:asciiTheme="minorHAnsi" w:hAnsiTheme="minorHAnsi"/>
                <w:b w:val="0"/>
                <w:szCs w:val="24"/>
              </w:rPr>
              <w:t>l the blocks were in the bucket?</w:t>
            </w:r>
          </w:p>
        </w:tc>
      </w:tr>
      <w:tr w:rsidR="00081A4D" w:rsidRPr="004A4DA4" w14:paraId="747DA87F" w14:textId="77777777" w:rsidTr="002746DF">
        <w:trPr>
          <w:trHeight w:val="378"/>
        </w:trPr>
        <w:tc>
          <w:tcPr>
            <w:tcW w:w="3085" w:type="dxa"/>
            <w:gridSpan w:val="2"/>
            <w:vMerge w:val="restart"/>
            <w:shd w:val="clear" w:color="auto" w:fill="FFFFCC"/>
          </w:tcPr>
          <w:p w14:paraId="60096E34" w14:textId="77777777" w:rsidR="00081A4D" w:rsidRPr="004A4DA4" w:rsidRDefault="00081A4D" w:rsidP="002E52A7">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4DE562E7" w14:textId="7B6BB050"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741026F5" w14:textId="180141D8"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64D5ADE9" w14:textId="7090A5C3"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08AC31A2" w14:textId="77777777" w:rsidTr="00EE6D19">
        <w:trPr>
          <w:trHeight w:hRule="exact" w:val="1848"/>
        </w:trPr>
        <w:tc>
          <w:tcPr>
            <w:tcW w:w="3085" w:type="dxa"/>
            <w:gridSpan w:val="2"/>
            <w:vMerge/>
            <w:shd w:val="clear" w:color="auto" w:fill="FFFFCC"/>
          </w:tcPr>
          <w:p w14:paraId="7D7B2454" w14:textId="77777777" w:rsidR="00081A4D" w:rsidRPr="004A4DA4" w:rsidRDefault="00081A4D" w:rsidP="002E52A7">
            <w:pPr>
              <w:pStyle w:val="Heading2"/>
              <w:tabs>
                <w:tab w:val="left" w:pos="4191"/>
              </w:tabs>
              <w:rPr>
                <w:rFonts w:asciiTheme="minorHAnsi" w:hAnsiTheme="minorHAnsi"/>
                <w:szCs w:val="24"/>
              </w:rPr>
            </w:pPr>
          </w:p>
        </w:tc>
        <w:tc>
          <w:tcPr>
            <w:tcW w:w="4253" w:type="dxa"/>
            <w:shd w:val="clear" w:color="auto" w:fill="auto"/>
          </w:tcPr>
          <w:p w14:paraId="24ECBE39" w14:textId="77777777" w:rsidR="00081A4D" w:rsidRPr="00D41A1D" w:rsidRDefault="00081A4D" w:rsidP="00431ACC">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EDFE37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35C0D439" w14:textId="647BFD0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2D2C3B7" w14:textId="36255E5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1E10833E" w14:textId="6A25004B"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82DA745" w14:textId="6923B305"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3DE4D8C0"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5B3B4AF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CD2ED9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3E8FE9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5F7F384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0A76EC8B" w14:textId="7D007AE9"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1997C1E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46F5603C" w14:textId="481F5FFD"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2EBA778F" w14:textId="76B2476C"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30BBCD6F" w14:textId="306AE442"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167840E5" w14:textId="2FC4F46A"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0F5D4852" w14:textId="2EA11DEE"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41B31CB3" w14:textId="77777777" w:rsidTr="00EE6D19">
        <w:trPr>
          <w:trHeight w:hRule="exact" w:val="1134"/>
        </w:trPr>
        <w:tc>
          <w:tcPr>
            <w:tcW w:w="3085" w:type="dxa"/>
            <w:gridSpan w:val="2"/>
            <w:shd w:val="clear" w:color="auto" w:fill="FFFFCC"/>
          </w:tcPr>
          <w:p w14:paraId="13B5FCB6" w14:textId="3BAD6F70" w:rsidR="00081A4D" w:rsidRPr="004A4DA4" w:rsidRDefault="00081A4D" w:rsidP="002E52A7">
            <w:pPr>
              <w:pStyle w:val="Heading2"/>
              <w:tabs>
                <w:tab w:val="left" w:pos="4191"/>
              </w:tabs>
              <w:rPr>
                <w:rFonts w:asciiTheme="minorHAnsi" w:hAnsiTheme="minorHAnsi"/>
                <w:szCs w:val="24"/>
              </w:rPr>
            </w:pPr>
            <w:r w:rsidRPr="004A4DA4">
              <w:rPr>
                <w:rFonts w:asciiTheme="minorHAnsi" w:hAnsiTheme="minorHAnsi"/>
                <w:szCs w:val="24"/>
              </w:rPr>
              <w:t>RESOURCES</w:t>
            </w:r>
          </w:p>
        </w:tc>
        <w:tc>
          <w:tcPr>
            <w:tcW w:w="4253" w:type="dxa"/>
            <w:gridSpan w:val="3"/>
          </w:tcPr>
          <w:p w14:paraId="242E4CD7" w14:textId="4A4A3822" w:rsidR="005113DC" w:rsidRPr="005113DC" w:rsidRDefault="005113DC" w:rsidP="005113DC">
            <w:pPr>
              <w:pStyle w:val="Default"/>
              <w:spacing w:before="60" w:after="60"/>
              <w:rPr>
                <w:rFonts w:asciiTheme="minorHAnsi" w:hAnsiTheme="minorHAnsi"/>
                <w:sz w:val="22"/>
                <w:szCs w:val="22"/>
              </w:rPr>
            </w:pPr>
            <w:r w:rsidRPr="005113DC">
              <w:rPr>
                <w:rFonts w:asciiTheme="minorHAnsi" w:hAnsiTheme="minorHAnsi"/>
                <w:sz w:val="22"/>
                <w:szCs w:val="22"/>
              </w:rPr>
              <w:t>Measuring cylinders, measuring jugs</w:t>
            </w:r>
            <w:r w:rsidR="002E52A7">
              <w:rPr>
                <w:rFonts w:asciiTheme="minorHAnsi" w:hAnsiTheme="minorHAnsi"/>
                <w:sz w:val="22"/>
                <w:szCs w:val="22"/>
              </w:rPr>
              <w:t xml:space="preserve"> </w:t>
            </w:r>
            <w:r w:rsidR="00716F94">
              <w:rPr>
                <w:rFonts w:asciiTheme="minorHAnsi" w:hAnsiTheme="minorHAnsi"/>
                <w:sz w:val="22"/>
                <w:szCs w:val="22"/>
              </w:rPr>
              <w:t>(variet</w:t>
            </w:r>
            <w:r w:rsidR="006509C2">
              <w:rPr>
                <w:rFonts w:asciiTheme="minorHAnsi" w:hAnsiTheme="minorHAnsi"/>
                <w:sz w:val="22"/>
                <w:szCs w:val="22"/>
              </w:rPr>
              <w:t>y of sizes and widths up to one</w:t>
            </w:r>
            <w:r w:rsidR="00716F94">
              <w:rPr>
                <w:rFonts w:asciiTheme="minorHAnsi" w:hAnsiTheme="minorHAnsi"/>
                <w:sz w:val="22"/>
                <w:szCs w:val="22"/>
              </w:rPr>
              <w:t xml:space="preserve"> litre</w:t>
            </w:r>
            <w:r w:rsidR="00135F57">
              <w:rPr>
                <w:rFonts w:asciiTheme="minorHAnsi" w:hAnsiTheme="minorHAnsi"/>
                <w:sz w:val="22"/>
                <w:szCs w:val="22"/>
              </w:rPr>
              <w:t xml:space="preserve"> and beyond</w:t>
            </w:r>
            <w:r w:rsidR="002E52A7">
              <w:rPr>
                <w:rFonts w:asciiTheme="minorHAnsi" w:hAnsiTheme="minorHAnsi"/>
                <w:sz w:val="22"/>
                <w:szCs w:val="22"/>
              </w:rPr>
              <w:t>)</w:t>
            </w:r>
            <w:r w:rsidR="00511161">
              <w:rPr>
                <w:rFonts w:asciiTheme="minorHAnsi" w:hAnsiTheme="minorHAnsi"/>
                <w:sz w:val="22"/>
                <w:szCs w:val="22"/>
              </w:rPr>
              <w:t>, bowls, cups, jugs</w:t>
            </w:r>
            <w:r w:rsidRPr="005113DC">
              <w:rPr>
                <w:rFonts w:asciiTheme="minorHAnsi" w:hAnsiTheme="minorHAnsi"/>
                <w:sz w:val="22"/>
                <w:szCs w:val="22"/>
              </w:rPr>
              <w:t>, water, sieves,</w:t>
            </w:r>
            <w:r>
              <w:rPr>
                <w:rFonts w:asciiTheme="minorHAnsi" w:hAnsiTheme="minorHAnsi"/>
                <w:sz w:val="22"/>
                <w:szCs w:val="22"/>
              </w:rPr>
              <w:t xml:space="preserve"> </w:t>
            </w:r>
            <w:r w:rsidRPr="005113DC">
              <w:rPr>
                <w:rFonts w:asciiTheme="minorHAnsi" w:hAnsiTheme="minorHAnsi"/>
                <w:sz w:val="22"/>
                <w:szCs w:val="22"/>
              </w:rPr>
              <w:t xml:space="preserve">wooden cm cubes etc. </w:t>
            </w:r>
          </w:p>
          <w:p w14:paraId="47AC8D3C" w14:textId="77777777" w:rsidR="00081A4D" w:rsidRPr="004A4DA4" w:rsidRDefault="00081A4D" w:rsidP="002E52A7">
            <w:pPr>
              <w:ind w:left="720" w:hanging="720"/>
              <w:rPr>
                <w:rFonts w:asciiTheme="minorHAnsi" w:hAnsiTheme="minorHAnsi"/>
                <w:sz w:val="24"/>
                <w:szCs w:val="24"/>
              </w:rPr>
            </w:pPr>
          </w:p>
        </w:tc>
      </w:tr>
    </w:tbl>
    <w:p w14:paraId="29ABE39F" w14:textId="6C9495A0" w:rsidR="00A4540E" w:rsidRPr="00EF7B9D" w:rsidRDefault="00CA13F7" w:rsidP="00EF7B9D">
      <w:pPr>
        <w:spacing w:after="200" w:line="276" w:lineRule="auto"/>
      </w:pPr>
      <w:r>
        <w:br w:type="page"/>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lastRenderedPageBreak/>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5116CAE3" w:rsidR="001C6A19" w:rsidRPr="004A4DA4" w:rsidRDefault="005100CC" w:rsidP="005100CC">
            <w:pPr>
              <w:pStyle w:val="Heading2"/>
              <w:rPr>
                <w:rFonts w:asciiTheme="minorHAnsi" w:hAnsiTheme="minorHAnsi"/>
                <w:szCs w:val="24"/>
              </w:rPr>
            </w:pPr>
            <w:r>
              <w:rPr>
                <w:rFonts w:asciiTheme="minorHAnsi" w:hAnsiTheme="minorHAnsi"/>
                <w:szCs w:val="24"/>
              </w:rPr>
              <w:t xml:space="preserve">                  </w:t>
            </w:r>
            <w:r w:rsidR="001C6A19" w:rsidRPr="004A4DA4">
              <w:rPr>
                <w:rFonts w:asciiTheme="minorHAnsi" w:hAnsiTheme="minorHAnsi"/>
                <w:szCs w:val="24"/>
              </w:rPr>
              <w:t xml:space="preserve">GUIDED </w:t>
            </w:r>
            <w:r w:rsidR="001C6A19">
              <w:rPr>
                <w:rFonts w:asciiTheme="minorHAnsi" w:hAnsiTheme="minorHAnsi"/>
                <w:szCs w:val="24"/>
              </w:rPr>
              <w:t xml:space="preserve">&amp; </w:t>
            </w:r>
            <w:r w:rsidR="001C6A19" w:rsidRPr="004A4DA4">
              <w:rPr>
                <w:rFonts w:asciiTheme="minorHAnsi" w:hAnsiTheme="minorHAnsi"/>
                <w:szCs w:val="24"/>
              </w:rPr>
              <w:t>INDEPENDENT ACTIVITIES</w:t>
            </w:r>
            <w:r>
              <w:rPr>
                <w:rFonts w:asciiTheme="minorHAnsi" w:hAnsiTheme="minorHAnsi"/>
                <w:szCs w:val="24"/>
              </w:rPr>
              <w:t xml:space="preserve">-minimum </w:t>
            </w:r>
            <w:proofErr w:type="gramStart"/>
            <w:r>
              <w:rPr>
                <w:rFonts w:asciiTheme="minorHAnsi" w:hAnsiTheme="minorHAnsi"/>
                <w:szCs w:val="24"/>
              </w:rPr>
              <w:t>two  lessons</w:t>
            </w:r>
            <w:proofErr w:type="gramEnd"/>
            <w:r>
              <w:rPr>
                <w:rFonts w:asciiTheme="minorHAnsi" w:hAnsiTheme="minorHAnsi"/>
                <w:szCs w:val="24"/>
              </w:rPr>
              <w:t xml:space="preserve"> suggested</w:t>
            </w:r>
          </w:p>
        </w:tc>
      </w:tr>
      <w:tr w:rsidR="001C6A19" w:rsidRPr="004A4DA4" w14:paraId="5C1137EB" w14:textId="1F04E540" w:rsidTr="006D1864">
        <w:trPr>
          <w:trHeight w:val="2252"/>
        </w:trPr>
        <w:tc>
          <w:tcPr>
            <w:tcW w:w="3936" w:type="dxa"/>
            <w:vMerge w:val="restart"/>
            <w:tcBorders>
              <w:right w:val="single" w:sz="4" w:space="0" w:color="auto"/>
            </w:tcBorders>
          </w:tcPr>
          <w:p w14:paraId="07D0DB16" w14:textId="6E101B6B" w:rsidR="001C6A19" w:rsidRDefault="008165EA" w:rsidP="002E52A7">
            <w:pPr>
              <w:pStyle w:val="Heading2"/>
              <w:numPr>
                <w:ilvl w:val="0"/>
                <w:numId w:val="23"/>
              </w:numPr>
              <w:rPr>
                <w:rFonts w:asciiTheme="minorHAnsi" w:hAnsiTheme="minorHAnsi"/>
                <w:szCs w:val="24"/>
              </w:rPr>
            </w:pPr>
            <w:r>
              <w:rPr>
                <w:rFonts w:asciiTheme="minorHAnsi" w:hAnsiTheme="minorHAnsi"/>
                <w:szCs w:val="24"/>
              </w:rPr>
              <w:t>Explicitly communicate lesson outcomes and work quality.</w:t>
            </w:r>
          </w:p>
          <w:p w14:paraId="0BC66880" w14:textId="77777777" w:rsidR="008165EA" w:rsidRDefault="008165EA" w:rsidP="008165EA">
            <w:pPr>
              <w:rPr>
                <w:lang w:eastAsia="en-AU"/>
              </w:rPr>
            </w:pPr>
          </w:p>
          <w:p w14:paraId="55A3A089" w14:textId="77777777" w:rsidR="008165EA" w:rsidRDefault="008165EA" w:rsidP="008165EA">
            <w:pPr>
              <w:rPr>
                <w:lang w:eastAsia="en-AU"/>
              </w:rPr>
            </w:pPr>
          </w:p>
          <w:p w14:paraId="3DB318FA" w14:textId="77777777" w:rsidR="008165EA" w:rsidRPr="002E52A7" w:rsidRDefault="008165EA" w:rsidP="002E52A7">
            <w:pPr>
              <w:pStyle w:val="ListParagraph"/>
              <w:numPr>
                <w:ilvl w:val="0"/>
                <w:numId w:val="23"/>
              </w:numPr>
              <w:rPr>
                <w:rFonts w:asciiTheme="minorHAnsi" w:hAnsiTheme="minorHAnsi"/>
                <w:b/>
                <w:sz w:val="24"/>
                <w:szCs w:val="24"/>
                <w:lang w:eastAsia="en-AU"/>
              </w:rPr>
            </w:pPr>
            <w:r w:rsidRPr="002E52A7">
              <w:rPr>
                <w:rFonts w:asciiTheme="minorHAnsi" w:hAnsiTheme="minorHAnsi"/>
                <w:b/>
                <w:sz w:val="24"/>
                <w:szCs w:val="24"/>
                <w:lang w:eastAsia="en-AU"/>
              </w:rPr>
              <w:t>Teach and Review</w:t>
            </w:r>
          </w:p>
          <w:p w14:paraId="612E162D" w14:textId="77777777" w:rsidR="008165EA" w:rsidRDefault="00A9681E" w:rsidP="008165EA">
            <w:pPr>
              <w:rPr>
                <w:rFonts w:asciiTheme="minorHAnsi" w:hAnsiTheme="minorHAnsi"/>
                <w:sz w:val="24"/>
                <w:szCs w:val="24"/>
                <w:lang w:eastAsia="en-AU"/>
              </w:rPr>
            </w:pPr>
            <w:r>
              <w:rPr>
                <w:rFonts w:asciiTheme="minorHAnsi" w:hAnsiTheme="minorHAnsi"/>
                <w:sz w:val="24"/>
                <w:szCs w:val="24"/>
                <w:lang w:eastAsia="en-AU"/>
              </w:rPr>
              <w:t>The comparison of millilitres to litres, the term cubic and how it is applied to shapes measured by length, width and height.</w:t>
            </w:r>
          </w:p>
          <w:p w14:paraId="1B70F019" w14:textId="77777777" w:rsidR="00A9681E" w:rsidRDefault="00A9681E" w:rsidP="008165EA">
            <w:pPr>
              <w:rPr>
                <w:rFonts w:asciiTheme="minorHAnsi" w:hAnsiTheme="minorHAnsi"/>
                <w:sz w:val="24"/>
                <w:szCs w:val="24"/>
                <w:lang w:eastAsia="en-AU"/>
              </w:rPr>
            </w:pPr>
          </w:p>
          <w:p w14:paraId="56B7AD1F" w14:textId="77777777" w:rsidR="00A9681E" w:rsidRPr="002E52A7" w:rsidRDefault="00A9681E" w:rsidP="002E52A7">
            <w:pPr>
              <w:pStyle w:val="ListParagraph"/>
              <w:numPr>
                <w:ilvl w:val="0"/>
                <w:numId w:val="24"/>
              </w:numPr>
              <w:rPr>
                <w:rFonts w:asciiTheme="minorHAnsi" w:hAnsiTheme="minorHAnsi"/>
                <w:b/>
                <w:sz w:val="24"/>
                <w:szCs w:val="24"/>
                <w:lang w:eastAsia="en-AU"/>
              </w:rPr>
            </w:pPr>
            <w:r w:rsidRPr="002E52A7">
              <w:rPr>
                <w:rFonts w:asciiTheme="minorHAnsi" w:hAnsiTheme="minorHAnsi"/>
                <w:b/>
                <w:sz w:val="24"/>
                <w:szCs w:val="24"/>
                <w:lang w:eastAsia="en-AU"/>
              </w:rPr>
              <w:t>Define and reinforce metalanguage used in this unit</w:t>
            </w:r>
          </w:p>
          <w:p w14:paraId="57E3E22C" w14:textId="5C545DE0" w:rsidR="00A9681E" w:rsidRDefault="00A9681E" w:rsidP="008165EA">
            <w:pPr>
              <w:rPr>
                <w:rFonts w:asciiTheme="minorHAnsi" w:hAnsiTheme="minorHAnsi"/>
                <w:sz w:val="24"/>
                <w:szCs w:val="24"/>
                <w:lang w:eastAsia="en-AU"/>
              </w:rPr>
            </w:pPr>
            <w:proofErr w:type="spellStart"/>
            <w:r>
              <w:rPr>
                <w:rFonts w:asciiTheme="minorHAnsi" w:hAnsiTheme="minorHAnsi"/>
                <w:sz w:val="24"/>
                <w:szCs w:val="24"/>
                <w:lang w:eastAsia="en-AU"/>
              </w:rPr>
              <w:t>Eg</w:t>
            </w:r>
            <w:proofErr w:type="spellEnd"/>
            <w:r>
              <w:rPr>
                <w:rFonts w:asciiTheme="minorHAnsi" w:hAnsiTheme="minorHAnsi"/>
                <w:sz w:val="24"/>
                <w:szCs w:val="24"/>
                <w:lang w:eastAsia="en-AU"/>
              </w:rPr>
              <w:t>. Three dimensional shape</w:t>
            </w:r>
            <w:r w:rsidR="00CA51C4">
              <w:rPr>
                <w:rFonts w:asciiTheme="minorHAnsi" w:hAnsiTheme="minorHAnsi"/>
                <w:sz w:val="24"/>
                <w:szCs w:val="24"/>
                <w:lang w:eastAsia="en-AU"/>
              </w:rPr>
              <w:t>, millilitre, litre, container,</w:t>
            </w:r>
            <w:r w:rsidR="00BC3340">
              <w:rPr>
                <w:rFonts w:asciiTheme="minorHAnsi" w:hAnsiTheme="minorHAnsi"/>
                <w:sz w:val="24"/>
                <w:szCs w:val="24"/>
                <w:lang w:eastAsia="en-AU"/>
              </w:rPr>
              <w:t xml:space="preserve"> </w:t>
            </w:r>
            <w:r w:rsidR="00CA51C4">
              <w:rPr>
                <w:rFonts w:asciiTheme="minorHAnsi" w:hAnsiTheme="minorHAnsi"/>
                <w:sz w:val="24"/>
                <w:szCs w:val="24"/>
                <w:lang w:eastAsia="en-AU"/>
              </w:rPr>
              <w:t>volume capacity,</w:t>
            </w:r>
            <w:r w:rsidR="00BC3340">
              <w:rPr>
                <w:rFonts w:asciiTheme="minorHAnsi" w:hAnsiTheme="minorHAnsi"/>
                <w:sz w:val="24"/>
                <w:szCs w:val="24"/>
                <w:lang w:eastAsia="en-AU"/>
              </w:rPr>
              <w:t xml:space="preserve"> </w:t>
            </w:r>
            <w:r w:rsidR="00CA51C4">
              <w:rPr>
                <w:rFonts w:asciiTheme="minorHAnsi" w:hAnsiTheme="minorHAnsi"/>
                <w:sz w:val="24"/>
                <w:szCs w:val="24"/>
                <w:lang w:eastAsia="en-AU"/>
              </w:rPr>
              <w:t>measure,</w:t>
            </w:r>
            <w:r w:rsidR="00BC3340">
              <w:rPr>
                <w:rFonts w:asciiTheme="minorHAnsi" w:hAnsiTheme="minorHAnsi"/>
                <w:sz w:val="24"/>
                <w:szCs w:val="24"/>
                <w:lang w:eastAsia="en-AU"/>
              </w:rPr>
              <w:t xml:space="preserve"> </w:t>
            </w:r>
            <w:r w:rsidR="00CA51C4">
              <w:rPr>
                <w:rFonts w:asciiTheme="minorHAnsi" w:hAnsiTheme="minorHAnsi"/>
                <w:sz w:val="24"/>
                <w:szCs w:val="24"/>
                <w:lang w:eastAsia="en-AU"/>
              </w:rPr>
              <w:t>convert,</w:t>
            </w:r>
            <w:r w:rsidR="00BC3340">
              <w:rPr>
                <w:rFonts w:asciiTheme="minorHAnsi" w:hAnsiTheme="minorHAnsi"/>
                <w:sz w:val="24"/>
                <w:szCs w:val="24"/>
                <w:lang w:eastAsia="en-AU"/>
              </w:rPr>
              <w:t xml:space="preserve"> </w:t>
            </w:r>
            <w:r w:rsidR="00CA51C4">
              <w:rPr>
                <w:rFonts w:asciiTheme="minorHAnsi" w:hAnsiTheme="minorHAnsi"/>
                <w:sz w:val="24"/>
                <w:szCs w:val="24"/>
                <w:lang w:eastAsia="en-AU"/>
              </w:rPr>
              <w:t xml:space="preserve">record, mark, </w:t>
            </w:r>
            <w:r w:rsidR="00181B9C">
              <w:rPr>
                <w:rFonts w:asciiTheme="minorHAnsi" w:hAnsiTheme="minorHAnsi"/>
                <w:sz w:val="24"/>
                <w:szCs w:val="24"/>
                <w:lang w:eastAsia="en-AU"/>
              </w:rPr>
              <w:t>blocks, cubic, predict, measure</w:t>
            </w:r>
          </w:p>
          <w:p w14:paraId="35E94FD6" w14:textId="77777777" w:rsidR="00181B9C" w:rsidRDefault="00181B9C" w:rsidP="008165EA">
            <w:pPr>
              <w:rPr>
                <w:rFonts w:asciiTheme="minorHAnsi" w:hAnsiTheme="minorHAnsi"/>
                <w:sz w:val="24"/>
                <w:szCs w:val="24"/>
                <w:lang w:eastAsia="en-AU"/>
              </w:rPr>
            </w:pPr>
          </w:p>
          <w:p w14:paraId="52A88F4C" w14:textId="77777777" w:rsidR="00181B9C" w:rsidRDefault="00181B9C" w:rsidP="008165EA">
            <w:pPr>
              <w:rPr>
                <w:rFonts w:asciiTheme="minorHAnsi" w:hAnsiTheme="minorHAnsi"/>
                <w:sz w:val="24"/>
                <w:szCs w:val="24"/>
                <w:lang w:eastAsia="en-AU"/>
              </w:rPr>
            </w:pPr>
          </w:p>
          <w:p w14:paraId="278E262F" w14:textId="05FBCFA9" w:rsidR="00181B9C" w:rsidRPr="002E52A7" w:rsidRDefault="00181B9C" w:rsidP="002E52A7">
            <w:pPr>
              <w:pStyle w:val="ListParagraph"/>
              <w:numPr>
                <w:ilvl w:val="0"/>
                <w:numId w:val="24"/>
              </w:numPr>
              <w:rPr>
                <w:rFonts w:asciiTheme="minorHAnsi" w:hAnsiTheme="minorHAnsi"/>
                <w:b/>
                <w:sz w:val="24"/>
                <w:szCs w:val="24"/>
                <w:lang w:eastAsia="en-AU"/>
              </w:rPr>
            </w:pPr>
            <w:r w:rsidRPr="002E52A7">
              <w:rPr>
                <w:rFonts w:asciiTheme="minorHAnsi" w:hAnsiTheme="minorHAnsi"/>
                <w:b/>
                <w:sz w:val="24"/>
                <w:szCs w:val="24"/>
                <w:lang w:eastAsia="en-AU"/>
              </w:rPr>
              <w:t>Revise the names</w:t>
            </w:r>
            <w:r w:rsidR="002E52A7">
              <w:rPr>
                <w:rFonts w:asciiTheme="minorHAnsi" w:hAnsiTheme="minorHAnsi"/>
                <w:b/>
                <w:sz w:val="24"/>
                <w:szCs w:val="24"/>
                <w:lang w:eastAsia="en-AU"/>
              </w:rPr>
              <w:t xml:space="preserve"> </w:t>
            </w:r>
            <w:r w:rsidRPr="002E52A7">
              <w:rPr>
                <w:rFonts w:asciiTheme="minorHAnsi" w:hAnsiTheme="minorHAnsi"/>
                <w:b/>
                <w:sz w:val="24"/>
                <w:szCs w:val="24"/>
                <w:lang w:eastAsia="en-AU"/>
              </w:rPr>
              <w:t>-</w:t>
            </w:r>
          </w:p>
          <w:p w14:paraId="0595B3CA" w14:textId="6BE90248" w:rsidR="00181B9C" w:rsidRPr="008165EA" w:rsidRDefault="00181B9C" w:rsidP="008165EA">
            <w:pPr>
              <w:rPr>
                <w:rFonts w:asciiTheme="minorHAnsi" w:hAnsiTheme="minorHAnsi"/>
                <w:sz w:val="24"/>
                <w:szCs w:val="24"/>
                <w:lang w:eastAsia="en-AU"/>
              </w:rPr>
            </w:pPr>
            <w:r>
              <w:rPr>
                <w:rFonts w:asciiTheme="minorHAnsi" w:hAnsiTheme="minorHAnsi"/>
                <w:sz w:val="24"/>
                <w:szCs w:val="24"/>
                <w:lang w:eastAsia="en-AU"/>
              </w:rPr>
              <w:t>Of volume and capacity terms from Year 5 including ways of e</w:t>
            </w:r>
            <w:r w:rsidR="00B35984">
              <w:rPr>
                <w:rFonts w:asciiTheme="minorHAnsi" w:hAnsiTheme="minorHAnsi"/>
                <w:sz w:val="24"/>
                <w:szCs w:val="24"/>
                <w:lang w:eastAsia="en-AU"/>
              </w:rPr>
              <w:t>x</w:t>
            </w:r>
            <w:r>
              <w:rPr>
                <w:rFonts w:asciiTheme="minorHAnsi" w:hAnsiTheme="minorHAnsi"/>
                <w:sz w:val="24"/>
                <w:szCs w:val="24"/>
                <w:lang w:eastAsia="en-AU"/>
              </w:rPr>
              <w:t>pressing a 3D measurement</w:t>
            </w:r>
            <w:r w:rsidR="00BC3340">
              <w:rPr>
                <w:rFonts w:asciiTheme="minorHAnsi" w:hAnsiTheme="minorHAnsi"/>
                <w:sz w:val="24"/>
                <w:szCs w:val="24"/>
                <w:lang w:eastAsia="en-AU"/>
              </w:rPr>
              <w:t xml:space="preserve"> and calculating the volume of</w:t>
            </w:r>
            <w:r w:rsidR="00B35984">
              <w:rPr>
                <w:rFonts w:asciiTheme="minorHAnsi" w:hAnsiTheme="minorHAnsi"/>
                <w:sz w:val="24"/>
                <w:szCs w:val="24"/>
                <w:lang w:eastAsia="en-AU"/>
              </w:rPr>
              <w:t xml:space="preserve"> an object given its measurements</w:t>
            </w:r>
          </w:p>
        </w:tc>
        <w:tc>
          <w:tcPr>
            <w:tcW w:w="2126" w:type="dxa"/>
            <w:tcBorders>
              <w:right w:val="single" w:sz="4" w:space="0" w:color="auto"/>
            </w:tcBorders>
            <w:shd w:val="clear" w:color="auto" w:fill="FFFFCC"/>
          </w:tcPr>
          <w:p w14:paraId="5B1F0AF2" w14:textId="1D76170B"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70E364F0" w14:textId="77777777" w:rsidR="001C6A19" w:rsidRDefault="001C6A19" w:rsidP="00D36387">
            <w:pPr>
              <w:pStyle w:val="Heading2"/>
              <w:jc w:val="center"/>
              <w:rPr>
                <w:rFonts w:asciiTheme="minorHAnsi" w:hAnsiTheme="minorHAnsi"/>
                <w:b w:val="0"/>
                <w:szCs w:val="24"/>
              </w:rPr>
            </w:pPr>
          </w:p>
          <w:p w14:paraId="5F1C0765"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35EA146D" w14:textId="48C3A8A2" w:rsidR="001C6A19" w:rsidRPr="004A4DA4" w:rsidRDefault="00D32658" w:rsidP="00373C06">
            <w:pPr>
              <w:pStyle w:val="Heading2"/>
              <w:jc w:val="center"/>
              <w:rPr>
                <w:rFonts w:asciiTheme="minorHAnsi" w:hAnsiTheme="minorHAnsi"/>
                <w:b w:val="0"/>
                <w:szCs w:val="24"/>
              </w:rPr>
            </w:pPr>
            <w:r>
              <w:rPr>
                <w:rFonts w:asciiTheme="minorHAnsi" w:hAnsiTheme="minorHAnsi"/>
                <w:b w:val="0"/>
                <w:szCs w:val="24"/>
              </w:rPr>
              <w:t>S2 or E</w:t>
            </w:r>
            <w:r w:rsidR="00932461">
              <w:rPr>
                <w:rFonts w:asciiTheme="minorHAnsi" w:hAnsiTheme="minorHAnsi"/>
                <w:b w:val="0"/>
                <w:szCs w:val="24"/>
              </w:rPr>
              <w:t xml:space="preserve">arly </w:t>
            </w:r>
            <w:r w:rsidR="00373C06">
              <w:rPr>
                <w:rFonts w:asciiTheme="minorHAnsi" w:hAnsiTheme="minorHAnsi"/>
                <w:b w:val="0"/>
                <w:szCs w:val="24"/>
              </w:rPr>
              <w:t>S</w:t>
            </w:r>
            <w:r w:rsidR="00932461">
              <w:rPr>
                <w:rFonts w:asciiTheme="minorHAnsi" w:hAnsiTheme="minorHAnsi"/>
                <w:b w:val="0"/>
                <w:szCs w:val="24"/>
              </w:rPr>
              <w:t>3</w:t>
            </w:r>
          </w:p>
        </w:tc>
        <w:tc>
          <w:tcPr>
            <w:tcW w:w="9639" w:type="dxa"/>
          </w:tcPr>
          <w:p w14:paraId="48A4830D" w14:textId="7791660B" w:rsidR="001C6A19" w:rsidRPr="002E52A7" w:rsidRDefault="00C22275" w:rsidP="002E52A7">
            <w:pPr>
              <w:pStyle w:val="ListParagraph"/>
              <w:numPr>
                <w:ilvl w:val="0"/>
                <w:numId w:val="24"/>
              </w:numPr>
              <w:rPr>
                <w:rFonts w:asciiTheme="minorHAnsi" w:hAnsiTheme="minorHAnsi"/>
                <w:sz w:val="24"/>
                <w:szCs w:val="24"/>
              </w:rPr>
            </w:pPr>
            <w:r>
              <w:rPr>
                <w:rFonts w:asciiTheme="minorHAnsi" w:hAnsiTheme="minorHAnsi"/>
                <w:sz w:val="24"/>
                <w:szCs w:val="24"/>
              </w:rPr>
              <w:t>R</w:t>
            </w:r>
            <w:r w:rsidR="005113DC" w:rsidRPr="002E52A7">
              <w:rPr>
                <w:rFonts w:asciiTheme="minorHAnsi" w:hAnsiTheme="minorHAnsi"/>
                <w:sz w:val="24"/>
                <w:szCs w:val="24"/>
              </w:rPr>
              <w:t>eview terms used in volume and capacity and what they look like and mean.</w:t>
            </w:r>
          </w:p>
          <w:p w14:paraId="23C59C08" w14:textId="6E3FE8C2" w:rsidR="005113DC" w:rsidRPr="002E52A7" w:rsidRDefault="00C22275" w:rsidP="002E52A7">
            <w:pPr>
              <w:pStyle w:val="ListParagraph"/>
              <w:numPr>
                <w:ilvl w:val="0"/>
                <w:numId w:val="24"/>
              </w:numPr>
              <w:rPr>
                <w:rFonts w:asciiTheme="minorHAnsi" w:hAnsiTheme="minorHAnsi"/>
                <w:sz w:val="24"/>
                <w:szCs w:val="24"/>
              </w:rPr>
            </w:pPr>
            <w:r>
              <w:rPr>
                <w:rFonts w:asciiTheme="minorHAnsi" w:hAnsiTheme="minorHAnsi"/>
                <w:sz w:val="24"/>
                <w:szCs w:val="24"/>
              </w:rPr>
              <w:t>R</w:t>
            </w:r>
            <w:r w:rsidR="005113DC" w:rsidRPr="002E52A7">
              <w:rPr>
                <w:rFonts w:asciiTheme="minorHAnsi" w:hAnsiTheme="minorHAnsi"/>
                <w:sz w:val="24"/>
                <w:szCs w:val="24"/>
              </w:rPr>
              <w:t>evise use of cubic centimetres in building larger objects into 3D configuration (both regular and irregular).</w:t>
            </w:r>
          </w:p>
          <w:p w14:paraId="3565C3EB" w14:textId="09F8EBC8" w:rsidR="00B63462" w:rsidRPr="002E52A7" w:rsidRDefault="00C22275" w:rsidP="002E52A7">
            <w:pPr>
              <w:pStyle w:val="ListParagraph"/>
              <w:numPr>
                <w:ilvl w:val="0"/>
                <w:numId w:val="24"/>
              </w:numPr>
              <w:rPr>
                <w:rFonts w:asciiTheme="minorHAnsi" w:hAnsiTheme="minorHAnsi"/>
                <w:sz w:val="24"/>
                <w:szCs w:val="24"/>
              </w:rPr>
            </w:pPr>
            <w:r>
              <w:rPr>
                <w:rFonts w:asciiTheme="minorHAnsi" w:hAnsiTheme="minorHAnsi"/>
                <w:sz w:val="24"/>
                <w:szCs w:val="24"/>
              </w:rPr>
              <w:t>R</w:t>
            </w:r>
            <w:r w:rsidR="00B63462" w:rsidRPr="002E52A7">
              <w:rPr>
                <w:rFonts w:asciiTheme="minorHAnsi" w:hAnsiTheme="minorHAnsi"/>
                <w:sz w:val="24"/>
                <w:szCs w:val="24"/>
              </w:rPr>
              <w:t xml:space="preserve">evise appropriate use of volume measurements </w:t>
            </w:r>
            <w:proofErr w:type="spellStart"/>
            <w:r w:rsidR="00B63462" w:rsidRPr="002E52A7">
              <w:rPr>
                <w:rFonts w:asciiTheme="minorHAnsi" w:hAnsiTheme="minorHAnsi"/>
                <w:sz w:val="24"/>
                <w:szCs w:val="24"/>
              </w:rPr>
              <w:t>eg</w:t>
            </w:r>
            <w:proofErr w:type="spellEnd"/>
            <w:r w:rsidR="00B63462" w:rsidRPr="002E52A7">
              <w:rPr>
                <w:rFonts w:asciiTheme="minorHAnsi" w:hAnsiTheme="minorHAnsi"/>
                <w:sz w:val="24"/>
                <w:szCs w:val="24"/>
              </w:rPr>
              <w:t xml:space="preserve"> cubic centimetres for a small box, cubic metres for a large room.</w:t>
            </w:r>
          </w:p>
          <w:p w14:paraId="19DB8B04" w14:textId="3D99CE11" w:rsidR="005113DC" w:rsidRPr="002E52A7" w:rsidRDefault="00C22275" w:rsidP="002E52A7">
            <w:pPr>
              <w:pStyle w:val="ListParagraph"/>
              <w:numPr>
                <w:ilvl w:val="0"/>
                <w:numId w:val="24"/>
              </w:numPr>
              <w:rPr>
                <w:rFonts w:asciiTheme="minorHAnsi" w:hAnsiTheme="minorHAnsi"/>
                <w:sz w:val="24"/>
                <w:szCs w:val="24"/>
              </w:rPr>
            </w:pPr>
            <w:r>
              <w:rPr>
                <w:rFonts w:asciiTheme="minorHAnsi" w:hAnsiTheme="minorHAnsi"/>
                <w:sz w:val="24"/>
                <w:szCs w:val="24"/>
              </w:rPr>
              <w:t>R</w:t>
            </w:r>
            <w:r w:rsidR="00B63462" w:rsidRPr="002E52A7">
              <w:rPr>
                <w:rFonts w:asciiTheme="minorHAnsi" w:hAnsiTheme="minorHAnsi"/>
                <w:sz w:val="24"/>
                <w:szCs w:val="24"/>
              </w:rPr>
              <w:t xml:space="preserve">evise knowledge of relationship of liquid measurements </w:t>
            </w:r>
            <w:proofErr w:type="spellStart"/>
            <w:r w:rsidR="00B63462" w:rsidRPr="002E52A7">
              <w:rPr>
                <w:rFonts w:asciiTheme="minorHAnsi" w:hAnsiTheme="minorHAnsi"/>
                <w:sz w:val="24"/>
                <w:szCs w:val="24"/>
              </w:rPr>
              <w:t>eg</w:t>
            </w:r>
            <w:proofErr w:type="spellEnd"/>
            <w:r w:rsidR="00B63462" w:rsidRPr="002E52A7">
              <w:rPr>
                <w:rFonts w:asciiTheme="minorHAnsi" w:hAnsiTheme="minorHAnsi"/>
                <w:sz w:val="24"/>
                <w:szCs w:val="24"/>
              </w:rPr>
              <w:t>. mL to L</w:t>
            </w:r>
            <w:r w:rsidR="005113DC" w:rsidRPr="002E52A7">
              <w:rPr>
                <w:rFonts w:asciiTheme="minorHAnsi" w:hAnsiTheme="minorHAnsi"/>
                <w:sz w:val="24"/>
                <w:szCs w:val="24"/>
              </w:rPr>
              <w:t xml:space="preserve"> </w:t>
            </w:r>
          </w:p>
        </w:tc>
      </w:tr>
      <w:tr w:rsidR="001C6A19" w:rsidRPr="004A4DA4" w14:paraId="3552F0D4" w14:textId="1670C5DD" w:rsidTr="006D1864">
        <w:trPr>
          <w:trHeight w:val="2393"/>
        </w:trPr>
        <w:tc>
          <w:tcPr>
            <w:tcW w:w="3936" w:type="dxa"/>
            <w:vMerge/>
            <w:tcBorders>
              <w:right w:val="single" w:sz="4" w:space="0" w:color="auto"/>
            </w:tcBorders>
          </w:tcPr>
          <w:p w14:paraId="1B9B11E8" w14:textId="1C19DAA7"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70C910BC" w14:textId="0C43C05B"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7E928140" w14:textId="77777777" w:rsidR="001C6A19" w:rsidRDefault="001C6A19" w:rsidP="00EB1737">
            <w:pPr>
              <w:pStyle w:val="Heading2"/>
              <w:jc w:val="center"/>
              <w:rPr>
                <w:rFonts w:asciiTheme="minorHAnsi" w:hAnsiTheme="minorHAnsi"/>
                <w:szCs w:val="24"/>
              </w:rPr>
            </w:pPr>
          </w:p>
          <w:p w14:paraId="61C670F6" w14:textId="0AACA107" w:rsidR="001C6A19" w:rsidRPr="004A4DA4" w:rsidRDefault="00932461" w:rsidP="00EB1737">
            <w:pPr>
              <w:pStyle w:val="Heading2"/>
              <w:jc w:val="center"/>
              <w:rPr>
                <w:rFonts w:asciiTheme="minorHAnsi" w:hAnsiTheme="minorHAnsi"/>
                <w:szCs w:val="24"/>
              </w:rPr>
            </w:pPr>
            <w:r>
              <w:rPr>
                <w:rFonts w:asciiTheme="minorHAnsi" w:hAnsiTheme="minorHAnsi"/>
                <w:szCs w:val="24"/>
              </w:rPr>
              <w:t>S3</w:t>
            </w:r>
          </w:p>
        </w:tc>
        <w:tc>
          <w:tcPr>
            <w:tcW w:w="9639" w:type="dxa"/>
          </w:tcPr>
          <w:p w14:paraId="5918DA1C" w14:textId="77777777" w:rsidR="001C6A19" w:rsidRPr="00B63462" w:rsidRDefault="00B63462" w:rsidP="00520774">
            <w:pPr>
              <w:rPr>
                <w:rFonts w:asciiTheme="minorHAnsi" w:hAnsiTheme="minorHAnsi"/>
                <w:b/>
                <w:sz w:val="24"/>
                <w:szCs w:val="24"/>
              </w:rPr>
            </w:pPr>
            <w:r w:rsidRPr="00B63462">
              <w:rPr>
                <w:rFonts w:asciiTheme="minorHAnsi" w:hAnsiTheme="minorHAnsi"/>
                <w:b/>
                <w:sz w:val="24"/>
                <w:szCs w:val="24"/>
              </w:rPr>
              <w:t>Whole Class Instruction and Modelled Activities.</w:t>
            </w:r>
          </w:p>
          <w:p w14:paraId="75767CEC" w14:textId="2F2A83FD" w:rsidR="00B63462" w:rsidRPr="00C22275" w:rsidRDefault="00B63462" w:rsidP="00C22275">
            <w:pPr>
              <w:pStyle w:val="ListParagraph"/>
              <w:numPr>
                <w:ilvl w:val="0"/>
                <w:numId w:val="29"/>
              </w:numPr>
              <w:autoSpaceDE w:val="0"/>
              <w:autoSpaceDN w:val="0"/>
              <w:adjustRightInd w:val="0"/>
              <w:rPr>
                <w:rFonts w:asciiTheme="minorHAnsi" w:hAnsiTheme="minorHAnsi"/>
                <w:sz w:val="24"/>
                <w:szCs w:val="24"/>
              </w:rPr>
            </w:pPr>
            <w:r w:rsidRPr="00C22275">
              <w:rPr>
                <w:rFonts w:asciiTheme="minorHAnsi" w:hAnsiTheme="minorHAnsi"/>
                <w:sz w:val="22"/>
                <w:szCs w:val="22"/>
                <w:u w:val="single"/>
              </w:rPr>
              <w:t>Worksheet</w:t>
            </w:r>
            <w:r w:rsidRPr="00C22275">
              <w:rPr>
                <w:rFonts w:asciiTheme="minorHAnsi" w:hAnsiTheme="minorHAnsi"/>
                <w:sz w:val="24"/>
                <w:szCs w:val="24"/>
                <w:u w:val="single"/>
              </w:rPr>
              <w:t>-</w:t>
            </w:r>
            <w:r w:rsidRPr="00C22275">
              <w:rPr>
                <w:rFonts w:asciiTheme="minorHAnsi" w:hAnsiTheme="minorHAnsi"/>
                <w:sz w:val="22"/>
                <w:szCs w:val="22"/>
              </w:rPr>
              <w:t>choose and use appropriate units and instruments given a choice of several measurements and displacement types</w:t>
            </w:r>
          </w:p>
          <w:p w14:paraId="297452EB" w14:textId="2186CF9B" w:rsidR="007E4125" w:rsidRPr="00C22275" w:rsidRDefault="007561B1" w:rsidP="00C22275">
            <w:pPr>
              <w:pStyle w:val="ListParagraph"/>
              <w:numPr>
                <w:ilvl w:val="0"/>
                <w:numId w:val="27"/>
              </w:numPr>
              <w:autoSpaceDE w:val="0"/>
              <w:autoSpaceDN w:val="0"/>
              <w:adjustRightInd w:val="0"/>
              <w:rPr>
                <w:rFonts w:asciiTheme="minorHAnsi" w:eastAsiaTheme="minorHAnsi" w:hAnsiTheme="minorHAnsi" w:cs="Clearface-Regular"/>
                <w:color w:val="231F20"/>
                <w:sz w:val="22"/>
                <w:szCs w:val="22"/>
              </w:rPr>
            </w:pPr>
            <w:r w:rsidRPr="00C22275">
              <w:rPr>
                <w:rFonts w:asciiTheme="minorHAnsi" w:eastAsiaTheme="minorHAnsi" w:hAnsiTheme="minorHAnsi" w:cs="Clearface-Regular"/>
                <w:color w:val="231F20"/>
                <w:sz w:val="22"/>
                <w:szCs w:val="22"/>
                <w:u w:val="single"/>
              </w:rPr>
              <w:t>Introduce</w:t>
            </w:r>
            <w:r w:rsidRPr="00C22275">
              <w:rPr>
                <w:rFonts w:asciiTheme="minorHAnsi" w:eastAsiaTheme="minorHAnsi" w:hAnsiTheme="minorHAnsi" w:cs="Clearface-Regular"/>
                <w:color w:val="231F20"/>
                <w:sz w:val="22"/>
                <w:szCs w:val="22"/>
              </w:rPr>
              <w:t xml:space="preserve"> the activity as the measurement of volume by displacement.</w:t>
            </w:r>
          </w:p>
          <w:p w14:paraId="22B5A1C5" w14:textId="36682AB9" w:rsidR="007561B1" w:rsidRPr="00C22275" w:rsidRDefault="007561B1" w:rsidP="007561B1">
            <w:pPr>
              <w:pStyle w:val="ListParagraph"/>
              <w:numPr>
                <w:ilvl w:val="0"/>
                <w:numId w:val="27"/>
              </w:numPr>
              <w:autoSpaceDE w:val="0"/>
              <w:autoSpaceDN w:val="0"/>
              <w:adjustRightInd w:val="0"/>
              <w:rPr>
                <w:rFonts w:asciiTheme="minorHAnsi" w:eastAsiaTheme="minorHAnsi" w:hAnsiTheme="minorHAnsi" w:cs="Clearface-Regular"/>
                <w:color w:val="231F20"/>
                <w:sz w:val="22"/>
                <w:szCs w:val="22"/>
              </w:rPr>
            </w:pPr>
            <w:r w:rsidRPr="00C22275">
              <w:rPr>
                <w:rFonts w:asciiTheme="minorHAnsi" w:eastAsiaTheme="minorHAnsi" w:hAnsiTheme="minorHAnsi" w:cs="Clearface-Regular"/>
                <w:color w:val="231F20"/>
                <w:sz w:val="22"/>
                <w:szCs w:val="22"/>
                <w:u w:val="single"/>
              </w:rPr>
              <w:t>Questioning</w:t>
            </w:r>
            <w:r w:rsidRPr="00C22275">
              <w:rPr>
                <w:rFonts w:asciiTheme="minorHAnsi" w:eastAsiaTheme="minorHAnsi" w:hAnsiTheme="minorHAnsi" w:cs="Clearface-Regular"/>
                <w:color w:val="231F20"/>
                <w:sz w:val="22"/>
                <w:szCs w:val="22"/>
              </w:rPr>
              <w:t>-Show the students a model built from 1 cm b</w:t>
            </w:r>
            <w:r w:rsidR="00C22275">
              <w:rPr>
                <w:rFonts w:asciiTheme="minorHAnsi" w:eastAsiaTheme="minorHAnsi" w:hAnsiTheme="minorHAnsi" w:cs="Clearface-Regular"/>
                <w:color w:val="231F20"/>
                <w:sz w:val="22"/>
                <w:szCs w:val="22"/>
              </w:rPr>
              <w:t>locks and a calibrated container</w:t>
            </w:r>
            <w:r w:rsidR="00C22275" w:rsidRPr="00C22275">
              <w:rPr>
                <w:rFonts w:asciiTheme="minorHAnsi" w:eastAsiaTheme="minorHAnsi" w:hAnsiTheme="minorHAnsi" w:cs="Clearface-Regular"/>
                <w:color w:val="231F20"/>
                <w:sz w:val="22"/>
                <w:szCs w:val="22"/>
              </w:rPr>
              <w:t xml:space="preserve"> </w:t>
            </w:r>
            <w:r w:rsidRPr="00C22275">
              <w:rPr>
                <w:rFonts w:asciiTheme="minorHAnsi" w:eastAsiaTheme="minorHAnsi" w:hAnsiTheme="minorHAnsi" w:cs="Clearface-Regular"/>
                <w:color w:val="231F20"/>
                <w:sz w:val="22"/>
                <w:szCs w:val="22"/>
              </w:rPr>
              <w:t>partially filled with water. Ask the students how the volume of the model can be measured.</w:t>
            </w:r>
          </w:p>
          <w:p w14:paraId="6E9DC6AD" w14:textId="787E6225" w:rsidR="007E4125" w:rsidRPr="00C22275" w:rsidRDefault="007561B1" w:rsidP="00C22275">
            <w:pPr>
              <w:pStyle w:val="ListParagraph"/>
              <w:numPr>
                <w:ilvl w:val="0"/>
                <w:numId w:val="27"/>
              </w:numPr>
              <w:autoSpaceDE w:val="0"/>
              <w:autoSpaceDN w:val="0"/>
              <w:adjustRightInd w:val="0"/>
              <w:rPr>
                <w:rFonts w:asciiTheme="minorHAnsi" w:eastAsiaTheme="minorHAnsi" w:hAnsiTheme="minorHAnsi" w:cs="Clearface-Regular"/>
                <w:color w:val="231F20"/>
                <w:sz w:val="22"/>
                <w:szCs w:val="22"/>
              </w:rPr>
            </w:pPr>
            <w:r w:rsidRPr="00C22275">
              <w:rPr>
                <w:rFonts w:asciiTheme="minorHAnsi" w:eastAsiaTheme="minorHAnsi" w:hAnsiTheme="minorHAnsi" w:cs="Clearface-Regular"/>
                <w:color w:val="231F20"/>
                <w:sz w:val="22"/>
                <w:szCs w:val="22"/>
                <w:u w:val="single"/>
              </w:rPr>
              <w:t>Discuss</w:t>
            </w:r>
            <w:r w:rsidRPr="00C22275">
              <w:rPr>
                <w:rFonts w:asciiTheme="minorHAnsi" w:eastAsiaTheme="minorHAnsi" w:hAnsiTheme="minorHAnsi" w:cs="Clearface-Regular"/>
                <w:color w:val="231F20"/>
                <w:sz w:val="22"/>
                <w:szCs w:val="22"/>
              </w:rPr>
              <w:t xml:space="preserve"> how to mark the water level,</w:t>
            </w:r>
            <w:r w:rsidR="00BC3340" w:rsidRPr="00C22275">
              <w:rPr>
                <w:rFonts w:asciiTheme="minorHAnsi" w:eastAsiaTheme="minorHAnsi" w:hAnsiTheme="minorHAnsi" w:cs="Clearface-Regular"/>
                <w:color w:val="231F20"/>
                <w:sz w:val="22"/>
                <w:szCs w:val="22"/>
              </w:rPr>
              <w:t xml:space="preserve"> </w:t>
            </w:r>
            <w:r w:rsidRPr="00C22275">
              <w:rPr>
                <w:rFonts w:asciiTheme="minorHAnsi" w:eastAsiaTheme="minorHAnsi" w:hAnsiTheme="minorHAnsi" w:cs="Clearface-Regular"/>
                <w:color w:val="231F20"/>
                <w:sz w:val="22"/>
                <w:szCs w:val="22"/>
              </w:rPr>
              <w:t>drop the model carefully into the water, and mark the new water level on the container. Calculate and record the volume of water displaced and compare with the volume</w:t>
            </w:r>
            <w:r w:rsidR="00C22275" w:rsidRPr="00C22275">
              <w:rPr>
                <w:rFonts w:asciiTheme="minorHAnsi" w:eastAsiaTheme="minorHAnsi" w:hAnsiTheme="minorHAnsi" w:cs="Clearface-Regular"/>
                <w:color w:val="231F20"/>
                <w:sz w:val="22"/>
                <w:szCs w:val="22"/>
              </w:rPr>
              <w:t xml:space="preserve"> </w:t>
            </w:r>
            <w:r w:rsidRPr="00C22275">
              <w:rPr>
                <w:rFonts w:asciiTheme="minorHAnsi" w:eastAsiaTheme="minorHAnsi" w:hAnsiTheme="minorHAnsi" w:cs="Clearface-Regular"/>
                <w:color w:val="231F20"/>
                <w:sz w:val="22"/>
                <w:szCs w:val="22"/>
              </w:rPr>
              <w:t>measured by counting the blocks in the model. Discuss the relationship between number of cm bl</w:t>
            </w:r>
            <w:r w:rsidR="00511161" w:rsidRPr="00C22275">
              <w:rPr>
                <w:rFonts w:asciiTheme="minorHAnsi" w:eastAsiaTheme="minorHAnsi" w:hAnsiTheme="minorHAnsi" w:cs="Clearface-Regular"/>
                <w:color w:val="231F20"/>
                <w:sz w:val="22"/>
                <w:szCs w:val="22"/>
              </w:rPr>
              <w:t>o</w:t>
            </w:r>
            <w:r w:rsidRPr="00C22275">
              <w:rPr>
                <w:rFonts w:asciiTheme="minorHAnsi" w:eastAsiaTheme="minorHAnsi" w:hAnsiTheme="minorHAnsi" w:cs="Clearface-Regular"/>
                <w:color w:val="231F20"/>
                <w:sz w:val="22"/>
                <w:szCs w:val="22"/>
              </w:rPr>
              <w:t>cks and mL moved. What conclus</w:t>
            </w:r>
            <w:r w:rsidR="00C22275" w:rsidRPr="00C22275">
              <w:rPr>
                <w:rFonts w:asciiTheme="minorHAnsi" w:eastAsiaTheme="minorHAnsi" w:hAnsiTheme="minorHAnsi" w:cs="Clearface-Regular"/>
                <w:color w:val="231F20"/>
                <w:sz w:val="22"/>
                <w:szCs w:val="22"/>
              </w:rPr>
              <w:t>ion and prediction can you make?</w:t>
            </w:r>
          </w:p>
          <w:p w14:paraId="50889C2B" w14:textId="4CC0E0CC" w:rsidR="007561B1" w:rsidRPr="00E53DAB" w:rsidRDefault="00C22275" w:rsidP="00C22275">
            <w:pPr>
              <w:pStyle w:val="ListParagraph"/>
              <w:numPr>
                <w:ilvl w:val="0"/>
                <w:numId w:val="27"/>
              </w:numPr>
              <w:autoSpaceDE w:val="0"/>
              <w:autoSpaceDN w:val="0"/>
              <w:adjustRightInd w:val="0"/>
              <w:rPr>
                <w:rFonts w:asciiTheme="minorHAnsi" w:eastAsiaTheme="minorHAnsi" w:hAnsiTheme="minorHAnsi" w:cs="Clearface-Regular"/>
                <w:color w:val="FF0000"/>
                <w:sz w:val="22"/>
                <w:szCs w:val="22"/>
              </w:rPr>
            </w:pPr>
            <w:r w:rsidRPr="00E53DAB">
              <w:rPr>
                <w:rFonts w:asciiTheme="minorHAnsi" w:eastAsiaTheme="minorHAnsi" w:hAnsiTheme="minorHAnsi" w:cs="Clearface-Regular"/>
                <w:color w:val="FF0000"/>
                <w:sz w:val="22"/>
                <w:szCs w:val="22"/>
                <w:u w:val="single"/>
              </w:rPr>
              <w:t>Investigation:</w:t>
            </w:r>
            <w:r w:rsidRPr="00E53DAB">
              <w:rPr>
                <w:rFonts w:asciiTheme="minorHAnsi" w:eastAsiaTheme="minorHAnsi" w:hAnsiTheme="minorHAnsi" w:cs="Clearface-Regular"/>
                <w:color w:val="FF0000"/>
                <w:sz w:val="22"/>
                <w:szCs w:val="22"/>
              </w:rPr>
              <w:t xml:space="preserve"> Test prediction </w:t>
            </w:r>
            <w:r w:rsidR="007561B1" w:rsidRPr="00E53DAB">
              <w:rPr>
                <w:rFonts w:asciiTheme="minorHAnsi" w:eastAsiaTheme="minorHAnsi" w:hAnsiTheme="minorHAnsi" w:cs="Clearface-Regular"/>
                <w:color w:val="FF0000"/>
                <w:sz w:val="22"/>
                <w:szCs w:val="22"/>
              </w:rPr>
              <w:t xml:space="preserve">using a variety of model sizes matching </w:t>
            </w:r>
            <w:proofErr w:type="spellStart"/>
            <w:r w:rsidR="007561B1" w:rsidRPr="00E53DAB">
              <w:rPr>
                <w:rFonts w:asciiTheme="minorHAnsi" w:eastAsiaTheme="minorHAnsi" w:hAnsiTheme="minorHAnsi" w:cs="Clearface-Regular"/>
                <w:color w:val="FF0000"/>
                <w:sz w:val="22"/>
                <w:szCs w:val="22"/>
              </w:rPr>
              <w:t>cms</w:t>
            </w:r>
            <w:proofErr w:type="spellEnd"/>
            <w:r w:rsidR="007561B1" w:rsidRPr="00E53DAB">
              <w:rPr>
                <w:rFonts w:asciiTheme="minorHAnsi" w:eastAsiaTheme="minorHAnsi" w:hAnsiTheme="minorHAnsi" w:cs="Clearface-Regular"/>
                <w:color w:val="FF0000"/>
                <w:sz w:val="22"/>
                <w:szCs w:val="22"/>
              </w:rPr>
              <w:t xml:space="preserve"> to mL moved.</w:t>
            </w:r>
            <w:r w:rsidR="00716F94" w:rsidRPr="00E53DAB">
              <w:rPr>
                <w:rFonts w:asciiTheme="minorHAnsi" w:eastAsiaTheme="minorHAnsi" w:hAnsiTheme="minorHAnsi" w:cs="Clearface-Regular"/>
                <w:color w:val="FF0000"/>
                <w:sz w:val="22"/>
                <w:szCs w:val="22"/>
              </w:rPr>
              <w:t xml:space="preserve"> Make cube models up to 10cm sides in length and predict</w:t>
            </w:r>
            <w:r w:rsidR="00135F57" w:rsidRPr="00E53DAB">
              <w:rPr>
                <w:rFonts w:asciiTheme="minorHAnsi" w:eastAsiaTheme="minorHAnsi" w:hAnsiTheme="minorHAnsi" w:cs="Clearface-Regular"/>
                <w:color w:val="FF0000"/>
                <w:sz w:val="22"/>
                <w:szCs w:val="22"/>
              </w:rPr>
              <w:t xml:space="preserve"> mL s moved</w:t>
            </w:r>
            <w:r w:rsidR="00013621" w:rsidRPr="00E53DAB">
              <w:rPr>
                <w:rFonts w:asciiTheme="minorHAnsi" w:eastAsiaTheme="minorHAnsi" w:hAnsiTheme="minorHAnsi" w:cs="Clearface-Regular"/>
                <w:color w:val="FF0000"/>
                <w:sz w:val="22"/>
                <w:szCs w:val="22"/>
              </w:rPr>
              <w:t xml:space="preserve"> </w:t>
            </w:r>
            <w:r w:rsidR="00135F57" w:rsidRPr="00E53DAB">
              <w:rPr>
                <w:rFonts w:asciiTheme="minorHAnsi" w:eastAsiaTheme="minorHAnsi" w:hAnsiTheme="minorHAnsi" w:cs="Clearface-Regular"/>
                <w:color w:val="FF0000"/>
                <w:sz w:val="22"/>
                <w:szCs w:val="22"/>
              </w:rPr>
              <w:t>-</w:t>
            </w:r>
            <w:r w:rsidR="00013621" w:rsidRPr="00E53DAB">
              <w:rPr>
                <w:rFonts w:asciiTheme="minorHAnsi" w:eastAsiaTheme="minorHAnsi" w:hAnsiTheme="minorHAnsi" w:cs="Clearface-Regular"/>
                <w:color w:val="FF0000"/>
                <w:sz w:val="22"/>
                <w:szCs w:val="22"/>
              </w:rPr>
              <w:t xml:space="preserve"> </w:t>
            </w:r>
            <w:r w:rsidR="00135F57" w:rsidRPr="00E53DAB">
              <w:rPr>
                <w:rFonts w:asciiTheme="minorHAnsi" w:eastAsiaTheme="minorHAnsi" w:hAnsiTheme="minorHAnsi" w:cs="Clearface-Regular"/>
                <w:color w:val="FF0000"/>
                <w:sz w:val="22"/>
                <w:szCs w:val="22"/>
              </w:rPr>
              <w:t>what relationship does the number of cubic centimetres used have to the mL d</w:t>
            </w:r>
            <w:r w:rsidR="00013621" w:rsidRPr="00E53DAB">
              <w:rPr>
                <w:rFonts w:asciiTheme="minorHAnsi" w:eastAsiaTheme="minorHAnsi" w:hAnsiTheme="minorHAnsi" w:cs="Clearface-Regular"/>
                <w:color w:val="FF0000"/>
                <w:sz w:val="22"/>
                <w:szCs w:val="22"/>
              </w:rPr>
              <w:t>isplaced-10x10x10-1000 cubic cm?</w:t>
            </w:r>
          </w:p>
          <w:p w14:paraId="7F63659B" w14:textId="01500257" w:rsidR="007E4125" w:rsidRPr="004A4DA4" w:rsidRDefault="007E4125" w:rsidP="00520774">
            <w:pPr>
              <w:rPr>
                <w:rFonts w:asciiTheme="minorHAnsi" w:hAnsiTheme="minorHAnsi"/>
                <w:sz w:val="24"/>
                <w:szCs w:val="24"/>
              </w:rPr>
            </w:pPr>
          </w:p>
        </w:tc>
      </w:tr>
      <w:tr w:rsidR="001C6A19" w:rsidRPr="004A4DA4" w14:paraId="59210916" w14:textId="233DDF99" w:rsidTr="006D1864">
        <w:trPr>
          <w:trHeight w:val="2443"/>
        </w:trPr>
        <w:tc>
          <w:tcPr>
            <w:tcW w:w="3936" w:type="dxa"/>
            <w:vMerge/>
            <w:tcBorders>
              <w:right w:val="single" w:sz="4" w:space="0" w:color="auto"/>
            </w:tcBorders>
          </w:tcPr>
          <w:p w14:paraId="49EDC7E3" w14:textId="23DC0360"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6C93DDED" w14:textId="4068AE76"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5757221" w14:textId="77777777" w:rsidR="001C6A19" w:rsidRDefault="001C6A19" w:rsidP="00F46276">
            <w:pPr>
              <w:pStyle w:val="Heading2"/>
              <w:jc w:val="center"/>
              <w:rPr>
                <w:rFonts w:asciiTheme="minorHAnsi" w:hAnsiTheme="minorHAnsi"/>
                <w:b w:val="0"/>
                <w:szCs w:val="24"/>
              </w:rPr>
            </w:pPr>
          </w:p>
          <w:p w14:paraId="58B480C0"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00142DFF" w14:textId="125EEFA3" w:rsidR="001C6A19" w:rsidRPr="004A4DA4" w:rsidRDefault="00373C06" w:rsidP="00932461">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S4</w:t>
            </w:r>
          </w:p>
        </w:tc>
        <w:tc>
          <w:tcPr>
            <w:tcW w:w="9639" w:type="dxa"/>
          </w:tcPr>
          <w:p w14:paraId="17B7C6D4" w14:textId="65A7F8A7" w:rsidR="00A4540E" w:rsidRPr="00C22275" w:rsidRDefault="005100CC" w:rsidP="00C22275">
            <w:pPr>
              <w:pStyle w:val="ListParagraph"/>
              <w:numPr>
                <w:ilvl w:val="0"/>
                <w:numId w:val="30"/>
              </w:numPr>
              <w:autoSpaceDE w:val="0"/>
              <w:autoSpaceDN w:val="0"/>
              <w:adjustRightInd w:val="0"/>
              <w:rPr>
                <w:rFonts w:asciiTheme="minorHAnsi" w:eastAsiaTheme="minorHAnsi" w:hAnsiTheme="minorHAnsi" w:cs="Clearface-Regular"/>
                <w:color w:val="231F20"/>
                <w:sz w:val="22"/>
                <w:szCs w:val="22"/>
              </w:rPr>
            </w:pPr>
            <w:proofErr w:type="spellStart"/>
            <w:r w:rsidRPr="00C22275">
              <w:rPr>
                <w:rFonts w:asciiTheme="minorHAnsi" w:eastAsiaTheme="minorHAnsi" w:hAnsiTheme="minorHAnsi" w:cs="Clearface-Regular"/>
                <w:color w:val="FF0000"/>
                <w:sz w:val="22"/>
                <w:szCs w:val="22"/>
              </w:rPr>
              <w:t>Evaluational</w:t>
            </w:r>
            <w:proofErr w:type="spellEnd"/>
            <w:r w:rsidRPr="00C22275">
              <w:rPr>
                <w:rFonts w:asciiTheme="minorHAnsi" w:eastAsiaTheme="minorHAnsi" w:hAnsiTheme="minorHAnsi" w:cs="Clearface-Regular"/>
                <w:color w:val="FF0000"/>
                <w:sz w:val="22"/>
                <w:szCs w:val="22"/>
              </w:rPr>
              <w:t xml:space="preserve"> Activity</w:t>
            </w:r>
            <w:r w:rsidR="00C22275">
              <w:rPr>
                <w:rFonts w:asciiTheme="minorHAnsi" w:eastAsiaTheme="minorHAnsi" w:hAnsiTheme="minorHAnsi" w:cs="Clearface-Regular"/>
                <w:color w:val="FF0000"/>
                <w:sz w:val="22"/>
                <w:szCs w:val="22"/>
              </w:rPr>
              <w:t xml:space="preserve"> </w:t>
            </w:r>
            <w:r w:rsidRPr="00C22275">
              <w:rPr>
                <w:rFonts w:asciiTheme="minorHAnsi" w:eastAsiaTheme="minorHAnsi" w:hAnsiTheme="minorHAnsi" w:cs="Clearface-Regular"/>
                <w:color w:val="231F20"/>
                <w:sz w:val="22"/>
                <w:szCs w:val="22"/>
              </w:rPr>
              <w:t>-</w:t>
            </w:r>
            <w:r w:rsidR="00C22275">
              <w:rPr>
                <w:rFonts w:asciiTheme="minorHAnsi" w:eastAsiaTheme="minorHAnsi" w:hAnsiTheme="minorHAnsi" w:cs="Clearface-Regular"/>
                <w:color w:val="231F20"/>
                <w:sz w:val="22"/>
                <w:szCs w:val="22"/>
              </w:rPr>
              <w:t xml:space="preserve"> </w:t>
            </w:r>
            <w:r w:rsidRPr="00C22275">
              <w:rPr>
                <w:rFonts w:asciiTheme="minorHAnsi" w:eastAsiaTheme="minorHAnsi" w:hAnsiTheme="minorHAnsi" w:cs="Clearface-Regular"/>
                <w:color w:val="231F20"/>
                <w:sz w:val="22"/>
                <w:szCs w:val="22"/>
              </w:rPr>
              <w:t>H</w:t>
            </w:r>
            <w:r w:rsidR="00716F94" w:rsidRPr="00C22275">
              <w:rPr>
                <w:rFonts w:asciiTheme="minorHAnsi" w:eastAsiaTheme="minorHAnsi" w:hAnsiTheme="minorHAnsi" w:cs="Clearface-Regular"/>
                <w:color w:val="231F20"/>
                <w:sz w:val="22"/>
                <w:szCs w:val="22"/>
              </w:rPr>
              <w:t>ave your students work in pairs to</w:t>
            </w:r>
            <w:r w:rsidR="002E52A7" w:rsidRPr="00C22275">
              <w:rPr>
                <w:rFonts w:asciiTheme="minorHAnsi" w:eastAsiaTheme="minorHAnsi" w:hAnsiTheme="minorHAnsi" w:cs="Clearface-Regular"/>
                <w:color w:val="231F20"/>
                <w:sz w:val="22"/>
                <w:szCs w:val="22"/>
              </w:rPr>
              <w:t xml:space="preserve"> build a model from 1 cm blocks</w:t>
            </w:r>
            <w:r w:rsidR="00716F94" w:rsidRPr="00C22275">
              <w:rPr>
                <w:rFonts w:asciiTheme="minorHAnsi" w:eastAsiaTheme="minorHAnsi" w:hAnsiTheme="minorHAnsi" w:cs="Clearface-Regular"/>
                <w:color w:val="231F20"/>
                <w:sz w:val="22"/>
                <w:szCs w:val="22"/>
              </w:rPr>
              <w:t>,</w:t>
            </w:r>
            <w:r w:rsidR="00C22275">
              <w:rPr>
                <w:rFonts w:asciiTheme="minorHAnsi" w:eastAsiaTheme="minorHAnsi" w:hAnsiTheme="minorHAnsi" w:cs="Clearface-Regular"/>
                <w:color w:val="231F20"/>
                <w:sz w:val="22"/>
                <w:szCs w:val="22"/>
              </w:rPr>
              <w:t xml:space="preserve"> </w:t>
            </w:r>
            <w:r w:rsidR="00716F94" w:rsidRPr="00C22275">
              <w:rPr>
                <w:rFonts w:asciiTheme="minorHAnsi" w:eastAsiaTheme="minorHAnsi" w:hAnsiTheme="minorHAnsi" w:cs="Clearface-Regular"/>
                <w:color w:val="231F20"/>
                <w:sz w:val="22"/>
                <w:szCs w:val="22"/>
              </w:rPr>
              <w:t>measure the volume of the model by displacement and record the results. Swap the marked container with another pair of students. Estimate and record the volume of the model that was added to the container which they have just received. Check the estimated volume by building a model and measuring by displacement. Check the results with the students who marked the water level.</w:t>
            </w:r>
            <w:r w:rsidRPr="00C22275">
              <w:rPr>
                <w:rFonts w:asciiTheme="minorHAnsi" w:eastAsiaTheme="minorHAnsi" w:hAnsiTheme="minorHAnsi" w:cs="Clearface-Regular"/>
                <w:color w:val="231F20"/>
                <w:sz w:val="22"/>
                <w:szCs w:val="22"/>
              </w:rPr>
              <w:t xml:space="preserve"> (teacher observing and making anecdotal notes on individual understanding</w:t>
            </w:r>
            <w:r w:rsidR="00C22275">
              <w:rPr>
                <w:rFonts w:asciiTheme="minorHAnsi" w:eastAsiaTheme="minorHAnsi" w:hAnsiTheme="minorHAnsi" w:cs="Clearface-Regular"/>
                <w:color w:val="231F20"/>
                <w:sz w:val="22"/>
                <w:szCs w:val="22"/>
              </w:rPr>
              <w:t>)</w:t>
            </w: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4A4DA4" w:rsidRDefault="001C6A19" w:rsidP="00BA6310">
            <w:pPr>
              <w:pStyle w:val="Heading2"/>
              <w:rPr>
                <w:rFonts w:asciiTheme="minorHAnsi" w:hAnsiTheme="minorHAnsi"/>
                <w:szCs w:val="24"/>
              </w:rPr>
            </w:pPr>
          </w:p>
        </w:tc>
        <w:tc>
          <w:tcPr>
            <w:tcW w:w="2126" w:type="dxa"/>
            <w:shd w:val="clear" w:color="auto" w:fill="FFFFCC"/>
          </w:tcPr>
          <w:p w14:paraId="70A26BB9" w14:textId="43F6D59E" w:rsidR="001C6A19" w:rsidRPr="004A4DA4" w:rsidRDefault="001C6A19" w:rsidP="00520774">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20B28C46" w14:textId="77777777" w:rsidR="00BA7253" w:rsidRPr="00AD5C8D" w:rsidRDefault="00BA7253" w:rsidP="00BA7253">
            <w:pPr>
              <w:rPr>
                <w:rFonts w:asciiTheme="minorHAnsi" w:hAnsiTheme="minorHAnsi"/>
                <w:b/>
                <w:sz w:val="24"/>
                <w:szCs w:val="24"/>
              </w:rPr>
            </w:pPr>
            <w:r w:rsidRPr="00AD5C8D">
              <w:rPr>
                <w:rFonts w:asciiTheme="minorHAnsi" w:hAnsiTheme="minorHAnsi"/>
                <w:b/>
                <w:sz w:val="24"/>
                <w:szCs w:val="24"/>
              </w:rPr>
              <w:t>Student engagement                                             Achievement of Outcomes</w:t>
            </w:r>
          </w:p>
          <w:p w14:paraId="7CBC1DC3" w14:textId="77777777" w:rsidR="00BA7253" w:rsidRPr="00AD5C8D" w:rsidRDefault="00BA7253" w:rsidP="00BA7253">
            <w:pPr>
              <w:rPr>
                <w:rFonts w:asciiTheme="minorHAnsi" w:hAnsiTheme="minorHAnsi"/>
                <w:b/>
                <w:sz w:val="24"/>
                <w:szCs w:val="24"/>
              </w:rPr>
            </w:pPr>
          </w:p>
          <w:p w14:paraId="1AF45CEC" w14:textId="57CEB4DB" w:rsidR="001C6A19" w:rsidRPr="004A4DA4" w:rsidRDefault="00BA7253" w:rsidP="00BA7253">
            <w:pPr>
              <w:rPr>
                <w:rFonts w:asciiTheme="minorHAnsi" w:hAnsiTheme="minorHAnsi"/>
                <w:sz w:val="24"/>
                <w:szCs w:val="24"/>
              </w:rPr>
            </w:pPr>
            <w:r w:rsidRPr="00AD5C8D">
              <w:rPr>
                <w:rFonts w:asciiTheme="minorHAnsi" w:hAnsiTheme="minorHAnsi"/>
                <w:b/>
                <w:sz w:val="24"/>
                <w:szCs w:val="24"/>
              </w:rPr>
              <w:t>Resources                                                                Follow-up</w:t>
            </w:r>
          </w:p>
        </w:tc>
      </w:tr>
    </w:tbl>
    <w:p w14:paraId="416FCCCE" w14:textId="00643047" w:rsidR="005D2618" w:rsidRPr="00890257" w:rsidRDefault="005D2618" w:rsidP="00890257">
      <w:pPr>
        <w:spacing w:after="200" w:line="276" w:lineRule="auto"/>
        <w:rPr>
          <w:rFonts w:asciiTheme="minorHAnsi" w:hAnsiTheme="minorHAnsi"/>
          <w:sz w:val="24"/>
          <w:szCs w:val="24"/>
        </w:rPr>
      </w:pPr>
    </w:p>
    <w:sectPr w:rsidR="005D2618" w:rsidRPr="00890257"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learface-Regular">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0482"/>
    <w:multiLevelType w:val="hybridMultilevel"/>
    <w:tmpl w:val="FF12F0CC"/>
    <w:lvl w:ilvl="0" w:tplc="8FD43470">
      <w:start w:val="1"/>
      <w:numFmt w:val="bullet"/>
      <w:lvlText w:val=""/>
      <w:lvlJc w:val="left"/>
      <w:pPr>
        <w:ind w:left="766" w:hanging="360"/>
      </w:pPr>
      <w:rPr>
        <w:rFonts w:ascii="Wingdings 2" w:hAnsi="Wingdings 2"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20AD5744"/>
    <w:multiLevelType w:val="hybridMultilevel"/>
    <w:tmpl w:val="191CC97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C96DA5"/>
    <w:multiLevelType w:val="hybridMultilevel"/>
    <w:tmpl w:val="D35AAB4E"/>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nsid w:val="35400503"/>
    <w:multiLevelType w:val="hybridMultilevel"/>
    <w:tmpl w:val="DD0EE57E"/>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F4D2CBA"/>
    <w:multiLevelType w:val="hybridMultilevel"/>
    <w:tmpl w:val="0D2A82AE"/>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921A4B"/>
    <w:multiLevelType w:val="hybridMultilevel"/>
    <w:tmpl w:val="EA4883C8"/>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B32610"/>
    <w:multiLevelType w:val="hybridMultilevel"/>
    <w:tmpl w:val="25A21D9C"/>
    <w:lvl w:ilvl="0" w:tplc="8FD4347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ADF641A"/>
    <w:multiLevelType w:val="hybridMultilevel"/>
    <w:tmpl w:val="1AA6C68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21">
    <w:nsid w:val="5C724B3E"/>
    <w:multiLevelType w:val="hybridMultilevel"/>
    <w:tmpl w:val="B72A76A4"/>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61D86541"/>
    <w:multiLevelType w:val="hybridMultilevel"/>
    <w:tmpl w:val="E23CBDCE"/>
    <w:lvl w:ilvl="0" w:tplc="0C090001">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7DE3FBC"/>
    <w:multiLevelType w:val="hybridMultilevel"/>
    <w:tmpl w:val="B1742798"/>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7">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8">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AF73324"/>
    <w:multiLevelType w:val="hybridMultilevel"/>
    <w:tmpl w:val="A1ACC4EC"/>
    <w:lvl w:ilvl="0" w:tplc="8FD4347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D946004"/>
    <w:multiLevelType w:val="hybridMultilevel"/>
    <w:tmpl w:val="96DE48EE"/>
    <w:lvl w:ilvl="0" w:tplc="8FD43470">
      <w:start w:val="1"/>
      <w:numFmt w:val="bullet"/>
      <w:lvlText w:val=""/>
      <w:lvlJc w:val="left"/>
      <w:pPr>
        <w:ind w:left="360" w:hanging="360"/>
      </w:pPr>
      <w:rPr>
        <w:rFonts w:ascii="Wingdings 2" w:hAnsi="Wingdings 2"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0"/>
  </w:num>
  <w:num w:numId="2">
    <w:abstractNumId w:val="1"/>
  </w:num>
  <w:num w:numId="3">
    <w:abstractNumId w:val="24"/>
  </w:num>
  <w:num w:numId="4">
    <w:abstractNumId w:val="9"/>
  </w:num>
  <w:num w:numId="5">
    <w:abstractNumId w:val="4"/>
  </w:num>
  <w:num w:numId="6">
    <w:abstractNumId w:val="2"/>
  </w:num>
  <w:num w:numId="7">
    <w:abstractNumId w:val="15"/>
  </w:num>
  <w:num w:numId="8">
    <w:abstractNumId w:val="28"/>
  </w:num>
  <w:num w:numId="9">
    <w:abstractNumId w:val="13"/>
  </w:num>
  <w:num w:numId="10">
    <w:abstractNumId w:val="22"/>
  </w:num>
  <w:num w:numId="11">
    <w:abstractNumId w:val="12"/>
  </w:num>
  <w:num w:numId="12">
    <w:abstractNumId w:val="27"/>
  </w:num>
  <w:num w:numId="13">
    <w:abstractNumId w:val="8"/>
  </w:num>
  <w:num w:numId="14">
    <w:abstractNumId w:val="3"/>
  </w:num>
  <w:num w:numId="15">
    <w:abstractNumId w:val="18"/>
  </w:num>
  <w:num w:numId="16">
    <w:abstractNumId w:val="7"/>
  </w:num>
  <w:num w:numId="17">
    <w:abstractNumId w:val="10"/>
  </w:num>
  <w:num w:numId="18">
    <w:abstractNumId w:val="26"/>
  </w:num>
  <w:num w:numId="19">
    <w:abstractNumId w:val="14"/>
  </w:num>
  <w:num w:numId="20">
    <w:abstractNumId w:val="16"/>
  </w:num>
  <w:num w:numId="21">
    <w:abstractNumId w:val="11"/>
  </w:num>
  <w:num w:numId="22">
    <w:abstractNumId w:val="19"/>
  </w:num>
  <w:num w:numId="23">
    <w:abstractNumId w:val="29"/>
  </w:num>
  <w:num w:numId="24">
    <w:abstractNumId w:val="17"/>
  </w:num>
  <w:num w:numId="25">
    <w:abstractNumId w:val="23"/>
  </w:num>
  <w:num w:numId="26">
    <w:abstractNumId w:val="5"/>
  </w:num>
  <w:num w:numId="27">
    <w:abstractNumId w:val="6"/>
  </w:num>
  <w:num w:numId="28">
    <w:abstractNumId w:val="0"/>
  </w:num>
  <w:num w:numId="29">
    <w:abstractNumId w:val="30"/>
  </w:num>
  <w:num w:numId="30">
    <w:abstractNumId w:val="2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13621"/>
    <w:rsid w:val="00022508"/>
    <w:rsid w:val="0003020A"/>
    <w:rsid w:val="000328F1"/>
    <w:rsid w:val="00052DA9"/>
    <w:rsid w:val="00081A4D"/>
    <w:rsid w:val="00096D0A"/>
    <w:rsid w:val="000A54BD"/>
    <w:rsid w:val="000E176B"/>
    <w:rsid w:val="0010795F"/>
    <w:rsid w:val="00116C60"/>
    <w:rsid w:val="001357A6"/>
    <w:rsid w:val="00135F57"/>
    <w:rsid w:val="001451A1"/>
    <w:rsid w:val="001717B7"/>
    <w:rsid w:val="00181B9C"/>
    <w:rsid w:val="001B7956"/>
    <w:rsid w:val="001C6A19"/>
    <w:rsid w:val="001F0A11"/>
    <w:rsid w:val="00210BA1"/>
    <w:rsid w:val="0022220D"/>
    <w:rsid w:val="002576E2"/>
    <w:rsid w:val="00262977"/>
    <w:rsid w:val="002650AE"/>
    <w:rsid w:val="002746DF"/>
    <w:rsid w:val="002A32F4"/>
    <w:rsid w:val="002B3979"/>
    <w:rsid w:val="002E2AC1"/>
    <w:rsid w:val="002E52A7"/>
    <w:rsid w:val="00373C06"/>
    <w:rsid w:val="003C3B56"/>
    <w:rsid w:val="003F5FE9"/>
    <w:rsid w:val="00403F6E"/>
    <w:rsid w:val="004121FA"/>
    <w:rsid w:val="00431ACC"/>
    <w:rsid w:val="00443B37"/>
    <w:rsid w:val="004A4DA4"/>
    <w:rsid w:val="004B2453"/>
    <w:rsid w:val="004B6C6C"/>
    <w:rsid w:val="004B76C4"/>
    <w:rsid w:val="004D1266"/>
    <w:rsid w:val="005100CC"/>
    <w:rsid w:val="00511161"/>
    <w:rsid w:val="005113DC"/>
    <w:rsid w:val="0051245E"/>
    <w:rsid w:val="00520774"/>
    <w:rsid w:val="00521B3A"/>
    <w:rsid w:val="0053162C"/>
    <w:rsid w:val="0057006E"/>
    <w:rsid w:val="00571856"/>
    <w:rsid w:val="00571ECB"/>
    <w:rsid w:val="00575B6D"/>
    <w:rsid w:val="005A7343"/>
    <w:rsid w:val="005D2618"/>
    <w:rsid w:val="00633BA7"/>
    <w:rsid w:val="006466C1"/>
    <w:rsid w:val="006509C2"/>
    <w:rsid w:val="00691A0B"/>
    <w:rsid w:val="006D1864"/>
    <w:rsid w:val="006E7517"/>
    <w:rsid w:val="006F595B"/>
    <w:rsid w:val="00716F94"/>
    <w:rsid w:val="007273C2"/>
    <w:rsid w:val="00731541"/>
    <w:rsid w:val="007561B1"/>
    <w:rsid w:val="0079079B"/>
    <w:rsid w:val="007938EC"/>
    <w:rsid w:val="007A1EA1"/>
    <w:rsid w:val="007A222F"/>
    <w:rsid w:val="007C1516"/>
    <w:rsid w:val="007C50E5"/>
    <w:rsid w:val="007E3C19"/>
    <w:rsid w:val="007E4125"/>
    <w:rsid w:val="007F31F4"/>
    <w:rsid w:val="00803F1E"/>
    <w:rsid w:val="008165EA"/>
    <w:rsid w:val="00816899"/>
    <w:rsid w:val="008442F2"/>
    <w:rsid w:val="00845A5B"/>
    <w:rsid w:val="00877309"/>
    <w:rsid w:val="0088150C"/>
    <w:rsid w:val="00890257"/>
    <w:rsid w:val="008C7B62"/>
    <w:rsid w:val="008D520D"/>
    <w:rsid w:val="008F4588"/>
    <w:rsid w:val="009138EC"/>
    <w:rsid w:val="00925DF8"/>
    <w:rsid w:val="00932461"/>
    <w:rsid w:val="00932E16"/>
    <w:rsid w:val="00961AC9"/>
    <w:rsid w:val="00977E43"/>
    <w:rsid w:val="009C4EBD"/>
    <w:rsid w:val="009F49B9"/>
    <w:rsid w:val="00A11BAA"/>
    <w:rsid w:val="00A4540E"/>
    <w:rsid w:val="00A843C1"/>
    <w:rsid w:val="00A96550"/>
    <w:rsid w:val="00A9681E"/>
    <w:rsid w:val="00AA36FD"/>
    <w:rsid w:val="00AA7C36"/>
    <w:rsid w:val="00AB5CAF"/>
    <w:rsid w:val="00AC10DF"/>
    <w:rsid w:val="00AD2470"/>
    <w:rsid w:val="00B35984"/>
    <w:rsid w:val="00B4193E"/>
    <w:rsid w:val="00B54A6D"/>
    <w:rsid w:val="00B63462"/>
    <w:rsid w:val="00B63786"/>
    <w:rsid w:val="00B73124"/>
    <w:rsid w:val="00BA6310"/>
    <w:rsid w:val="00BA7253"/>
    <w:rsid w:val="00BC3340"/>
    <w:rsid w:val="00BC43B0"/>
    <w:rsid w:val="00BD33F5"/>
    <w:rsid w:val="00BF49F1"/>
    <w:rsid w:val="00C22275"/>
    <w:rsid w:val="00C4146A"/>
    <w:rsid w:val="00C42F08"/>
    <w:rsid w:val="00C660B3"/>
    <w:rsid w:val="00C7475F"/>
    <w:rsid w:val="00C909B1"/>
    <w:rsid w:val="00CA13F7"/>
    <w:rsid w:val="00CA51C4"/>
    <w:rsid w:val="00CB2AF4"/>
    <w:rsid w:val="00CC5D42"/>
    <w:rsid w:val="00D01B42"/>
    <w:rsid w:val="00D32658"/>
    <w:rsid w:val="00D36387"/>
    <w:rsid w:val="00D41A1D"/>
    <w:rsid w:val="00D45271"/>
    <w:rsid w:val="00D67175"/>
    <w:rsid w:val="00D67D2E"/>
    <w:rsid w:val="00DB3CCB"/>
    <w:rsid w:val="00DF47F3"/>
    <w:rsid w:val="00DF7960"/>
    <w:rsid w:val="00E1733F"/>
    <w:rsid w:val="00E202DD"/>
    <w:rsid w:val="00E40A2A"/>
    <w:rsid w:val="00E4494B"/>
    <w:rsid w:val="00E53DAB"/>
    <w:rsid w:val="00E84467"/>
    <w:rsid w:val="00EB1737"/>
    <w:rsid w:val="00ED18F4"/>
    <w:rsid w:val="00EE6D19"/>
    <w:rsid w:val="00EE7DFF"/>
    <w:rsid w:val="00EF7B9D"/>
    <w:rsid w:val="00F0294E"/>
    <w:rsid w:val="00F10A55"/>
    <w:rsid w:val="00F12437"/>
    <w:rsid w:val="00F46276"/>
    <w:rsid w:val="00F51C02"/>
    <w:rsid w:val="00F97771"/>
    <w:rsid w:val="00FA063A"/>
    <w:rsid w:val="00FA3E3E"/>
    <w:rsid w:val="00FA450C"/>
    <w:rsid w:val="00FD11C0"/>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Default">
    <w:name w:val="Default"/>
    <w:rsid w:val="005113DC"/>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paragraph" w:customStyle="1" w:styleId="Default">
    <w:name w:val="Default"/>
    <w:rsid w:val="005113DC"/>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4805D-3936-AB4C-B874-C24A016E0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717</Words>
  <Characters>4093</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3</cp:revision>
  <cp:lastPrinted>2014-05-16T02:13:00Z</cp:lastPrinted>
  <dcterms:created xsi:type="dcterms:W3CDTF">2015-01-19T02:08:00Z</dcterms:created>
  <dcterms:modified xsi:type="dcterms:W3CDTF">2015-01-19T02:09:00Z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