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7D8D" w14:textId="77777777" w:rsidR="00AA392A" w:rsidRPr="00AA392A" w:rsidRDefault="00AA392A">
      <w:pPr>
        <w:rPr>
          <w:sz w:val="32"/>
          <w:szCs w:val="32"/>
        </w:rPr>
      </w:pPr>
      <w:r w:rsidRPr="00AA392A">
        <w:rPr>
          <w:sz w:val="32"/>
          <w:szCs w:val="32"/>
        </w:rPr>
        <w:t>Material World Unit</w:t>
      </w:r>
    </w:p>
    <w:p w14:paraId="5082505B" w14:textId="77777777" w:rsidR="00AA392A" w:rsidRDefault="00AA392A"/>
    <w:tbl>
      <w:tblPr>
        <w:tblStyle w:val="TableGrid"/>
        <w:tblW w:w="0" w:type="auto"/>
        <w:tblLook w:val="04A0" w:firstRow="1" w:lastRow="0" w:firstColumn="1" w:lastColumn="0" w:noHBand="0" w:noVBand="1"/>
      </w:tblPr>
      <w:tblGrid>
        <w:gridCol w:w="4725"/>
        <w:gridCol w:w="2363"/>
        <w:gridCol w:w="2362"/>
        <w:gridCol w:w="4726"/>
      </w:tblGrid>
      <w:tr w:rsidR="00AA392A" w:rsidRPr="00D04F56" w14:paraId="1CAF4A96" w14:textId="77777777" w:rsidTr="00163CD5">
        <w:tc>
          <w:tcPr>
            <w:tcW w:w="7088" w:type="dxa"/>
            <w:gridSpan w:val="2"/>
          </w:tcPr>
          <w:p w14:paraId="32518D80" w14:textId="010BB93C" w:rsidR="00AA392A" w:rsidRPr="00D04F56" w:rsidRDefault="00CB3B7B">
            <w:pPr>
              <w:rPr>
                <w:rFonts w:asciiTheme="majorHAnsi" w:hAnsiTheme="majorHAnsi"/>
                <w:b/>
              </w:rPr>
            </w:pPr>
            <w:r>
              <w:rPr>
                <w:rFonts w:asciiTheme="majorHAnsi" w:hAnsiTheme="majorHAnsi"/>
                <w:b/>
              </w:rPr>
              <w:t>Stage 3</w:t>
            </w:r>
          </w:p>
        </w:tc>
        <w:tc>
          <w:tcPr>
            <w:tcW w:w="7088" w:type="dxa"/>
            <w:gridSpan w:val="2"/>
          </w:tcPr>
          <w:p w14:paraId="7DAE2430" w14:textId="77777777" w:rsidR="00AA392A" w:rsidRPr="00D04F56" w:rsidRDefault="00AA392A">
            <w:pPr>
              <w:rPr>
                <w:rFonts w:asciiTheme="majorHAnsi" w:hAnsiTheme="majorHAnsi"/>
                <w:b/>
              </w:rPr>
            </w:pPr>
            <w:r w:rsidRPr="00D04F56">
              <w:rPr>
                <w:rFonts w:asciiTheme="majorHAnsi" w:hAnsiTheme="majorHAnsi"/>
                <w:b/>
              </w:rPr>
              <w:t>Timing: 8 weeks/ 1 hour per week</w:t>
            </w:r>
          </w:p>
        </w:tc>
      </w:tr>
      <w:tr w:rsidR="00D04F56" w:rsidRPr="00D04F56" w14:paraId="3220CF14" w14:textId="77777777" w:rsidTr="00163CD5">
        <w:tc>
          <w:tcPr>
            <w:tcW w:w="7088" w:type="dxa"/>
            <w:gridSpan w:val="2"/>
          </w:tcPr>
          <w:p w14:paraId="0BCD2DCB" w14:textId="77777777" w:rsidR="00D04F56" w:rsidRPr="00D04F56" w:rsidRDefault="00D04F56" w:rsidP="00D04F56">
            <w:pPr>
              <w:rPr>
                <w:rFonts w:asciiTheme="majorHAnsi" w:hAnsiTheme="majorHAnsi"/>
                <w:b/>
              </w:rPr>
            </w:pPr>
            <w:r w:rsidRPr="00D04F56">
              <w:rPr>
                <w:rFonts w:asciiTheme="majorHAnsi" w:hAnsiTheme="majorHAnsi"/>
                <w:b/>
              </w:rPr>
              <w:t>Knowledge and Understanding Outcomes</w:t>
            </w:r>
          </w:p>
        </w:tc>
        <w:tc>
          <w:tcPr>
            <w:tcW w:w="7088" w:type="dxa"/>
            <w:gridSpan w:val="2"/>
          </w:tcPr>
          <w:p w14:paraId="59627B4B" w14:textId="77777777" w:rsidR="00D04F56" w:rsidRPr="00D04F56" w:rsidRDefault="00D04F56">
            <w:pPr>
              <w:rPr>
                <w:rFonts w:asciiTheme="majorHAnsi" w:hAnsiTheme="majorHAnsi"/>
                <w:b/>
              </w:rPr>
            </w:pPr>
            <w:r w:rsidRPr="00D04F56">
              <w:rPr>
                <w:rFonts w:asciiTheme="majorHAnsi" w:hAnsiTheme="majorHAnsi"/>
                <w:b/>
              </w:rPr>
              <w:t>Skills Outcomes</w:t>
            </w:r>
          </w:p>
        </w:tc>
      </w:tr>
      <w:tr w:rsidR="00D04F56" w:rsidRPr="00163CD5" w14:paraId="000EDC26" w14:textId="77777777" w:rsidTr="00163CD5">
        <w:tc>
          <w:tcPr>
            <w:tcW w:w="7088" w:type="dxa"/>
            <w:gridSpan w:val="2"/>
          </w:tcPr>
          <w:p w14:paraId="2FB4FC25" w14:textId="28FBD1D4" w:rsidR="00D04F56" w:rsidRDefault="00CB3B7B" w:rsidP="00D04F56">
            <w:pPr>
              <w:rPr>
                <w:rFonts w:asciiTheme="majorHAnsi" w:hAnsiTheme="majorHAnsi"/>
              </w:rPr>
            </w:pPr>
            <w:r>
              <w:rPr>
                <w:rFonts w:asciiTheme="majorHAnsi" w:hAnsiTheme="majorHAnsi"/>
              </w:rPr>
              <w:t>ST3</w:t>
            </w:r>
            <w:r w:rsidR="00D04F56">
              <w:rPr>
                <w:rFonts w:asciiTheme="majorHAnsi" w:hAnsiTheme="majorHAnsi"/>
              </w:rPr>
              <w:t xml:space="preserve">-12MW – identifies </w:t>
            </w:r>
            <w:r>
              <w:rPr>
                <w:rFonts w:asciiTheme="majorHAnsi" w:hAnsiTheme="majorHAnsi"/>
              </w:rPr>
              <w:t>the observable properties of solids, liquids and gases, and that changes made to materials are reversible or irreversible</w:t>
            </w:r>
          </w:p>
          <w:p w14:paraId="4D39F507" w14:textId="7ACE71E1" w:rsidR="00D04F56" w:rsidRPr="00163CD5" w:rsidRDefault="00CB3B7B" w:rsidP="00CB3B7B">
            <w:pPr>
              <w:rPr>
                <w:rFonts w:asciiTheme="majorHAnsi" w:hAnsiTheme="majorHAnsi"/>
              </w:rPr>
            </w:pPr>
            <w:r>
              <w:rPr>
                <w:rFonts w:asciiTheme="majorHAnsi" w:hAnsiTheme="majorHAnsi"/>
              </w:rPr>
              <w:t>ST3</w:t>
            </w:r>
            <w:r w:rsidR="00D04F56">
              <w:rPr>
                <w:rFonts w:asciiTheme="majorHAnsi" w:hAnsiTheme="majorHAnsi"/>
              </w:rPr>
              <w:t xml:space="preserve">-13MW – </w:t>
            </w:r>
            <w:r>
              <w:rPr>
                <w:rFonts w:asciiTheme="majorHAnsi" w:hAnsiTheme="majorHAnsi"/>
              </w:rPr>
              <w:t>describes how the properties of materials determine their use for specific purposes</w:t>
            </w:r>
          </w:p>
        </w:tc>
        <w:tc>
          <w:tcPr>
            <w:tcW w:w="7088" w:type="dxa"/>
            <w:gridSpan w:val="2"/>
          </w:tcPr>
          <w:p w14:paraId="4379E25D" w14:textId="798AE48D" w:rsidR="00D04F56" w:rsidRDefault="00AE222E">
            <w:pPr>
              <w:rPr>
                <w:rFonts w:asciiTheme="majorHAnsi" w:hAnsiTheme="majorHAnsi"/>
              </w:rPr>
            </w:pPr>
            <w:r>
              <w:rPr>
                <w:rFonts w:asciiTheme="majorHAnsi" w:hAnsiTheme="majorHAnsi"/>
              </w:rPr>
              <w:t>ST3</w:t>
            </w:r>
            <w:r w:rsidR="00D04F56">
              <w:rPr>
                <w:rFonts w:asciiTheme="majorHAnsi" w:hAnsiTheme="majorHAnsi"/>
              </w:rPr>
              <w:t xml:space="preserve">-4WS – </w:t>
            </w:r>
            <w:r>
              <w:rPr>
                <w:rFonts w:asciiTheme="majorHAnsi" w:hAnsiTheme="majorHAnsi"/>
              </w:rPr>
              <w:t xml:space="preserve">investigates by posing questions, including </w:t>
            </w:r>
            <w:r w:rsidR="00681B46">
              <w:rPr>
                <w:rFonts w:asciiTheme="majorHAnsi" w:hAnsiTheme="majorHAnsi"/>
              </w:rPr>
              <w:t>t</w:t>
            </w:r>
            <w:r>
              <w:rPr>
                <w:rFonts w:asciiTheme="majorHAnsi" w:hAnsiTheme="majorHAnsi"/>
              </w:rPr>
              <w:t>estable questions, making predictions and gathering data to draw evidence-based conclusions and develop explanations</w:t>
            </w:r>
          </w:p>
          <w:p w14:paraId="35EDD4F0" w14:textId="0E71DE43" w:rsidR="00D04F56" w:rsidRPr="00163CD5" w:rsidRDefault="00681B46" w:rsidP="00681B46">
            <w:pPr>
              <w:rPr>
                <w:rFonts w:asciiTheme="majorHAnsi" w:hAnsiTheme="majorHAnsi"/>
              </w:rPr>
            </w:pPr>
            <w:r>
              <w:rPr>
                <w:rFonts w:asciiTheme="majorHAnsi" w:hAnsiTheme="majorHAnsi"/>
              </w:rPr>
              <w:t>ST3</w:t>
            </w:r>
            <w:r w:rsidR="00D04F56">
              <w:rPr>
                <w:rFonts w:asciiTheme="majorHAnsi" w:hAnsiTheme="majorHAnsi"/>
              </w:rPr>
              <w:t xml:space="preserve">-5WT – </w:t>
            </w:r>
            <w:r>
              <w:rPr>
                <w:rFonts w:asciiTheme="majorHAnsi" w:hAnsiTheme="majorHAnsi"/>
              </w:rPr>
              <w:t>plans and implements a design process, selecting a range of tools, equipment, materials and techniques to produce solutions that address the design criteria and identified constraints</w:t>
            </w:r>
          </w:p>
        </w:tc>
      </w:tr>
      <w:tr w:rsidR="00D04F56" w:rsidRPr="00D04F56" w14:paraId="0EFBADA4" w14:textId="77777777" w:rsidTr="00163CD5">
        <w:tc>
          <w:tcPr>
            <w:tcW w:w="7088" w:type="dxa"/>
            <w:gridSpan w:val="2"/>
          </w:tcPr>
          <w:p w14:paraId="552052EE" w14:textId="77777777" w:rsidR="00D04F56" w:rsidRPr="00D04F56" w:rsidRDefault="00D04F56">
            <w:pPr>
              <w:rPr>
                <w:rFonts w:asciiTheme="majorHAnsi" w:hAnsiTheme="majorHAnsi"/>
                <w:b/>
              </w:rPr>
            </w:pPr>
            <w:r w:rsidRPr="00D04F56">
              <w:rPr>
                <w:rFonts w:asciiTheme="majorHAnsi" w:hAnsiTheme="majorHAnsi"/>
                <w:b/>
              </w:rPr>
              <w:t>Content</w:t>
            </w:r>
            <w:r>
              <w:rPr>
                <w:rFonts w:asciiTheme="majorHAnsi" w:hAnsiTheme="majorHAnsi"/>
                <w:b/>
              </w:rPr>
              <w:t xml:space="preserve"> – Key Ideas</w:t>
            </w:r>
          </w:p>
        </w:tc>
        <w:tc>
          <w:tcPr>
            <w:tcW w:w="7088" w:type="dxa"/>
            <w:gridSpan w:val="2"/>
          </w:tcPr>
          <w:p w14:paraId="541A45FC" w14:textId="77777777" w:rsidR="00D04F56" w:rsidRPr="00D04F56" w:rsidRDefault="00D04F56">
            <w:pPr>
              <w:rPr>
                <w:rFonts w:asciiTheme="majorHAnsi" w:hAnsiTheme="majorHAnsi"/>
                <w:b/>
              </w:rPr>
            </w:pPr>
            <w:r w:rsidRPr="00D04F56">
              <w:rPr>
                <w:rFonts w:asciiTheme="majorHAnsi" w:hAnsiTheme="majorHAnsi"/>
                <w:b/>
              </w:rPr>
              <w:t>Values and Attitudes</w:t>
            </w:r>
            <w:r w:rsidR="00061D2D">
              <w:rPr>
                <w:rFonts w:asciiTheme="majorHAnsi" w:hAnsiTheme="majorHAnsi"/>
                <w:b/>
              </w:rPr>
              <w:t xml:space="preserve"> Outcomes</w:t>
            </w:r>
          </w:p>
        </w:tc>
      </w:tr>
      <w:tr w:rsidR="00D04F56" w:rsidRPr="00163CD5" w14:paraId="4B8FB130" w14:textId="77777777" w:rsidTr="00163CD5">
        <w:tc>
          <w:tcPr>
            <w:tcW w:w="7088" w:type="dxa"/>
            <w:gridSpan w:val="2"/>
          </w:tcPr>
          <w:p w14:paraId="68411EEE" w14:textId="311464C4" w:rsidR="00D04F56" w:rsidRDefault="00D04F56">
            <w:pPr>
              <w:rPr>
                <w:rFonts w:asciiTheme="majorHAnsi" w:hAnsiTheme="majorHAnsi"/>
              </w:rPr>
            </w:pPr>
            <w:r>
              <w:rPr>
                <w:rFonts w:asciiTheme="majorHAnsi" w:hAnsiTheme="majorHAnsi"/>
              </w:rPr>
              <w:t>&gt;</w:t>
            </w:r>
            <w:r w:rsidR="00E532AC">
              <w:rPr>
                <w:rFonts w:asciiTheme="majorHAnsi" w:hAnsiTheme="majorHAnsi"/>
              </w:rPr>
              <w:t>Solids, liquids and gases have different observable properties and behave in different ways.</w:t>
            </w:r>
          </w:p>
          <w:p w14:paraId="254C6CB3" w14:textId="71B18528" w:rsidR="00D04F56" w:rsidRDefault="00D04F56">
            <w:pPr>
              <w:rPr>
                <w:rFonts w:asciiTheme="majorHAnsi" w:hAnsiTheme="majorHAnsi"/>
              </w:rPr>
            </w:pPr>
            <w:r>
              <w:rPr>
                <w:rFonts w:asciiTheme="majorHAnsi" w:hAnsiTheme="majorHAnsi"/>
              </w:rPr>
              <w:t>&gt;</w:t>
            </w:r>
            <w:r w:rsidR="00E532AC">
              <w:rPr>
                <w:rFonts w:asciiTheme="majorHAnsi" w:hAnsiTheme="majorHAnsi"/>
              </w:rPr>
              <w:t>Changes to materials can be reversible, such as melting, freezing, evaporating; or irreversible, such as burning and rusting.</w:t>
            </w:r>
          </w:p>
          <w:p w14:paraId="7FF2D981" w14:textId="4E0E56CE" w:rsidR="00D04F56" w:rsidRPr="00163CD5" w:rsidRDefault="00D04F56" w:rsidP="00E532AC">
            <w:pPr>
              <w:rPr>
                <w:rFonts w:asciiTheme="majorHAnsi" w:hAnsiTheme="majorHAnsi"/>
              </w:rPr>
            </w:pPr>
            <w:r>
              <w:rPr>
                <w:rFonts w:asciiTheme="majorHAnsi" w:hAnsiTheme="majorHAnsi"/>
              </w:rPr>
              <w:t>&gt;</w:t>
            </w:r>
            <w:r w:rsidR="00E532AC">
              <w:rPr>
                <w:rFonts w:asciiTheme="majorHAnsi" w:hAnsiTheme="majorHAnsi"/>
              </w:rPr>
              <w:t>The properties of materials determine their use for specific purposes.</w:t>
            </w:r>
          </w:p>
        </w:tc>
        <w:tc>
          <w:tcPr>
            <w:tcW w:w="7088" w:type="dxa"/>
            <w:gridSpan w:val="2"/>
          </w:tcPr>
          <w:p w14:paraId="228F18D6" w14:textId="601A1472" w:rsidR="00D04F56" w:rsidRDefault="00681B46">
            <w:pPr>
              <w:rPr>
                <w:rFonts w:asciiTheme="majorHAnsi" w:hAnsiTheme="majorHAnsi"/>
              </w:rPr>
            </w:pPr>
            <w:r>
              <w:rPr>
                <w:rFonts w:asciiTheme="majorHAnsi" w:hAnsiTheme="majorHAnsi"/>
              </w:rPr>
              <w:t>ST3</w:t>
            </w:r>
            <w:r w:rsidR="00D04F56">
              <w:rPr>
                <w:rFonts w:asciiTheme="majorHAnsi" w:hAnsiTheme="majorHAnsi"/>
              </w:rPr>
              <w:t>-1VA – shows interest in and enthusiasm for science and technology, responding to their curiosity, questions and perceived needs, wants and opportunities</w:t>
            </w:r>
          </w:p>
          <w:p w14:paraId="66B87DAA" w14:textId="0965E280" w:rsidR="00D04F56" w:rsidRDefault="00681B46">
            <w:pPr>
              <w:rPr>
                <w:rFonts w:asciiTheme="majorHAnsi" w:hAnsiTheme="majorHAnsi"/>
              </w:rPr>
            </w:pPr>
            <w:r>
              <w:rPr>
                <w:rFonts w:asciiTheme="majorHAnsi" w:hAnsiTheme="majorHAnsi"/>
              </w:rPr>
              <w:t>ST3</w:t>
            </w:r>
            <w:r w:rsidR="00D04F56">
              <w:rPr>
                <w:rFonts w:asciiTheme="majorHAnsi" w:hAnsiTheme="majorHAnsi"/>
              </w:rPr>
              <w:t>-2VA – demonstrates a willingness to engage responsibly with local, national and global issues relevant to their lives, and to shaping sustainable futures</w:t>
            </w:r>
          </w:p>
          <w:p w14:paraId="4EB9DE3D" w14:textId="6B32F2E4" w:rsidR="00D04F56" w:rsidRDefault="00681B46">
            <w:pPr>
              <w:rPr>
                <w:rFonts w:asciiTheme="majorHAnsi" w:hAnsiTheme="majorHAnsi"/>
              </w:rPr>
            </w:pPr>
            <w:r>
              <w:rPr>
                <w:rFonts w:asciiTheme="majorHAnsi" w:hAnsiTheme="majorHAnsi"/>
              </w:rPr>
              <w:t>ST3</w:t>
            </w:r>
            <w:r w:rsidR="00D04F56">
              <w:rPr>
                <w:rFonts w:asciiTheme="majorHAnsi" w:hAnsiTheme="majorHAnsi"/>
              </w:rPr>
              <w:t>-3VA – develops informed attitudes about the current and future use and influence of science and technology based on reason</w:t>
            </w:r>
          </w:p>
        </w:tc>
      </w:tr>
      <w:tr w:rsidR="00D04F56" w:rsidRPr="00D04F56" w14:paraId="78929349" w14:textId="77777777" w:rsidTr="00163CD5">
        <w:tc>
          <w:tcPr>
            <w:tcW w:w="7088" w:type="dxa"/>
            <w:gridSpan w:val="2"/>
          </w:tcPr>
          <w:p w14:paraId="628D4EE9" w14:textId="77777777" w:rsidR="00D04F56" w:rsidRPr="00D04F56" w:rsidRDefault="00340F82" w:rsidP="00340F82">
            <w:pPr>
              <w:rPr>
                <w:rFonts w:asciiTheme="majorHAnsi" w:hAnsiTheme="majorHAnsi"/>
                <w:b/>
              </w:rPr>
            </w:pPr>
            <w:r w:rsidRPr="00D04F56">
              <w:rPr>
                <w:rFonts w:asciiTheme="majorHAnsi" w:hAnsiTheme="majorHAnsi"/>
                <w:b/>
              </w:rPr>
              <w:t xml:space="preserve">Vocabulary </w:t>
            </w:r>
          </w:p>
        </w:tc>
        <w:tc>
          <w:tcPr>
            <w:tcW w:w="7088" w:type="dxa"/>
            <w:gridSpan w:val="2"/>
          </w:tcPr>
          <w:p w14:paraId="62191DA1" w14:textId="77777777" w:rsidR="00D04F56" w:rsidRPr="00D04F56" w:rsidRDefault="00D04F56">
            <w:pPr>
              <w:rPr>
                <w:rFonts w:asciiTheme="majorHAnsi" w:hAnsiTheme="majorHAnsi"/>
                <w:b/>
              </w:rPr>
            </w:pPr>
            <w:r w:rsidRPr="00D04F56">
              <w:rPr>
                <w:rFonts w:asciiTheme="majorHAnsi" w:hAnsiTheme="majorHAnsi"/>
                <w:b/>
              </w:rPr>
              <w:t>Learning Support</w:t>
            </w:r>
          </w:p>
        </w:tc>
      </w:tr>
      <w:tr w:rsidR="00D04F56" w:rsidRPr="00163CD5" w14:paraId="165ED3B8" w14:textId="77777777" w:rsidTr="00163CD5">
        <w:tc>
          <w:tcPr>
            <w:tcW w:w="7088" w:type="dxa"/>
            <w:gridSpan w:val="2"/>
          </w:tcPr>
          <w:p w14:paraId="2A2943A5" w14:textId="6ED5B34E" w:rsidR="00D04F56" w:rsidRPr="0052178D" w:rsidRDefault="00046E18">
            <w:pPr>
              <w:rPr>
                <w:rFonts w:asciiTheme="majorHAnsi" w:hAnsiTheme="majorHAnsi"/>
                <w:color w:val="404040" w:themeColor="text1" w:themeTint="BF"/>
              </w:rPr>
            </w:pPr>
            <w:r w:rsidRPr="0052178D">
              <w:rPr>
                <w:rFonts w:asciiTheme="majorHAnsi" w:hAnsiTheme="majorHAnsi"/>
                <w:color w:val="404040" w:themeColor="text1" w:themeTint="BF"/>
              </w:rPr>
              <w:t xml:space="preserve">Solid, liquid, gas, matter, </w:t>
            </w:r>
            <w:r w:rsidR="0042548D" w:rsidRPr="0052178D">
              <w:rPr>
                <w:rFonts w:asciiTheme="majorHAnsi" w:hAnsiTheme="majorHAnsi"/>
                <w:color w:val="404040" w:themeColor="text1" w:themeTint="BF"/>
              </w:rPr>
              <w:t xml:space="preserve">viscosity, density, diffusion, </w:t>
            </w:r>
            <w:r w:rsidR="00DF77A5" w:rsidRPr="0052178D">
              <w:rPr>
                <w:rFonts w:asciiTheme="majorHAnsi" w:hAnsiTheme="majorHAnsi"/>
                <w:color w:val="404040" w:themeColor="text1" w:themeTint="BF"/>
              </w:rPr>
              <w:t>buoyancy,</w:t>
            </w:r>
            <w:r w:rsidR="00B323B5" w:rsidRPr="0052178D">
              <w:rPr>
                <w:rFonts w:asciiTheme="majorHAnsi" w:hAnsiTheme="majorHAnsi"/>
                <w:color w:val="404040" w:themeColor="text1" w:themeTint="BF"/>
              </w:rPr>
              <w:t xml:space="preserve"> mass, volume, reversible, irreversible, melting, freezing, evaporating, burning, rusting</w:t>
            </w:r>
            <w:r w:rsidR="00785A2B" w:rsidRPr="0052178D">
              <w:rPr>
                <w:rFonts w:asciiTheme="majorHAnsi" w:hAnsiTheme="majorHAnsi"/>
                <w:color w:val="404040" w:themeColor="text1" w:themeTint="BF"/>
              </w:rPr>
              <w:t>, dissolve</w:t>
            </w:r>
          </w:p>
        </w:tc>
        <w:tc>
          <w:tcPr>
            <w:tcW w:w="7088" w:type="dxa"/>
            <w:gridSpan w:val="2"/>
          </w:tcPr>
          <w:p w14:paraId="0C14C89E" w14:textId="77777777" w:rsidR="00D04F56" w:rsidRPr="0052178D" w:rsidRDefault="0030374F">
            <w:pPr>
              <w:rPr>
                <w:rFonts w:asciiTheme="majorHAnsi" w:hAnsiTheme="majorHAnsi"/>
                <w:b/>
                <w:i/>
                <w:color w:val="404040" w:themeColor="text1" w:themeTint="BF"/>
              </w:rPr>
            </w:pPr>
            <w:r w:rsidRPr="0052178D">
              <w:rPr>
                <w:rFonts w:asciiTheme="majorHAnsi" w:hAnsiTheme="majorHAnsi"/>
                <w:b/>
                <w:i/>
                <w:color w:val="404040" w:themeColor="text1" w:themeTint="BF"/>
              </w:rPr>
              <w:t>Students with learning difficulties</w:t>
            </w:r>
          </w:p>
          <w:p w14:paraId="1461074E" w14:textId="77777777" w:rsidR="0030374F" w:rsidRPr="0052178D" w:rsidRDefault="0030374F">
            <w:pPr>
              <w:rPr>
                <w:rFonts w:asciiTheme="majorHAnsi" w:hAnsiTheme="majorHAnsi"/>
                <w:color w:val="404040" w:themeColor="text1" w:themeTint="BF"/>
              </w:rPr>
            </w:pPr>
          </w:p>
          <w:p w14:paraId="6961EDC3" w14:textId="77777777" w:rsidR="0030374F" w:rsidRPr="0052178D" w:rsidRDefault="0030374F">
            <w:pPr>
              <w:rPr>
                <w:rFonts w:asciiTheme="majorHAnsi" w:hAnsiTheme="majorHAnsi"/>
                <w:b/>
                <w:i/>
                <w:color w:val="404040" w:themeColor="text1" w:themeTint="BF"/>
              </w:rPr>
            </w:pPr>
            <w:r w:rsidRPr="0052178D">
              <w:rPr>
                <w:rFonts w:asciiTheme="majorHAnsi" w:hAnsiTheme="majorHAnsi"/>
                <w:b/>
                <w:i/>
                <w:color w:val="404040" w:themeColor="text1" w:themeTint="BF"/>
              </w:rPr>
              <w:t>Gifted and talented students</w:t>
            </w:r>
          </w:p>
          <w:p w14:paraId="6CEB350B" w14:textId="13595FEA" w:rsidR="0030374F" w:rsidRPr="0052178D" w:rsidRDefault="0042548D">
            <w:pPr>
              <w:rPr>
                <w:rFonts w:asciiTheme="majorHAnsi" w:hAnsiTheme="majorHAnsi"/>
                <w:color w:val="404040" w:themeColor="text1" w:themeTint="BF"/>
              </w:rPr>
            </w:pPr>
            <w:r w:rsidRPr="0052178D">
              <w:rPr>
                <w:rFonts w:asciiTheme="majorHAnsi" w:hAnsiTheme="majorHAnsi"/>
                <w:color w:val="404040" w:themeColor="text1" w:themeTint="BF"/>
              </w:rPr>
              <w:t>Extension Activities (listed within lessons)</w:t>
            </w:r>
          </w:p>
        </w:tc>
      </w:tr>
      <w:tr w:rsidR="00D04F56" w:rsidRPr="00D04F56" w14:paraId="72758CC4" w14:textId="77777777" w:rsidTr="00163CD5">
        <w:tc>
          <w:tcPr>
            <w:tcW w:w="7088" w:type="dxa"/>
            <w:gridSpan w:val="2"/>
          </w:tcPr>
          <w:p w14:paraId="4EED02E6" w14:textId="77777777" w:rsidR="00D04F56" w:rsidRPr="00D04F56" w:rsidRDefault="00340F82">
            <w:pPr>
              <w:rPr>
                <w:rFonts w:asciiTheme="majorHAnsi" w:hAnsiTheme="majorHAnsi"/>
                <w:b/>
              </w:rPr>
            </w:pPr>
            <w:r w:rsidRPr="00D04F56">
              <w:rPr>
                <w:rFonts w:asciiTheme="majorHAnsi" w:hAnsiTheme="majorHAnsi"/>
                <w:b/>
              </w:rPr>
              <w:t>Assessment</w:t>
            </w:r>
          </w:p>
        </w:tc>
        <w:tc>
          <w:tcPr>
            <w:tcW w:w="7088" w:type="dxa"/>
            <w:gridSpan w:val="2"/>
          </w:tcPr>
          <w:p w14:paraId="75950F36" w14:textId="77777777" w:rsidR="00D04F56" w:rsidRPr="00D04F56" w:rsidRDefault="00D04F56">
            <w:pPr>
              <w:rPr>
                <w:rFonts w:asciiTheme="majorHAnsi" w:hAnsiTheme="majorHAnsi"/>
                <w:b/>
              </w:rPr>
            </w:pPr>
            <w:r w:rsidRPr="00D04F56">
              <w:rPr>
                <w:rFonts w:asciiTheme="majorHAnsi" w:hAnsiTheme="majorHAnsi"/>
                <w:b/>
              </w:rPr>
              <w:t>Learning across the Curriculum</w:t>
            </w:r>
          </w:p>
        </w:tc>
      </w:tr>
      <w:tr w:rsidR="00D04F56" w:rsidRPr="00163CD5" w14:paraId="53A33939" w14:textId="77777777" w:rsidTr="00163CD5">
        <w:tc>
          <w:tcPr>
            <w:tcW w:w="7088" w:type="dxa"/>
            <w:gridSpan w:val="2"/>
          </w:tcPr>
          <w:p w14:paraId="0D827CD4" w14:textId="77777777" w:rsidR="007D2184" w:rsidRDefault="007D2184" w:rsidP="007D2184">
            <w:pPr>
              <w:rPr>
                <w:rFonts w:asciiTheme="majorHAnsi" w:hAnsiTheme="majorHAnsi"/>
              </w:rPr>
            </w:pPr>
            <w:r>
              <w:rPr>
                <w:rFonts w:asciiTheme="majorHAnsi" w:hAnsiTheme="majorHAnsi"/>
              </w:rPr>
              <w:t>In this unit, assessment incorporates a variety of strategies to support the investigative and hands-on nature of the unit. It includes both formal and informal assessment approaches, and incorporates teacher observations as well as self and peer-assessment.</w:t>
            </w:r>
          </w:p>
          <w:p w14:paraId="61FB7F52" w14:textId="77777777" w:rsidR="007D2184" w:rsidRDefault="007D2184" w:rsidP="007D2184">
            <w:pPr>
              <w:rPr>
                <w:rFonts w:asciiTheme="majorHAnsi" w:hAnsiTheme="majorHAnsi"/>
              </w:rPr>
            </w:pPr>
          </w:p>
          <w:p w14:paraId="0850505F" w14:textId="77777777" w:rsidR="007D2184" w:rsidRDefault="007D2184" w:rsidP="007D2184">
            <w:pPr>
              <w:rPr>
                <w:rFonts w:asciiTheme="majorHAnsi" w:hAnsiTheme="majorHAnsi"/>
              </w:rPr>
            </w:pPr>
            <w:r>
              <w:rPr>
                <w:rFonts w:asciiTheme="majorHAnsi" w:hAnsiTheme="majorHAnsi"/>
              </w:rPr>
              <w:lastRenderedPageBreak/>
              <w:t>Students are provided with opportunities to demonstrate their learning through a wide variety of activities. These include:</w:t>
            </w:r>
          </w:p>
          <w:p w14:paraId="0C280F5A" w14:textId="77777777" w:rsidR="007D2184" w:rsidRDefault="007D2184" w:rsidP="007D2184">
            <w:pPr>
              <w:pStyle w:val="ListParagraph"/>
              <w:numPr>
                <w:ilvl w:val="0"/>
                <w:numId w:val="30"/>
              </w:numPr>
              <w:rPr>
                <w:rFonts w:asciiTheme="majorHAnsi" w:hAnsiTheme="majorHAnsi"/>
              </w:rPr>
            </w:pPr>
            <w:proofErr w:type="gramStart"/>
            <w:r w:rsidRPr="00867E78">
              <w:rPr>
                <w:rFonts w:asciiTheme="majorHAnsi" w:hAnsiTheme="majorHAnsi"/>
              </w:rPr>
              <w:t>inquiry</w:t>
            </w:r>
            <w:proofErr w:type="gramEnd"/>
            <w:r w:rsidRPr="00867E78">
              <w:rPr>
                <w:rFonts w:asciiTheme="majorHAnsi" w:hAnsiTheme="majorHAnsi"/>
              </w:rPr>
              <w:t xml:space="preserve"> and design</w:t>
            </w:r>
            <w:r>
              <w:rPr>
                <w:rFonts w:asciiTheme="majorHAnsi" w:hAnsiTheme="majorHAnsi"/>
              </w:rPr>
              <w:t xml:space="preserve"> projects</w:t>
            </w:r>
          </w:p>
          <w:p w14:paraId="77E1A411" w14:textId="77777777" w:rsidR="007D2184" w:rsidRPr="00867E78" w:rsidRDefault="007D2184" w:rsidP="007D2184">
            <w:pPr>
              <w:pStyle w:val="ListParagraph"/>
              <w:numPr>
                <w:ilvl w:val="0"/>
                <w:numId w:val="30"/>
              </w:numPr>
              <w:rPr>
                <w:rFonts w:asciiTheme="majorHAnsi" w:hAnsiTheme="majorHAnsi"/>
              </w:rPr>
            </w:pPr>
            <w:proofErr w:type="gramStart"/>
            <w:r>
              <w:rPr>
                <w:rFonts w:asciiTheme="majorHAnsi" w:hAnsiTheme="majorHAnsi"/>
              </w:rPr>
              <w:t>investigation</w:t>
            </w:r>
            <w:proofErr w:type="gramEnd"/>
            <w:r>
              <w:rPr>
                <w:rFonts w:asciiTheme="majorHAnsi" w:hAnsiTheme="majorHAnsi"/>
              </w:rPr>
              <w:t xml:space="preserve"> and problem-solving activities</w:t>
            </w:r>
          </w:p>
          <w:p w14:paraId="26601F1B" w14:textId="77777777" w:rsidR="007D2184" w:rsidRDefault="007D2184" w:rsidP="007D2184">
            <w:pPr>
              <w:pStyle w:val="ListParagraph"/>
              <w:numPr>
                <w:ilvl w:val="0"/>
                <w:numId w:val="30"/>
              </w:numPr>
              <w:rPr>
                <w:rFonts w:asciiTheme="majorHAnsi" w:hAnsiTheme="majorHAnsi"/>
              </w:rPr>
            </w:pPr>
            <w:proofErr w:type="gramStart"/>
            <w:r>
              <w:rPr>
                <w:rFonts w:asciiTheme="majorHAnsi" w:hAnsiTheme="majorHAnsi"/>
              </w:rPr>
              <w:t>spoken</w:t>
            </w:r>
            <w:proofErr w:type="gramEnd"/>
            <w:r>
              <w:rPr>
                <w:rFonts w:asciiTheme="majorHAnsi" w:hAnsiTheme="majorHAnsi"/>
              </w:rPr>
              <w:t xml:space="preserve"> and written responses, incorporating drawings, symbols and words</w:t>
            </w:r>
          </w:p>
          <w:p w14:paraId="50961D42" w14:textId="77777777" w:rsidR="007D2184" w:rsidRDefault="007D2184" w:rsidP="007D2184">
            <w:pPr>
              <w:pStyle w:val="ListParagraph"/>
              <w:numPr>
                <w:ilvl w:val="0"/>
                <w:numId w:val="30"/>
              </w:numPr>
              <w:rPr>
                <w:rFonts w:asciiTheme="majorHAnsi" w:hAnsiTheme="majorHAnsi"/>
              </w:rPr>
            </w:pPr>
            <w:proofErr w:type="gramStart"/>
            <w:r>
              <w:rPr>
                <w:rFonts w:asciiTheme="majorHAnsi" w:hAnsiTheme="majorHAnsi"/>
              </w:rPr>
              <w:t>compare</w:t>
            </w:r>
            <w:proofErr w:type="gramEnd"/>
            <w:r>
              <w:rPr>
                <w:rFonts w:asciiTheme="majorHAnsi" w:hAnsiTheme="majorHAnsi"/>
              </w:rPr>
              <w:t xml:space="preserve"> and contrast activities</w:t>
            </w:r>
          </w:p>
          <w:p w14:paraId="29ED4DA3" w14:textId="77777777" w:rsidR="007D2184" w:rsidRDefault="007D2184" w:rsidP="007D2184">
            <w:pPr>
              <w:pStyle w:val="ListParagraph"/>
              <w:numPr>
                <w:ilvl w:val="0"/>
                <w:numId w:val="30"/>
              </w:numPr>
              <w:rPr>
                <w:rFonts w:asciiTheme="majorHAnsi" w:hAnsiTheme="majorHAnsi"/>
              </w:rPr>
            </w:pPr>
            <w:proofErr w:type="gramStart"/>
            <w:r>
              <w:rPr>
                <w:rFonts w:asciiTheme="majorHAnsi" w:hAnsiTheme="majorHAnsi"/>
              </w:rPr>
              <w:t>presentations</w:t>
            </w:r>
            <w:proofErr w:type="gramEnd"/>
            <w:r>
              <w:rPr>
                <w:rFonts w:asciiTheme="majorHAnsi" w:hAnsiTheme="majorHAnsi"/>
              </w:rPr>
              <w:t xml:space="preserve"> and discussion</w:t>
            </w:r>
          </w:p>
          <w:p w14:paraId="659F7CD0" w14:textId="77777777" w:rsidR="00D04F56" w:rsidRDefault="00D04F56">
            <w:pPr>
              <w:rPr>
                <w:rFonts w:asciiTheme="majorHAnsi" w:hAnsiTheme="majorHAnsi"/>
              </w:rPr>
            </w:pPr>
          </w:p>
          <w:p w14:paraId="22A628AD" w14:textId="3021FE26" w:rsidR="00727BCD" w:rsidRPr="00163CD5" w:rsidRDefault="00727BCD" w:rsidP="00727BCD">
            <w:pPr>
              <w:rPr>
                <w:rFonts w:asciiTheme="majorHAnsi" w:hAnsiTheme="majorHAnsi"/>
              </w:rPr>
            </w:pPr>
            <w:r>
              <w:rPr>
                <w:rFonts w:asciiTheme="majorHAnsi" w:hAnsiTheme="majorHAnsi"/>
              </w:rPr>
              <w:t>Formal written assessments have also been included as part of this unit.</w:t>
            </w:r>
          </w:p>
        </w:tc>
        <w:tc>
          <w:tcPr>
            <w:tcW w:w="7088" w:type="dxa"/>
            <w:gridSpan w:val="2"/>
          </w:tcPr>
          <w:p w14:paraId="5B7336DC" w14:textId="77777777" w:rsidR="00D04F56" w:rsidRDefault="007D6E75">
            <w:pPr>
              <w:rPr>
                <w:rFonts w:asciiTheme="majorHAnsi" w:hAnsiTheme="majorHAnsi"/>
              </w:rPr>
            </w:pPr>
            <w:r>
              <w:rPr>
                <w:rFonts w:asciiTheme="majorHAnsi" w:hAnsiTheme="majorHAnsi"/>
              </w:rPr>
              <w:lastRenderedPageBreak/>
              <w:t xml:space="preserve">Aboriginal and Torres Strait Islander histories and cultures </w:t>
            </w:r>
            <w:r>
              <w:rPr>
                <w:rFonts w:ascii="Helvetica" w:hAnsi="Helvetica" w:cs="Helvetica"/>
                <w:noProof/>
                <w:lang w:val="en-US"/>
              </w:rPr>
              <w:drawing>
                <wp:inline distT="0" distB="0" distL="0" distR="0" wp14:anchorId="48ED5DCE" wp14:editId="55349023">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E0C70BC" w14:textId="77777777" w:rsidR="007D6E75" w:rsidRDefault="007D6E75">
            <w:pPr>
              <w:rPr>
                <w:rFonts w:asciiTheme="majorHAnsi" w:hAnsiTheme="majorHAnsi"/>
              </w:rPr>
            </w:pPr>
            <w:r>
              <w:rPr>
                <w:rFonts w:asciiTheme="majorHAnsi" w:hAnsiTheme="majorHAnsi"/>
              </w:rPr>
              <w:t xml:space="preserve">Asia and Australia’s engagement with Asia </w:t>
            </w:r>
            <w:r>
              <w:rPr>
                <w:rFonts w:ascii="Helvetica" w:hAnsi="Helvetica" w:cs="Helvetica"/>
                <w:noProof/>
                <w:lang w:val="en-US"/>
              </w:rPr>
              <w:drawing>
                <wp:inline distT="0" distB="0" distL="0" distR="0" wp14:anchorId="5C8A628F" wp14:editId="43F3EB9B">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E4DBBD4" w14:textId="77777777" w:rsidR="007D6E75" w:rsidRDefault="007D6E75">
            <w:pPr>
              <w:rPr>
                <w:rFonts w:asciiTheme="majorHAnsi" w:hAnsiTheme="majorHAnsi"/>
              </w:rPr>
            </w:pPr>
            <w:r>
              <w:rPr>
                <w:rFonts w:asciiTheme="majorHAnsi" w:hAnsiTheme="majorHAnsi"/>
              </w:rPr>
              <w:t xml:space="preserve">Sustainability </w:t>
            </w:r>
            <w:r>
              <w:rPr>
                <w:rFonts w:ascii="Helvetica" w:hAnsi="Helvetica" w:cs="Helvetica"/>
                <w:noProof/>
                <w:lang w:val="en-US"/>
              </w:rPr>
              <w:drawing>
                <wp:inline distT="0" distB="0" distL="0" distR="0" wp14:anchorId="7FA2631C" wp14:editId="13C12628">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72BA4A2" w14:textId="77777777" w:rsidR="007D6E75" w:rsidRDefault="007D6E75">
            <w:pPr>
              <w:rPr>
                <w:rFonts w:asciiTheme="majorHAnsi" w:hAnsiTheme="majorHAnsi"/>
              </w:rPr>
            </w:pPr>
            <w:r>
              <w:rPr>
                <w:rFonts w:asciiTheme="majorHAnsi" w:hAnsiTheme="majorHAnsi"/>
              </w:rPr>
              <w:t xml:space="preserve">Critical and creative thinking </w:t>
            </w:r>
            <w:r>
              <w:rPr>
                <w:rFonts w:ascii="Helvetica" w:hAnsi="Helvetica" w:cs="Helvetica"/>
                <w:noProof/>
                <w:lang w:val="en-US"/>
              </w:rPr>
              <w:drawing>
                <wp:inline distT="0" distB="0" distL="0" distR="0" wp14:anchorId="73E17F1B" wp14:editId="2CD61FF4">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057B4FE" w14:textId="77777777" w:rsidR="007D6E75" w:rsidRDefault="007D6E75">
            <w:pPr>
              <w:rPr>
                <w:rFonts w:asciiTheme="majorHAnsi" w:hAnsiTheme="majorHAnsi"/>
              </w:rPr>
            </w:pPr>
            <w:r>
              <w:rPr>
                <w:rFonts w:asciiTheme="majorHAnsi" w:hAnsiTheme="majorHAnsi"/>
              </w:rPr>
              <w:lastRenderedPageBreak/>
              <w:t xml:space="preserve">Ethical understanding </w:t>
            </w:r>
            <w:r>
              <w:rPr>
                <w:rFonts w:ascii="Helvetica" w:hAnsi="Helvetica" w:cs="Helvetica"/>
                <w:noProof/>
                <w:lang w:val="en-US"/>
              </w:rPr>
              <w:drawing>
                <wp:inline distT="0" distB="0" distL="0" distR="0" wp14:anchorId="2D9491E8" wp14:editId="37AE48F3">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FC73B74" w14:textId="77777777" w:rsidR="007D6E75" w:rsidRDefault="007D6E75">
            <w:pPr>
              <w:rPr>
                <w:rFonts w:asciiTheme="majorHAnsi" w:hAnsiTheme="majorHAnsi"/>
              </w:rPr>
            </w:pPr>
            <w:r>
              <w:rPr>
                <w:rFonts w:asciiTheme="majorHAnsi" w:hAnsiTheme="majorHAnsi"/>
              </w:rPr>
              <w:t xml:space="preserve">Information and communication technology ability </w:t>
            </w:r>
            <w:r>
              <w:rPr>
                <w:rFonts w:ascii="Helvetica" w:hAnsi="Helvetica" w:cs="Helvetica"/>
                <w:noProof/>
                <w:lang w:val="en-US"/>
              </w:rPr>
              <w:drawing>
                <wp:inline distT="0" distB="0" distL="0" distR="0" wp14:anchorId="343159AF" wp14:editId="644A6C62">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940C068" w14:textId="77777777" w:rsidR="007D6E75" w:rsidRDefault="007D6E75">
            <w:pPr>
              <w:rPr>
                <w:rFonts w:asciiTheme="majorHAnsi" w:hAnsiTheme="majorHAnsi"/>
              </w:rPr>
            </w:pPr>
            <w:r>
              <w:rPr>
                <w:rFonts w:asciiTheme="majorHAnsi" w:hAnsiTheme="majorHAnsi"/>
              </w:rPr>
              <w:t xml:space="preserve">Intercultural understanding </w:t>
            </w:r>
            <w:r>
              <w:rPr>
                <w:rFonts w:ascii="Helvetica" w:hAnsi="Helvetica" w:cs="Helvetica"/>
                <w:noProof/>
                <w:lang w:val="en-US"/>
              </w:rPr>
              <w:drawing>
                <wp:inline distT="0" distB="0" distL="0" distR="0" wp14:anchorId="162CD554" wp14:editId="5100B64E">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4224BDE" w14:textId="77777777" w:rsidR="007D6E75" w:rsidRDefault="007D6E75">
            <w:pPr>
              <w:rPr>
                <w:rFonts w:asciiTheme="majorHAnsi" w:hAnsiTheme="majorHAnsi"/>
              </w:rPr>
            </w:pPr>
            <w:r>
              <w:rPr>
                <w:rFonts w:asciiTheme="majorHAnsi" w:hAnsiTheme="majorHAnsi"/>
              </w:rPr>
              <w:t xml:space="preserve">Literacy </w:t>
            </w:r>
            <w:r>
              <w:rPr>
                <w:rFonts w:ascii="Helvetica" w:hAnsi="Helvetica" w:cs="Helvetica"/>
                <w:noProof/>
                <w:lang w:val="en-US"/>
              </w:rPr>
              <w:drawing>
                <wp:inline distT="0" distB="0" distL="0" distR="0" wp14:anchorId="235EB06B" wp14:editId="02A2C9CC">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2C567AD" w14:textId="77777777" w:rsidR="007D6E75" w:rsidRDefault="007D6E75">
            <w:pPr>
              <w:rPr>
                <w:rFonts w:asciiTheme="majorHAnsi" w:hAnsiTheme="majorHAnsi"/>
              </w:rPr>
            </w:pPr>
            <w:r>
              <w:rPr>
                <w:rFonts w:asciiTheme="majorHAnsi" w:hAnsiTheme="majorHAnsi"/>
              </w:rPr>
              <w:t xml:space="preserve">Numeracy </w:t>
            </w:r>
            <w:r>
              <w:rPr>
                <w:rFonts w:ascii="Helvetica" w:hAnsi="Helvetica" w:cs="Helvetica"/>
                <w:noProof/>
                <w:lang w:val="en-US"/>
              </w:rPr>
              <w:drawing>
                <wp:inline distT="0" distB="0" distL="0" distR="0" wp14:anchorId="3A24512E" wp14:editId="1E4B22CA">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27447F" w14:textId="77777777" w:rsidR="007D6E75" w:rsidRDefault="007D6E75">
            <w:pPr>
              <w:rPr>
                <w:rFonts w:asciiTheme="majorHAnsi" w:hAnsiTheme="majorHAnsi"/>
              </w:rPr>
            </w:pPr>
            <w:r>
              <w:rPr>
                <w:rFonts w:asciiTheme="majorHAnsi" w:hAnsiTheme="majorHAnsi"/>
              </w:rPr>
              <w:t xml:space="preserve">Personal and social capability </w:t>
            </w:r>
            <w:r>
              <w:rPr>
                <w:rFonts w:ascii="Helvetica" w:hAnsi="Helvetica" w:cs="Helvetica"/>
                <w:noProof/>
                <w:lang w:val="en-US"/>
              </w:rPr>
              <w:drawing>
                <wp:inline distT="0" distB="0" distL="0" distR="0" wp14:anchorId="43825807" wp14:editId="7A77EAAB">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F7B7E4C" w14:textId="77777777" w:rsidR="007D6E75" w:rsidRDefault="007D6E75">
            <w:pPr>
              <w:rPr>
                <w:rFonts w:asciiTheme="majorHAnsi" w:hAnsiTheme="majorHAnsi"/>
              </w:rPr>
            </w:pPr>
            <w:r>
              <w:rPr>
                <w:rFonts w:asciiTheme="majorHAnsi" w:hAnsiTheme="majorHAnsi"/>
              </w:rPr>
              <w:t xml:space="preserve">Civics and citizenship </w:t>
            </w:r>
            <w:r>
              <w:rPr>
                <w:rFonts w:ascii="Helvetica" w:hAnsi="Helvetica" w:cs="Helvetica"/>
                <w:noProof/>
                <w:lang w:val="en-US"/>
              </w:rPr>
              <w:drawing>
                <wp:inline distT="0" distB="0" distL="0" distR="0" wp14:anchorId="65729210" wp14:editId="775A5809">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FA9125B" w14:textId="77777777" w:rsidR="007D6E75" w:rsidRDefault="007D6E75">
            <w:pPr>
              <w:rPr>
                <w:rFonts w:asciiTheme="majorHAnsi" w:hAnsiTheme="majorHAnsi"/>
              </w:rPr>
            </w:pPr>
            <w:r>
              <w:rPr>
                <w:rFonts w:asciiTheme="majorHAnsi" w:hAnsiTheme="majorHAnsi"/>
              </w:rPr>
              <w:t xml:space="preserve">Difference and diversity </w:t>
            </w:r>
            <w:r>
              <w:rPr>
                <w:rFonts w:ascii="Helvetica" w:hAnsi="Helvetica" w:cs="Helvetica"/>
                <w:noProof/>
                <w:lang w:val="en-US"/>
              </w:rPr>
              <w:drawing>
                <wp:inline distT="0" distB="0" distL="0" distR="0" wp14:anchorId="5FF04482" wp14:editId="1F811728">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4322ADD" w14:textId="77777777" w:rsidR="007D6E75" w:rsidRPr="00163CD5" w:rsidRDefault="007D6E75">
            <w:pPr>
              <w:rPr>
                <w:rFonts w:asciiTheme="majorHAnsi" w:hAnsiTheme="majorHAnsi"/>
              </w:rPr>
            </w:pPr>
            <w:r>
              <w:rPr>
                <w:rFonts w:asciiTheme="majorHAnsi" w:hAnsiTheme="majorHAnsi"/>
              </w:rPr>
              <w:t xml:space="preserve">Work and enterprise </w:t>
            </w:r>
            <w:r>
              <w:rPr>
                <w:rFonts w:ascii="Helvetica" w:hAnsi="Helvetica" w:cs="Helvetica"/>
                <w:noProof/>
                <w:lang w:val="en-US"/>
              </w:rPr>
              <w:drawing>
                <wp:inline distT="0" distB="0" distL="0" distR="0" wp14:anchorId="36620A89" wp14:editId="6A3AFBAA">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D04F56" w:rsidRPr="00D04F56" w14:paraId="5579D94F" w14:textId="77777777" w:rsidTr="00AA392A">
        <w:tc>
          <w:tcPr>
            <w:tcW w:w="14176" w:type="dxa"/>
            <w:gridSpan w:val="4"/>
          </w:tcPr>
          <w:p w14:paraId="37D730D9" w14:textId="77777777" w:rsidR="00D04F56" w:rsidRPr="00D04F56" w:rsidRDefault="00D04F56">
            <w:pPr>
              <w:rPr>
                <w:rFonts w:asciiTheme="majorHAnsi" w:hAnsiTheme="majorHAnsi"/>
                <w:b/>
              </w:rPr>
            </w:pPr>
            <w:r w:rsidRPr="00D04F56">
              <w:rPr>
                <w:rFonts w:asciiTheme="majorHAnsi" w:hAnsiTheme="majorHAnsi"/>
                <w:b/>
              </w:rPr>
              <w:lastRenderedPageBreak/>
              <w:t>Quality Teaching Framework</w:t>
            </w:r>
          </w:p>
        </w:tc>
      </w:tr>
      <w:tr w:rsidR="00D04F56" w:rsidRPr="00163CD5" w14:paraId="4633DB76" w14:textId="77777777" w:rsidTr="00AA392A">
        <w:tc>
          <w:tcPr>
            <w:tcW w:w="4725" w:type="dxa"/>
          </w:tcPr>
          <w:p w14:paraId="3E929BCB" w14:textId="77777777" w:rsidR="007D6E75" w:rsidRPr="007D6E75" w:rsidRDefault="007D6E75" w:rsidP="0030374F">
            <w:pPr>
              <w:jc w:val="center"/>
              <w:rPr>
                <w:rFonts w:asciiTheme="majorHAnsi" w:hAnsiTheme="majorHAnsi"/>
                <w:b/>
                <w:i/>
              </w:rPr>
            </w:pPr>
            <w:r w:rsidRPr="007D6E75">
              <w:rPr>
                <w:rFonts w:asciiTheme="majorHAnsi" w:hAnsiTheme="majorHAnsi"/>
                <w:b/>
                <w:i/>
              </w:rPr>
              <w:t>Intellectual Quality</w:t>
            </w:r>
          </w:p>
          <w:p w14:paraId="196F8A66" w14:textId="77777777" w:rsidR="00D04F56" w:rsidRDefault="007D6E75" w:rsidP="0030374F">
            <w:pPr>
              <w:jc w:val="center"/>
              <w:rPr>
                <w:rFonts w:asciiTheme="majorHAnsi" w:hAnsiTheme="majorHAnsi"/>
              </w:rPr>
            </w:pPr>
            <w:r>
              <w:rPr>
                <w:rFonts w:asciiTheme="majorHAnsi" w:hAnsiTheme="majorHAnsi"/>
              </w:rPr>
              <w:t>Deep Knowledge</w:t>
            </w:r>
          </w:p>
          <w:p w14:paraId="671D21C0" w14:textId="77777777" w:rsidR="007D6E75" w:rsidRDefault="007D6E75" w:rsidP="0030374F">
            <w:pPr>
              <w:jc w:val="center"/>
              <w:rPr>
                <w:rFonts w:asciiTheme="majorHAnsi" w:hAnsiTheme="majorHAnsi"/>
              </w:rPr>
            </w:pPr>
            <w:r>
              <w:rPr>
                <w:rFonts w:asciiTheme="majorHAnsi" w:hAnsiTheme="majorHAnsi"/>
              </w:rPr>
              <w:t>Deep Understanding</w:t>
            </w:r>
          </w:p>
          <w:p w14:paraId="63A4B384" w14:textId="77777777" w:rsidR="007D6E75" w:rsidRDefault="007D6E75" w:rsidP="0030374F">
            <w:pPr>
              <w:jc w:val="center"/>
              <w:rPr>
                <w:rFonts w:asciiTheme="majorHAnsi" w:hAnsiTheme="majorHAnsi"/>
              </w:rPr>
            </w:pPr>
            <w:r>
              <w:rPr>
                <w:rFonts w:asciiTheme="majorHAnsi" w:hAnsiTheme="majorHAnsi"/>
              </w:rPr>
              <w:t>Problematic Knowledge</w:t>
            </w:r>
          </w:p>
          <w:p w14:paraId="4087B6F4" w14:textId="77777777" w:rsidR="0030374F" w:rsidRDefault="0030374F" w:rsidP="0030374F">
            <w:pPr>
              <w:jc w:val="center"/>
              <w:rPr>
                <w:rFonts w:asciiTheme="majorHAnsi" w:hAnsiTheme="majorHAnsi"/>
              </w:rPr>
            </w:pPr>
            <w:r>
              <w:rPr>
                <w:rFonts w:asciiTheme="majorHAnsi" w:hAnsiTheme="majorHAnsi"/>
              </w:rPr>
              <w:t>Higher-Order Thinking</w:t>
            </w:r>
          </w:p>
          <w:p w14:paraId="31828CFA" w14:textId="77777777" w:rsidR="007D6E75" w:rsidRDefault="007D6E75" w:rsidP="0030374F">
            <w:pPr>
              <w:jc w:val="center"/>
              <w:rPr>
                <w:rFonts w:asciiTheme="majorHAnsi" w:hAnsiTheme="majorHAnsi"/>
              </w:rPr>
            </w:pPr>
            <w:r>
              <w:rPr>
                <w:rFonts w:asciiTheme="majorHAnsi" w:hAnsiTheme="majorHAnsi"/>
              </w:rPr>
              <w:t>Metalanguage</w:t>
            </w:r>
          </w:p>
          <w:p w14:paraId="78672098" w14:textId="77777777" w:rsidR="007D6E75" w:rsidRPr="00163CD5" w:rsidRDefault="0030374F" w:rsidP="0030374F">
            <w:pPr>
              <w:jc w:val="center"/>
              <w:rPr>
                <w:rFonts w:asciiTheme="majorHAnsi" w:hAnsiTheme="majorHAnsi"/>
              </w:rPr>
            </w:pPr>
            <w:r>
              <w:rPr>
                <w:rFonts w:asciiTheme="majorHAnsi" w:hAnsiTheme="majorHAnsi"/>
              </w:rPr>
              <w:t>Substantive Communication</w:t>
            </w:r>
          </w:p>
        </w:tc>
        <w:tc>
          <w:tcPr>
            <w:tcW w:w="4725" w:type="dxa"/>
            <w:gridSpan w:val="2"/>
          </w:tcPr>
          <w:p w14:paraId="275A55E4" w14:textId="77777777" w:rsidR="00D04F56" w:rsidRPr="007D6E75" w:rsidRDefault="007D6E75" w:rsidP="0030374F">
            <w:pPr>
              <w:jc w:val="center"/>
              <w:rPr>
                <w:rFonts w:asciiTheme="majorHAnsi" w:hAnsiTheme="majorHAnsi"/>
                <w:b/>
                <w:i/>
              </w:rPr>
            </w:pPr>
            <w:r w:rsidRPr="007D6E75">
              <w:rPr>
                <w:rFonts w:asciiTheme="majorHAnsi" w:hAnsiTheme="majorHAnsi"/>
                <w:b/>
                <w:i/>
              </w:rPr>
              <w:t>Quality Learning Environment</w:t>
            </w:r>
          </w:p>
          <w:p w14:paraId="4F9DCA3E" w14:textId="77777777" w:rsidR="0030374F" w:rsidRDefault="0030374F" w:rsidP="0030374F">
            <w:pPr>
              <w:jc w:val="center"/>
              <w:rPr>
                <w:rFonts w:asciiTheme="majorHAnsi" w:hAnsiTheme="majorHAnsi"/>
              </w:rPr>
            </w:pPr>
            <w:r>
              <w:rPr>
                <w:rFonts w:asciiTheme="majorHAnsi" w:hAnsiTheme="majorHAnsi"/>
              </w:rPr>
              <w:t>Explicit Quality Criteria</w:t>
            </w:r>
          </w:p>
          <w:p w14:paraId="73649220" w14:textId="77777777" w:rsidR="0030374F" w:rsidRDefault="0030374F" w:rsidP="0030374F">
            <w:pPr>
              <w:jc w:val="center"/>
              <w:rPr>
                <w:rFonts w:asciiTheme="majorHAnsi" w:hAnsiTheme="majorHAnsi"/>
              </w:rPr>
            </w:pPr>
            <w:r>
              <w:rPr>
                <w:rFonts w:asciiTheme="majorHAnsi" w:hAnsiTheme="majorHAnsi"/>
              </w:rPr>
              <w:t>Engagement</w:t>
            </w:r>
          </w:p>
          <w:p w14:paraId="7446BB26" w14:textId="77777777" w:rsidR="0030374F" w:rsidRDefault="0030374F" w:rsidP="0030374F">
            <w:pPr>
              <w:jc w:val="center"/>
              <w:rPr>
                <w:rFonts w:asciiTheme="majorHAnsi" w:hAnsiTheme="majorHAnsi"/>
              </w:rPr>
            </w:pPr>
            <w:r>
              <w:rPr>
                <w:rFonts w:asciiTheme="majorHAnsi" w:hAnsiTheme="majorHAnsi"/>
              </w:rPr>
              <w:t>High expectations</w:t>
            </w:r>
          </w:p>
          <w:p w14:paraId="5886A5CD" w14:textId="77777777" w:rsidR="0030374F" w:rsidRDefault="0030374F" w:rsidP="0030374F">
            <w:pPr>
              <w:jc w:val="center"/>
              <w:rPr>
                <w:rFonts w:asciiTheme="majorHAnsi" w:hAnsiTheme="majorHAnsi"/>
              </w:rPr>
            </w:pPr>
            <w:r>
              <w:rPr>
                <w:rFonts w:asciiTheme="majorHAnsi" w:hAnsiTheme="majorHAnsi"/>
              </w:rPr>
              <w:t>Social Support</w:t>
            </w:r>
          </w:p>
          <w:p w14:paraId="40939332" w14:textId="77777777" w:rsidR="007D6E75" w:rsidRDefault="007D6E75" w:rsidP="0030374F">
            <w:pPr>
              <w:jc w:val="center"/>
              <w:rPr>
                <w:rFonts w:asciiTheme="majorHAnsi" w:hAnsiTheme="majorHAnsi"/>
              </w:rPr>
            </w:pPr>
            <w:r>
              <w:rPr>
                <w:rFonts w:asciiTheme="majorHAnsi" w:hAnsiTheme="majorHAnsi"/>
              </w:rPr>
              <w:t>Student</w:t>
            </w:r>
            <w:r w:rsidR="0030374F">
              <w:rPr>
                <w:rFonts w:asciiTheme="majorHAnsi" w:hAnsiTheme="majorHAnsi"/>
              </w:rPr>
              <w:t>s’ self-regulation</w:t>
            </w:r>
          </w:p>
          <w:p w14:paraId="7882CA50" w14:textId="77777777" w:rsidR="007D6E75" w:rsidRPr="00163CD5" w:rsidRDefault="0030374F" w:rsidP="0030374F">
            <w:pPr>
              <w:jc w:val="center"/>
              <w:rPr>
                <w:rFonts w:asciiTheme="majorHAnsi" w:hAnsiTheme="majorHAnsi"/>
              </w:rPr>
            </w:pPr>
            <w:r>
              <w:rPr>
                <w:rFonts w:asciiTheme="majorHAnsi" w:hAnsiTheme="majorHAnsi"/>
              </w:rPr>
              <w:t>Student direction</w:t>
            </w:r>
          </w:p>
        </w:tc>
        <w:tc>
          <w:tcPr>
            <w:tcW w:w="4726" w:type="dxa"/>
          </w:tcPr>
          <w:p w14:paraId="4C986782" w14:textId="77777777" w:rsidR="00D04F56" w:rsidRPr="0030374F" w:rsidRDefault="007D6E75" w:rsidP="0030374F">
            <w:pPr>
              <w:jc w:val="center"/>
              <w:rPr>
                <w:rFonts w:asciiTheme="majorHAnsi" w:hAnsiTheme="majorHAnsi"/>
                <w:b/>
                <w:i/>
              </w:rPr>
            </w:pPr>
            <w:r w:rsidRPr="0030374F">
              <w:rPr>
                <w:rFonts w:asciiTheme="majorHAnsi" w:hAnsiTheme="majorHAnsi"/>
                <w:b/>
                <w:i/>
              </w:rPr>
              <w:t>Significan</w:t>
            </w:r>
            <w:r w:rsidR="0030374F" w:rsidRPr="0030374F">
              <w:rPr>
                <w:rFonts w:asciiTheme="majorHAnsi" w:hAnsiTheme="majorHAnsi"/>
                <w:b/>
                <w:i/>
              </w:rPr>
              <w:t>ce</w:t>
            </w:r>
          </w:p>
          <w:p w14:paraId="0DC7B73A" w14:textId="77777777" w:rsidR="0030374F" w:rsidRDefault="0030374F" w:rsidP="0030374F">
            <w:pPr>
              <w:jc w:val="center"/>
              <w:rPr>
                <w:rFonts w:asciiTheme="majorHAnsi" w:hAnsiTheme="majorHAnsi"/>
              </w:rPr>
            </w:pPr>
            <w:r>
              <w:rPr>
                <w:rFonts w:asciiTheme="majorHAnsi" w:hAnsiTheme="majorHAnsi"/>
              </w:rPr>
              <w:t>Background Knowledge</w:t>
            </w:r>
          </w:p>
          <w:p w14:paraId="41CCED1C" w14:textId="77777777" w:rsidR="0030374F" w:rsidRDefault="0030374F" w:rsidP="0030374F">
            <w:pPr>
              <w:jc w:val="center"/>
              <w:rPr>
                <w:rFonts w:asciiTheme="majorHAnsi" w:hAnsiTheme="majorHAnsi"/>
              </w:rPr>
            </w:pPr>
            <w:r>
              <w:rPr>
                <w:rFonts w:asciiTheme="majorHAnsi" w:hAnsiTheme="majorHAnsi"/>
              </w:rPr>
              <w:t>Cultural Knowledge</w:t>
            </w:r>
          </w:p>
          <w:p w14:paraId="6DB1181F" w14:textId="77777777" w:rsidR="0030374F" w:rsidRDefault="0030374F" w:rsidP="0030374F">
            <w:pPr>
              <w:jc w:val="center"/>
              <w:rPr>
                <w:rFonts w:asciiTheme="majorHAnsi" w:hAnsiTheme="majorHAnsi"/>
              </w:rPr>
            </w:pPr>
            <w:r>
              <w:rPr>
                <w:rFonts w:asciiTheme="majorHAnsi" w:hAnsiTheme="majorHAnsi"/>
              </w:rPr>
              <w:t>Knowledge Integration</w:t>
            </w:r>
          </w:p>
          <w:p w14:paraId="3DF74C02" w14:textId="77777777" w:rsidR="0030374F" w:rsidRDefault="0030374F" w:rsidP="0030374F">
            <w:pPr>
              <w:jc w:val="center"/>
              <w:rPr>
                <w:rFonts w:asciiTheme="majorHAnsi" w:hAnsiTheme="majorHAnsi"/>
              </w:rPr>
            </w:pPr>
            <w:r>
              <w:rPr>
                <w:rFonts w:asciiTheme="majorHAnsi" w:hAnsiTheme="majorHAnsi"/>
              </w:rPr>
              <w:t>Inclusivity</w:t>
            </w:r>
          </w:p>
          <w:p w14:paraId="532BAE2F" w14:textId="77777777" w:rsidR="0030374F" w:rsidRDefault="0030374F" w:rsidP="0030374F">
            <w:pPr>
              <w:jc w:val="center"/>
              <w:rPr>
                <w:rFonts w:asciiTheme="majorHAnsi" w:hAnsiTheme="majorHAnsi"/>
              </w:rPr>
            </w:pPr>
            <w:r>
              <w:rPr>
                <w:rFonts w:asciiTheme="majorHAnsi" w:hAnsiTheme="majorHAnsi"/>
              </w:rPr>
              <w:t>Connectedness</w:t>
            </w:r>
          </w:p>
          <w:p w14:paraId="4DC62986" w14:textId="77777777" w:rsidR="0030374F" w:rsidRPr="00163CD5" w:rsidRDefault="0030374F" w:rsidP="0030374F">
            <w:pPr>
              <w:jc w:val="center"/>
              <w:rPr>
                <w:rFonts w:asciiTheme="majorHAnsi" w:hAnsiTheme="majorHAnsi"/>
              </w:rPr>
            </w:pPr>
            <w:r>
              <w:rPr>
                <w:rFonts w:asciiTheme="majorHAnsi" w:hAnsiTheme="majorHAnsi"/>
              </w:rPr>
              <w:t>Narrative</w:t>
            </w:r>
          </w:p>
        </w:tc>
      </w:tr>
    </w:tbl>
    <w:p w14:paraId="4E771947" w14:textId="77777777" w:rsidR="00662900" w:rsidRDefault="00662900"/>
    <w:p w14:paraId="4A11A9B6" w14:textId="77777777" w:rsidR="00A76006" w:rsidRDefault="00A76006"/>
    <w:p w14:paraId="22A87AB1" w14:textId="77777777" w:rsidR="00A76006" w:rsidRDefault="00A76006"/>
    <w:p w14:paraId="505C0002" w14:textId="77777777" w:rsidR="00B67ECE" w:rsidRDefault="00B67ECE">
      <w:pPr>
        <w:rPr>
          <w:rFonts w:asciiTheme="majorHAnsi" w:hAnsiTheme="majorHAnsi"/>
          <w:b/>
          <w:sz w:val="28"/>
          <w:szCs w:val="28"/>
        </w:rPr>
      </w:pPr>
      <w:r>
        <w:rPr>
          <w:rFonts w:asciiTheme="majorHAnsi" w:hAnsiTheme="majorHAnsi"/>
          <w:b/>
          <w:sz w:val="28"/>
          <w:szCs w:val="28"/>
        </w:rPr>
        <w:br w:type="page"/>
      </w:r>
    </w:p>
    <w:p w14:paraId="3477AE65" w14:textId="513DF139"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1</w:t>
      </w:r>
      <w:r w:rsidR="0030374F" w:rsidRPr="0030374F">
        <w:rPr>
          <w:rFonts w:asciiTheme="majorHAnsi" w:hAnsiTheme="majorHAnsi"/>
          <w:b/>
          <w:sz w:val="28"/>
          <w:szCs w:val="28"/>
        </w:rPr>
        <w:t xml:space="preserve"> </w:t>
      </w:r>
      <w:r w:rsidR="0051500A">
        <w:rPr>
          <w:rFonts w:asciiTheme="majorHAnsi" w:hAnsiTheme="majorHAnsi"/>
          <w:b/>
          <w:sz w:val="28"/>
          <w:szCs w:val="28"/>
        </w:rPr>
        <w:t>–</w:t>
      </w:r>
      <w:r w:rsidR="0030374F" w:rsidRPr="0030374F">
        <w:rPr>
          <w:rFonts w:asciiTheme="majorHAnsi" w:hAnsiTheme="majorHAnsi"/>
          <w:b/>
          <w:sz w:val="28"/>
          <w:szCs w:val="28"/>
        </w:rPr>
        <w:t xml:space="preserve"> Focus</w:t>
      </w:r>
      <w:r w:rsidR="0051500A">
        <w:rPr>
          <w:rFonts w:asciiTheme="majorHAnsi" w:hAnsiTheme="majorHAnsi"/>
          <w:b/>
          <w:sz w:val="28"/>
          <w:szCs w:val="28"/>
        </w:rPr>
        <w:t xml:space="preserve"> – Mysterious Matter</w:t>
      </w:r>
    </w:p>
    <w:tbl>
      <w:tblPr>
        <w:tblStyle w:val="TableGrid"/>
        <w:tblW w:w="14884" w:type="dxa"/>
        <w:tblInd w:w="-459" w:type="dxa"/>
        <w:tblLayout w:type="fixed"/>
        <w:tblLook w:val="04A0" w:firstRow="1" w:lastRow="0" w:firstColumn="1" w:lastColumn="0" w:noHBand="0" w:noVBand="1"/>
      </w:tblPr>
      <w:tblGrid>
        <w:gridCol w:w="1560"/>
        <w:gridCol w:w="1701"/>
        <w:gridCol w:w="7654"/>
        <w:gridCol w:w="1985"/>
        <w:gridCol w:w="1984"/>
      </w:tblGrid>
      <w:tr w:rsidR="00061D2D" w:rsidRPr="00163CD5" w14:paraId="3079E022" w14:textId="77777777" w:rsidTr="006D18A8">
        <w:tc>
          <w:tcPr>
            <w:tcW w:w="1560" w:type="dxa"/>
          </w:tcPr>
          <w:p w14:paraId="6E6A2737" w14:textId="77777777" w:rsidR="00061D2D" w:rsidRPr="00163CD5" w:rsidRDefault="00061D2D">
            <w:pPr>
              <w:rPr>
                <w:rFonts w:asciiTheme="majorHAnsi" w:hAnsiTheme="majorHAnsi"/>
              </w:rPr>
            </w:pPr>
            <w:r w:rsidRPr="00163CD5">
              <w:rPr>
                <w:rFonts w:asciiTheme="majorHAnsi" w:hAnsiTheme="majorHAnsi"/>
              </w:rPr>
              <w:t>Outcome</w:t>
            </w:r>
          </w:p>
        </w:tc>
        <w:tc>
          <w:tcPr>
            <w:tcW w:w="1701" w:type="dxa"/>
          </w:tcPr>
          <w:p w14:paraId="796F509A" w14:textId="77777777" w:rsidR="00061D2D" w:rsidRPr="00163CD5" w:rsidRDefault="00061D2D">
            <w:pPr>
              <w:rPr>
                <w:rFonts w:asciiTheme="majorHAnsi" w:hAnsiTheme="majorHAnsi"/>
              </w:rPr>
            </w:pPr>
            <w:r w:rsidRPr="00163CD5">
              <w:rPr>
                <w:rFonts w:asciiTheme="majorHAnsi" w:hAnsiTheme="majorHAnsi"/>
              </w:rPr>
              <w:t>Content</w:t>
            </w:r>
          </w:p>
        </w:tc>
        <w:tc>
          <w:tcPr>
            <w:tcW w:w="7654" w:type="dxa"/>
          </w:tcPr>
          <w:p w14:paraId="3E742C3E" w14:textId="77777777" w:rsidR="00061D2D" w:rsidRPr="00163CD5" w:rsidRDefault="00061D2D">
            <w:pPr>
              <w:rPr>
                <w:rFonts w:asciiTheme="majorHAnsi" w:hAnsiTheme="majorHAnsi"/>
              </w:rPr>
            </w:pPr>
            <w:r w:rsidRPr="00163CD5">
              <w:rPr>
                <w:rFonts w:asciiTheme="majorHAnsi" w:hAnsiTheme="majorHAnsi"/>
              </w:rPr>
              <w:t>Teaching and Learning Activities</w:t>
            </w:r>
          </w:p>
        </w:tc>
        <w:tc>
          <w:tcPr>
            <w:tcW w:w="1985" w:type="dxa"/>
          </w:tcPr>
          <w:p w14:paraId="09D20997" w14:textId="77777777" w:rsidR="00061D2D" w:rsidRPr="00163CD5" w:rsidRDefault="00061D2D">
            <w:pPr>
              <w:rPr>
                <w:rFonts w:asciiTheme="majorHAnsi" w:hAnsiTheme="majorHAnsi"/>
              </w:rPr>
            </w:pPr>
            <w:r w:rsidRPr="00163CD5">
              <w:rPr>
                <w:rFonts w:asciiTheme="majorHAnsi" w:hAnsiTheme="majorHAnsi"/>
              </w:rPr>
              <w:t>Resources</w:t>
            </w:r>
          </w:p>
        </w:tc>
        <w:tc>
          <w:tcPr>
            <w:tcW w:w="1984" w:type="dxa"/>
          </w:tcPr>
          <w:p w14:paraId="59C688C5" w14:textId="20BFDBF8" w:rsidR="00061D2D" w:rsidRPr="00163CD5" w:rsidRDefault="005E36E1">
            <w:pPr>
              <w:rPr>
                <w:rFonts w:asciiTheme="majorHAnsi" w:hAnsiTheme="majorHAnsi"/>
              </w:rPr>
            </w:pPr>
            <w:r>
              <w:rPr>
                <w:rFonts w:asciiTheme="majorHAnsi" w:hAnsiTheme="majorHAnsi"/>
              </w:rPr>
              <w:t xml:space="preserve">Notes &amp; </w:t>
            </w:r>
            <w:r w:rsidR="00A76006">
              <w:rPr>
                <w:rFonts w:asciiTheme="majorHAnsi" w:hAnsiTheme="majorHAnsi"/>
              </w:rPr>
              <w:t>Register</w:t>
            </w:r>
          </w:p>
        </w:tc>
      </w:tr>
      <w:tr w:rsidR="00061D2D" w:rsidRPr="00163CD5" w14:paraId="1711511B" w14:textId="77777777" w:rsidTr="006D18A8">
        <w:tc>
          <w:tcPr>
            <w:tcW w:w="1560" w:type="dxa"/>
          </w:tcPr>
          <w:p w14:paraId="1F509260" w14:textId="7CC6EA09" w:rsidR="00061D2D" w:rsidRPr="00914377" w:rsidRDefault="00046E18" w:rsidP="00914377">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ST3-12MW</w:t>
            </w:r>
            <w:r w:rsidR="00EB4170" w:rsidRPr="00914377">
              <w:rPr>
                <w:rFonts w:asciiTheme="majorHAnsi" w:hAnsiTheme="majorHAnsi"/>
                <w:color w:val="404040" w:themeColor="text1" w:themeTint="BF"/>
                <w:sz w:val="22"/>
                <w:szCs w:val="22"/>
              </w:rPr>
              <w:t xml:space="preserve"> – </w:t>
            </w:r>
            <w:r w:rsidR="00914377" w:rsidRPr="00914377">
              <w:rPr>
                <w:rFonts w:asciiTheme="majorHAnsi" w:hAnsiTheme="majorHAnsi"/>
                <w:color w:val="404040" w:themeColor="text1" w:themeTint="BF"/>
                <w:sz w:val="22"/>
                <w:szCs w:val="22"/>
              </w:rPr>
              <w:t>identifies the observable properties of solids, liquids and gases, and that changes made to materials are reversible or irreversible</w:t>
            </w:r>
          </w:p>
        </w:tc>
        <w:tc>
          <w:tcPr>
            <w:tcW w:w="1701" w:type="dxa"/>
          </w:tcPr>
          <w:p w14:paraId="1B4DE9DB" w14:textId="0914C499" w:rsidR="00914377" w:rsidRPr="00914377" w:rsidRDefault="00914377">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Solids, liquids and gases have different observable properties and behave in different ways.</w:t>
            </w:r>
          </w:p>
          <w:p w14:paraId="710C2F69" w14:textId="029736DC" w:rsidR="00061D2D" w:rsidRPr="00914377" w:rsidRDefault="000C7771">
            <w:pPr>
              <w:rPr>
                <w:rFonts w:asciiTheme="majorHAnsi" w:hAnsiTheme="majorHAnsi"/>
                <w:i/>
                <w:color w:val="404040" w:themeColor="text1" w:themeTint="BF"/>
                <w:sz w:val="22"/>
                <w:szCs w:val="22"/>
              </w:rPr>
            </w:pPr>
            <w:r>
              <w:rPr>
                <w:rFonts w:asciiTheme="majorHAnsi" w:hAnsiTheme="majorHAnsi"/>
                <w:i/>
                <w:color w:val="404040" w:themeColor="text1" w:themeTint="BF"/>
                <w:sz w:val="22"/>
                <w:szCs w:val="22"/>
              </w:rPr>
              <w:t>-</w:t>
            </w:r>
            <w:proofErr w:type="gramStart"/>
            <w:r>
              <w:rPr>
                <w:rFonts w:asciiTheme="majorHAnsi" w:hAnsiTheme="majorHAnsi"/>
                <w:i/>
                <w:color w:val="404040" w:themeColor="text1" w:themeTint="BF"/>
                <w:sz w:val="22"/>
                <w:szCs w:val="22"/>
              </w:rPr>
              <w:t>o</w:t>
            </w:r>
            <w:r w:rsidR="00EB4170" w:rsidRPr="00914377">
              <w:rPr>
                <w:rFonts w:asciiTheme="majorHAnsi" w:hAnsiTheme="majorHAnsi"/>
                <w:i/>
                <w:color w:val="404040" w:themeColor="text1" w:themeTint="BF"/>
                <w:sz w:val="22"/>
                <w:szCs w:val="22"/>
              </w:rPr>
              <w:t>bserve</w:t>
            </w:r>
            <w:proofErr w:type="gramEnd"/>
            <w:r w:rsidR="00EB4170" w:rsidRPr="00914377">
              <w:rPr>
                <w:rFonts w:asciiTheme="majorHAnsi" w:hAnsiTheme="majorHAnsi"/>
                <w:i/>
                <w:color w:val="404040" w:themeColor="text1" w:themeTint="BF"/>
                <w:sz w:val="22"/>
                <w:szCs w:val="22"/>
              </w:rPr>
              <w:t xml:space="preserve"> and compare the differences in the properties and behaviour of solids and liquids, </w:t>
            </w:r>
            <w:proofErr w:type="spellStart"/>
            <w:r w:rsidR="00EB4170" w:rsidRPr="00914377">
              <w:rPr>
                <w:rFonts w:asciiTheme="majorHAnsi" w:hAnsiTheme="majorHAnsi"/>
                <w:i/>
                <w:color w:val="404040" w:themeColor="text1" w:themeTint="BF"/>
                <w:sz w:val="22"/>
                <w:szCs w:val="22"/>
              </w:rPr>
              <w:t>eg</w:t>
            </w:r>
            <w:proofErr w:type="spellEnd"/>
            <w:r w:rsidR="00EB4170" w:rsidRPr="00914377">
              <w:rPr>
                <w:rFonts w:asciiTheme="majorHAnsi" w:hAnsiTheme="majorHAnsi"/>
                <w:i/>
                <w:color w:val="404040" w:themeColor="text1" w:themeTint="BF"/>
                <w:sz w:val="22"/>
                <w:szCs w:val="22"/>
              </w:rPr>
              <w:t xml:space="preserve"> shape and ability to flow</w:t>
            </w:r>
          </w:p>
        </w:tc>
        <w:tc>
          <w:tcPr>
            <w:tcW w:w="7654" w:type="dxa"/>
          </w:tcPr>
          <w:p w14:paraId="29071528" w14:textId="77777777" w:rsidR="00081D3C" w:rsidRDefault="00081D3C" w:rsidP="00081D3C">
            <w:pPr>
              <w:rPr>
                <w:rFonts w:asciiTheme="majorHAnsi" w:hAnsiTheme="majorHAnsi"/>
              </w:rPr>
            </w:pPr>
            <w:r>
              <w:rPr>
                <w:rFonts w:asciiTheme="majorHAnsi" w:hAnsiTheme="majorHAnsi"/>
              </w:rPr>
              <w:t>Preparation: Prepare 8 containers with the following substances for the students to observe.</w:t>
            </w:r>
          </w:p>
          <w:p w14:paraId="565F425A" w14:textId="77777777" w:rsidR="00081D3C" w:rsidRDefault="00081D3C" w:rsidP="00081D3C">
            <w:pPr>
              <w:rPr>
                <w:rFonts w:asciiTheme="majorHAnsi" w:hAnsiTheme="majorHAnsi"/>
              </w:rPr>
            </w:pPr>
            <w:r>
              <w:rPr>
                <w:rFonts w:asciiTheme="majorHAnsi" w:hAnsiTheme="majorHAnsi"/>
              </w:rPr>
              <w:t>Container 1: stones (solid)</w:t>
            </w:r>
          </w:p>
          <w:p w14:paraId="3E465197" w14:textId="77777777" w:rsidR="00081D3C" w:rsidRDefault="00081D3C" w:rsidP="00081D3C">
            <w:pPr>
              <w:rPr>
                <w:rFonts w:asciiTheme="majorHAnsi" w:hAnsiTheme="majorHAnsi"/>
              </w:rPr>
            </w:pPr>
            <w:r>
              <w:rPr>
                <w:rFonts w:asciiTheme="majorHAnsi" w:hAnsiTheme="majorHAnsi"/>
              </w:rPr>
              <w:t>Container 2: icing sugar (solid)</w:t>
            </w:r>
          </w:p>
          <w:p w14:paraId="77C21980" w14:textId="77777777" w:rsidR="00081D3C" w:rsidRDefault="00081D3C" w:rsidP="00081D3C">
            <w:pPr>
              <w:rPr>
                <w:rFonts w:asciiTheme="majorHAnsi" w:hAnsiTheme="majorHAnsi"/>
              </w:rPr>
            </w:pPr>
            <w:r>
              <w:rPr>
                <w:rFonts w:asciiTheme="majorHAnsi" w:hAnsiTheme="majorHAnsi"/>
              </w:rPr>
              <w:t>Container 3: play doh (solid)</w:t>
            </w:r>
          </w:p>
          <w:p w14:paraId="342BA8BB" w14:textId="77777777" w:rsidR="00081D3C" w:rsidRDefault="00081D3C" w:rsidP="00081D3C">
            <w:pPr>
              <w:rPr>
                <w:rFonts w:asciiTheme="majorHAnsi" w:hAnsiTheme="majorHAnsi"/>
              </w:rPr>
            </w:pPr>
            <w:r>
              <w:rPr>
                <w:rFonts w:asciiTheme="majorHAnsi" w:hAnsiTheme="majorHAnsi"/>
              </w:rPr>
              <w:t>Container 4: elastic bands (solid)</w:t>
            </w:r>
          </w:p>
          <w:p w14:paraId="140D615D" w14:textId="77777777" w:rsidR="00081D3C" w:rsidRDefault="00081D3C" w:rsidP="00081D3C">
            <w:pPr>
              <w:rPr>
                <w:rFonts w:asciiTheme="majorHAnsi" w:hAnsiTheme="majorHAnsi"/>
              </w:rPr>
            </w:pPr>
            <w:r>
              <w:rPr>
                <w:rFonts w:asciiTheme="majorHAnsi" w:hAnsiTheme="majorHAnsi"/>
              </w:rPr>
              <w:t>Container 5: cooking oil (liquid)</w:t>
            </w:r>
          </w:p>
          <w:p w14:paraId="65EBFDD2" w14:textId="77777777" w:rsidR="00081D3C" w:rsidRDefault="00081D3C" w:rsidP="00081D3C">
            <w:pPr>
              <w:rPr>
                <w:rFonts w:asciiTheme="majorHAnsi" w:hAnsiTheme="majorHAnsi"/>
              </w:rPr>
            </w:pPr>
            <w:r>
              <w:rPr>
                <w:rFonts w:asciiTheme="majorHAnsi" w:hAnsiTheme="majorHAnsi"/>
              </w:rPr>
              <w:t>Container 6: honey (liquid)</w:t>
            </w:r>
          </w:p>
          <w:p w14:paraId="36C7DCA1" w14:textId="77777777" w:rsidR="00081D3C" w:rsidRDefault="00081D3C" w:rsidP="00081D3C">
            <w:pPr>
              <w:rPr>
                <w:rFonts w:asciiTheme="majorHAnsi" w:hAnsiTheme="majorHAnsi"/>
              </w:rPr>
            </w:pPr>
            <w:r>
              <w:rPr>
                <w:rFonts w:asciiTheme="majorHAnsi" w:hAnsiTheme="majorHAnsi"/>
              </w:rPr>
              <w:t>Container 7: air (gas)</w:t>
            </w:r>
          </w:p>
          <w:p w14:paraId="0879DB0C" w14:textId="77777777" w:rsidR="00061D2D" w:rsidRDefault="00081D3C" w:rsidP="00081D3C">
            <w:pPr>
              <w:rPr>
                <w:rFonts w:asciiTheme="majorHAnsi" w:hAnsiTheme="majorHAnsi"/>
              </w:rPr>
            </w:pPr>
            <w:r>
              <w:rPr>
                <w:rFonts w:asciiTheme="majorHAnsi" w:hAnsiTheme="majorHAnsi"/>
              </w:rPr>
              <w:t xml:space="preserve">Container 8: </w:t>
            </w:r>
            <w:proofErr w:type="spellStart"/>
            <w:r>
              <w:rPr>
                <w:rFonts w:asciiTheme="majorHAnsi" w:hAnsiTheme="majorHAnsi"/>
              </w:rPr>
              <w:t>psyllium</w:t>
            </w:r>
            <w:proofErr w:type="spellEnd"/>
            <w:r>
              <w:rPr>
                <w:rFonts w:asciiTheme="majorHAnsi" w:hAnsiTheme="majorHAnsi"/>
              </w:rPr>
              <w:t xml:space="preserve"> gel (properties of both solid and liquid)</w:t>
            </w:r>
          </w:p>
          <w:p w14:paraId="1131507D" w14:textId="324279A9" w:rsidR="00081D3C" w:rsidRDefault="00081D3C" w:rsidP="00081D3C">
            <w:pPr>
              <w:pStyle w:val="ListParagraph"/>
              <w:numPr>
                <w:ilvl w:val="0"/>
                <w:numId w:val="1"/>
              </w:numPr>
              <w:ind w:left="114" w:firstLine="246"/>
              <w:rPr>
                <w:rFonts w:asciiTheme="majorHAnsi" w:hAnsiTheme="majorHAnsi"/>
              </w:rPr>
            </w:pPr>
            <w:r>
              <w:rPr>
                <w:rFonts w:asciiTheme="majorHAnsi" w:hAnsiTheme="majorHAnsi"/>
              </w:rPr>
              <w:t>Introduce the containers to the students and explain they will be investigating each container and voting on whether they think each one is a solid, liquid or gas. Distribute the worksheet “Voting Matters” to each of the students. Ask students to write which properties they believe define each state.</w:t>
            </w:r>
          </w:p>
          <w:p w14:paraId="5ED1F748" w14:textId="555CA0A8" w:rsidR="00081D3C" w:rsidRDefault="00081D3C" w:rsidP="00081D3C">
            <w:pPr>
              <w:pStyle w:val="ListParagraph"/>
              <w:numPr>
                <w:ilvl w:val="0"/>
                <w:numId w:val="1"/>
              </w:numPr>
              <w:ind w:left="114" w:firstLine="246"/>
              <w:rPr>
                <w:rFonts w:asciiTheme="majorHAnsi" w:hAnsiTheme="majorHAnsi"/>
              </w:rPr>
            </w:pPr>
            <w:r>
              <w:rPr>
                <w:rFonts w:asciiTheme="majorHAnsi" w:hAnsiTheme="majorHAnsi"/>
              </w:rPr>
              <w:t>Allow students time to examine ea</w:t>
            </w:r>
            <w:r w:rsidR="0046697E">
              <w:rPr>
                <w:rFonts w:asciiTheme="majorHAnsi" w:hAnsiTheme="majorHAnsi"/>
              </w:rPr>
              <w:t>c</w:t>
            </w:r>
            <w:r>
              <w:rPr>
                <w:rFonts w:asciiTheme="majorHAnsi" w:hAnsiTheme="majorHAnsi"/>
              </w:rPr>
              <w:t>h container and vote whether each is a solid, liquid or gas.</w:t>
            </w:r>
          </w:p>
          <w:p w14:paraId="70013174" w14:textId="77777777" w:rsidR="00081D3C" w:rsidRDefault="00081D3C" w:rsidP="00081D3C">
            <w:pPr>
              <w:pStyle w:val="ListParagraph"/>
              <w:numPr>
                <w:ilvl w:val="0"/>
                <w:numId w:val="1"/>
              </w:numPr>
              <w:ind w:left="114" w:firstLine="246"/>
              <w:rPr>
                <w:rFonts w:asciiTheme="majorHAnsi" w:hAnsiTheme="majorHAnsi"/>
              </w:rPr>
            </w:pPr>
            <w:r>
              <w:rPr>
                <w:rFonts w:asciiTheme="majorHAnsi" w:hAnsiTheme="majorHAnsi"/>
              </w:rPr>
              <w:t>Tally the students’ responses and record in a class science journal (</w:t>
            </w:r>
            <w:proofErr w:type="spellStart"/>
            <w:r>
              <w:rPr>
                <w:rFonts w:asciiTheme="majorHAnsi" w:hAnsiTheme="majorHAnsi"/>
              </w:rPr>
              <w:t>eg</w:t>
            </w:r>
            <w:proofErr w:type="spellEnd"/>
            <w:r>
              <w:rPr>
                <w:rFonts w:asciiTheme="majorHAnsi" w:hAnsiTheme="majorHAnsi"/>
              </w:rPr>
              <w:t xml:space="preserve">. Notebook file, poster, </w:t>
            </w:r>
            <w:proofErr w:type="spellStart"/>
            <w:r>
              <w:rPr>
                <w:rFonts w:asciiTheme="majorHAnsi" w:hAnsiTheme="majorHAnsi"/>
              </w:rPr>
              <w:t>etc</w:t>
            </w:r>
            <w:proofErr w:type="spellEnd"/>
            <w:r>
              <w:rPr>
                <w:rFonts w:asciiTheme="majorHAnsi" w:hAnsiTheme="majorHAnsi"/>
              </w:rPr>
              <w:t>)</w:t>
            </w:r>
          </w:p>
          <w:p w14:paraId="3501D272" w14:textId="77777777" w:rsidR="00081D3C" w:rsidRDefault="00081D3C" w:rsidP="00081D3C">
            <w:pPr>
              <w:pStyle w:val="ListParagraph"/>
              <w:numPr>
                <w:ilvl w:val="0"/>
                <w:numId w:val="1"/>
              </w:numPr>
              <w:ind w:left="114" w:firstLine="246"/>
              <w:rPr>
                <w:rFonts w:asciiTheme="majorHAnsi" w:hAnsiTheme="majorHAnsi"/>
              </w:rPr>
            </w:pPr>
            <w:r>
              <w:rPr>
                <w:rFonts w:asciiTheme="majorHAnsi" w:hAnsiTheme="majorHAnsi"/>
              </w:rPr>
              <w:t>Discuss the results and challenges they encountered. Discuss the properties</w:t>
            </w:r>
            <w:r w:rsidR="0051500A">
              <w:rPr>
                <w:rFonts w:asciiTheme="majorHAnsi" w:hAnsiTheme="majorHAnsi"/>
              </w:rPr>
              <w:t xml:space="preserve"> that helped them decide which containers held solids, liquids or gases. Record answers on a class chat board (digital, paper, wall display, </w:t>
            </w:r>
            <w:proofErr w:type="spellStart"/>
            <w:r w:rsidR="0051500A">
              <w:rPr>
                <w:rFonts w:asciiTheme="majorHAnsi" w:hAnsiTheme="majorHAnsi"/>
              </w:rPr>
              <w:t>etc</w:t>
            </w:r>
            <w:proofErr w:type="spellEnd"/>
            <w:r w:rsidR="0051500A">
              <w:rPr>
                <w:rFonts w:asciiTheme="majorHAnsi" w:hAnsiTheme="majorHAnsi"/>
              </w:rPr>
              <w:t>)</w:t>
            </w:r>
          </w:p>
          <w:p w14:paraId="09E7D410" w14:textId="77777777" w:rsidR="0051500A" w:rsidRDefault="0051500A" w:rsidP="0051500A">
            <w:pPr>
              <w:pStyle w:val="ListParagraph"/>
              <w:numPr>
                <w:ilvl w:val="0"/>
                <w:numId w:val="1"/>
              </w:numPr>
              <w:ind w:left="114" w:firstLine="246"/>
              <w:rPr>
                <w:rFonts w:asciiTheme="majorHAnsi" w:hAnsiTheme="majorHAnsi"/>
              </w:rPr>
            </w:pPr>
            <w:r>
              <w:rPr>
                <w:rFonts w:asciiTheme="majorHAnsi" w:hAnsiTheme="majorHAnsi"/>
              </w:rPr>
              <w:t>Optional: Create a class word wall and add any relevant topic words.</w:t>
            </w:r>
          </w:p>
          <w:p w14:paraId="7B83B45F" w14:textId="08A7106C" w:rsidR="0051500A" w:rsidRPr="00081D3C" w:rsidRDefault="0051500A" w:rsidP="0051500A">
            <w:pPr>
              <w:pStyle w:val="ListParagraph"/>
              <w:numPr>
                <w:ilvl w:val="0"/>
                <w:numId w:val="1"/>
              </w:numPr>
              <w:ind w:left="114" w:firstLine="246"/>
              <w:rPr>
                <w:rFonts w:asciiTheme="majorHAnsi" w:hAnsiTheme="majorHAnsi"/>
              </w:rPr>
            </w:pPr>
            <w:r>
              <w:rPr>
                <w:rFonts w:asciiTheme="majorHAnsi" w:hAnsiTheme="majorHAnsi"/>
              </w:rPr>
              <w:t>Introduce the “Our questions” section of the chat board. Ask students to record any questions they have about solids, liquids and gases (</w:t>
            </w:r>
            <w:proofErr w:type="spellStart"/>
            <w:r>
              <w:rPr>
                <w:rFonts w:asciiTheme="majorHAnsi" w:hAnsiTheme="majorHAnsi"/>
              </w:rPr>
              <w:t>eg</w:t>
            </w:r>
            <w:proofErr w:type="spellEnd"/>
            <w:r>
              <w:rPr>
                <w:rFonts w:asciiTheme="majorHAnsi" w:hAnsiTheme="majorHAnsi"/>
              </w:rPr>
              <w:t xml:space="preserve">, post it notes, blog, </w:t>
            </w:r>
            <w:proofErr w:type="spellStart"/>
            <w:r>
              <w:rPr>
                <w:rFonts w:asciiTheme="majorHAnsi" w:hAnsiTheme="majorHAnsi"/>
              </w:rPr>
              <w:t>etc</w:t>
            </w:r>
            <w:proofErr w:type="spellEnd"/>
            <w:r>
              <w:rPr>
                <w:rFonts w:asciiTheme="majorHAnsi" w:hAnsiTheme="majorHAnsi"/>
              </w:rPr>
              <w:t>)</w:t>
            </w:r>
          </w:p>
        </w:tc>
        <w:tc>
          <w:tcPr>
            <w:tcW w:w="1985" w:type="dxa"/>
          </w:tcPr>
          <w:p w14:paraId="6D354F18" w14:textId="03365C13" w:rsidR="00046E18" w:rsidRPr="00EB4170" w:rsidRDefault="00046E18" w:rsidP="00046E18">
            <w:pPr>
              <w:pStyle w:val="ListParagraph"/>
              <w:numPr>
                <w:ilvl w:val="0"/>
                <w:numId w:val="16"/>
              </w:numPr>
              <w:rPr>
                <w:rFonts w:asciiTheme="majorHAnsi" w:hAnsiTheme="majorHAnsi"/>
                <w:color w:val="404040" w:themeColor="text1" w:themeTint="BF"/>
              </w:rPr>
            </w:pPr>
            <w:r w:rsidRPr="00EB4170">
              <w:rPr>
                <w:rFonts w:asciiTheme="majorHAnsi" w:hAnsiTheme="majorHAnsi"/>
                <w:color w:val="404040" w:themeColor="text1" w:themeTint="BF"/>
              </w:rPr>
              <w:t>Containers</w:t>
            </w:r>
          </w:p>
          <w:p w14:paraId="4BEEBB05" w14:textId="77777777" w:rsidR="00046E18" w:rsidRPr="00EB4170" w:rsidRDefault="00046E18" w:rsidP="00046E18">
            <w:pPr>
              <w:pStyle w:val="ListParagraph"/>
              <w:numPr>
                <w:ilvl w:val="0"/>
                <w:numId w:val="16"/>
              </w:numPr>
              <w:rPr>
                <w:rFonts w:asciiTheme="majorHAnsi" w:hAnsiTheme="majorHAnsi"/>
                <w:color w:val="404040" w:themeColor="text1" w:themeTint="BF"/>
              </w:rPr>
            </w:pPr>
            <w:r w:rsidRPr="00EB4170">
              <w:rPr>
                <w:rFonts w:asciiTheme="majorHAnsi" w:hAnsiTheme="majorHAnsi"/>
                <w:color w:val="404040" w:themeColor="text1" w:themeTint="BF"/>
              </w:rPr>
              <w:t>Stones</w:t>
            </w:r>
          </w:p>
          <w:p w14:paraId="5776F4B5" w14:textId="77777777" w:rsidR="00046E18" w:rsidRPr="00EB4170" w:rsidRDefault="00046E18" w:rsidP="00046E18">
            <w:pPr>
              <w:pStyle w:val="ListParagraph"/>
              <w:numPr>
                <w:ilvl w:val="0"/>
                <w:numId w:val="16"/>
              </w:numPr>
              <w:rPr>
                <w:rFonts w:asciiTheme="majorHAnsi" w:hAnsiTheme="majorHAnsi"/>
                <w:color w:val="404040" w:themeColor="text1" w:themeTint="BF"/>
              </w:rPr>
            </w:pPr>
            <w:r w:rsidRPr="00EB4170">
              <w:rPr>
                <w:rFonts w:asciiTheme="majorHAnsi" w:hAnsiTheme="majorHAnsi"/>
                <w:color w:val="404040" w:themeColor="text1" w:themeTint="BF"/>
              </w:rPr>
              <w:t>Icing sugar</w:t>
            </w:r>
          </w:p>
          <w:p w14:paraId="71820064" w14:textId="72133FD0" w:rsidR="00046E18" w:rsidRPr="00EB4170" w:rsidRDefault="00046E18" w:rsidP="00046E18">
            <w:pPr>
              <w:pStyle w:val="ListParagraph"/>
              <w:numPr>
                <w:ilvl w:val="0"/>
                <w:numId w:val="16"/>
              </w:numPr>
              <w:rPr>
                <w:rFonts w:asciiTheme="majorHAnsi" w:hAnsiTheme="majorHAnsi"/>
                <w:color w:val="404040" w:themeColor="text1" w:themeTint="BF"/>
              </w:rPr>
            </w:pPr>
            <w:r w:rsidRPr="00EB4170">
              <w:rPr>
                <w:rFonts w:asciiTheme="majorHAnsi" w:hAnsiTheme="majorHAnsi"/>
                <w:color w:val="404040" w:themeColor="text1" w:themeTint="BF"/>
              </w:rPr>
              <w:t>Play dough</w:t>
            </w:r>
          </w:p>
          <w:p w14:paraId="6783F37D" w14:textId="209B0584" w:rsidR="00046E18" w:rsidRPr="00EB4170" w:rsidRDefault="00046E18" w:rsidP="00046E18">
            <w:pPr>
              <w:pStyle w:val="ListParagraph"/>
              <w:numPr>
                <w:ilvl w:val="0"/>
                <w:numId w:val="16"/>
              </w:numPr>
              <w:rPr>
                <w:rFonts w:asciiTheme="majorHAnsi" w:hAnsiTheme="majorHAnsi"/>
                <w:color w:val="404040" w:themeColor="text1" w:themeTint="BF"/>
              </w:rPr>
            </w:pPr>
            <w:r w:rsidRPr="00EB4170">
              <w:rPr>
                <w:rFonts w:asciiTheme="majorHAnsi" w:hAnsiTheme="majorHAnsi"/>
                <w:color w:val="404040" w:themeColor="text1" w:themeTint="BF"/>
              </w:rPr>
              <w:t>Elastic bands</w:t>
            </w:r>
          </w:p>
          <w:p w14:paraId="762F4E99" w14:textId="67F0C618" w:rsidR="00046E18" w:rsidRPr="00EB4170" w:rsidRDefault="00046E18" w:rsidP="00046E18">
            <w:pPr>
              <w:pStyle w:val="ListParagraph"/>
              <w:numPr>
                <w:ilvl w:val="0"/>
                <w:numId w:val="16"/>
              </w:numPr>
              <w:rPr>
                <w:rFonts w:asciiTheme="majorHAnsi" w:hAnsiTheme="majorHAnsi"/>
                <w:color w:val="404040" w:themeColor="text1" w:themeTint="BF"/>
              </w:rPr>
            </w:pPr>
            <w:r w:rsidRPr="00EB4170">
              <w:rPr>
                <w:rFonts w:asciiTheme="majorHAnsi" w:hAnsiTheme="majorHAnsi"/>
                <w:color w:val="404040" w:themeColor="text1" w:themeTint="BF"/>
              </w:rPr>
              <w:t>Cooking oil</w:t>
            </w:r>
          </w:p>
          <w:p w14:paraId="1AEC6355" w14:textId="6CCD8CD6" w:rsidR="00046E18" w:rsidRPr="00EB4170" w:rsidRDefault="00046E18" w:rsidP="00046E18">
            <w:pPr>
              <w:pStyle w:val="ListParagraph"/>
              <w:numPr>
                <w:ilvl w:val="0"/>
                <w:numId w:val="16"/>
              </w:numPr>
              <w:rPr>
                <w:rFonts w:asciiTheme="majorHAnsi" w:hAnsiTheme="majorHAnsi"/>
                <w:color w:val="404040" w:themeColor="text1" w:themeTint="BF"/>
              </w:rPr>
            </w:pPr>
            <w:r w:rsidRPr="00EB4170">
              <w:rPr>
                <w:rFonts w:asciiTheme="majorHAnsi" w:hAnsiTheme="majorHAnsi"/>
                <w:color w:val="404040" w:themeColor="text1" w:themeTint="BF"/>
              </w:rPr>
              <w:t>Honey</w:t>
            </w:r>
          </w:p>
          <w:p w14:paraId="049542EE" w14:textId="77777777" w:rsidR="00061D2D" w:rsidRDefault="00081D3C">
            <w:pPr>
              <w:rPr>
                <w:rFonts w:asciiTheme="majorHAnsi" w:hAnsiTheme="majorHAnsi"/>
              </w:rPr>
            </w:pPr>
            <w:r>
              <w:rPr>
                <w:rFonts w:asciiTheme="majorHAnsi" w:hAnsiTheme="majorHAnsi"/>
              </w:rPr>
              <w:t>*</w:t>
            </w:r>
            <w:proofErr w:type="spellStart"/>
            <w:r>
              <w:rPr>
                <w:rFonts w:asciiTheme="majorHAnsi" w:hAnsiTheme="majorHAnsi"/>
              </w:rPr>
              <w:t>Psyllium</w:t>
            </w:r>
            <w:proofErr w:type="spellEnd"/>
            <w:r>
              <w:rPr>
                <w:rFonts w:asciiTheme="majorHAnsi" w:hAnsiTheme="majorHAnsi"/>
              </w:rPr>
              <w:t xml:space="preserve"> husks from a health food shop mixed with water to make a gel 10 times the original volume</w:t>
            </w:r>
          </w:p>
          <w:p w14:paraId="24A0DCB7" w14:textId="77777777" w:rsidR="00046E18" w:rsidRDefault="00046E18">
            <w:pPr>
              <w:rPr>
                <w:rFonts w:asciiTheme="majorHAnsi" w:hAnsiTheme="majorHAnsi"/>
              </w:rPr>
            </w:pPr>
          </w:p>
          <w:p w14:paraId="4A400C68" w14:textId="77777777" w:rsidR="00046E18" w:rsidRDefault="00046E18">
            <w:pPr>
              <w:rPr>
                <w:rFonts w:asciiTheme="majorHAnsi" w:hAnsiTheme="majorHAnsi"/>
              </w:rPr>
            </w:pPr>
          </w:p>
          <w:p w14:paraId="1628C6E7" w14:textId="77777777" w:rsidR="00046E18" w:rsidRDefault="00046E18">
            <w:pPr>
              <w:rPr>
                <w:rFonts w:asciiTheme="majorHAnsi" w:hAnsiTheme="majorHAnsi"/>
              </w:rPr>
            </w:pPr>
          </w:p>
          <w:p w14:paraId="35634C95" w14:textId="77777777" w:rsidR="00046E18" w:rsidRPr="00EB4170" w:rsidRDefault="00046E18">
            <w:pPr>
              <w:rPr>
                <w:rFonts w:asciiTheme="majorHAnsi" w:hAnsiTheme="majorHAnsi"/>
                <w:color w:val="404040" w:themeColor="text1" w:themeTint="BF"/>
              </w:rPr>
            </w:pPr>
          </w:p>
          <w:p w14:paraId="3D7DC09A" w14:textId="0B1F13CB" w:rsidR="00046E18" w:rsidRPr="00EB4170" w:rsidRDefault="00046E18" w:rsidP="00046E18">
            <w:pPr>
              <w:pStyle w:val="ListParagraph"/>
              <w:numPr>
                <w:ilvl w:val="0"/>
                <w:numId w:val="17"/>
              </w:numPr>
              <w:rPr>
                <w:rFonts w:asciiTheme="majorHAnsi" w:hAnsiTheme="majorHAnsi"/>
                <w:color w:val="404040" w:themeColor="text1" w:themeTint="BF"/>
              </w:rPr>
            </w:pPr>
            <w:r w:rsidRPr="00EB4170">
              <w:rPr>
                <w:rFonts w:asciiTheme="majorHAnsi" w:hAnsiTheme="majorHAnsi"/>
                <w:color w:val="404040" w:themeColor="text1" w:themeTint="BF"/>
              </w:rPr>
              <w:t>Journal or workbook</w:t>
            </w:r>
          </w:p>
          <w:p w14:paraId="06AB89A4" w14:textId="2730715E" w:rsidR="00046E18" w:rsidRPr="00163CD5" w:rsidRDefault="00046E18">
            <w:pPr>
              <w:rPr>
                <w:rFonts w:asciiTheme="majorHAnsi" w:hAnsiTheme="majorHAnsi"/>
              </w:rPr>
            </w:pPr>
          </w:p>
        </w:tc>
        <w:tc>
          <w:tcPr>
            <w:tcW w:w="1984" w:type="dxa"/>
          </w:tcPr>
          <w:p w14:paraId="7DCC060E" w14:textId="77777777" w:rsidR="00061D2D" w:rsidRPr="00163CD5" w:rsidRDefault="00061D2D">
            <w:pPr>
              <w:rPr>
                <w:rFonts w:asciiTheme="majorHAnsi" w:hAnsiTheme="majorHAnsi"/>
              </w:rPr>
            </w:pPr>
          </w:p>
        </w:tc>
      </w:tr>
    </w:tbl>
    <w:p w14:paraId="0E6521B9" w14:textId="77777777" w:rsidR="006D18A8" w:rsidRDefault="006D18A8">
      <w:pPr>
        <w:rPr>
          <w:rFonts w:asciiTheme="majorHAnsi" w:hAnsiTheme="majorHAnsi"/>
          <w:b/>
          <w:sz w:val="28"/>
          <w:szCs w:val="28"/>
        </w:rPr>
      </w:pPr>
    </w:p>
    <w:p w14:paraId="444B1765" w14:textId="79AB7AD5"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2</w:t>
      </w:r>
      <w:r w:rsidR="0030374F" w:rsidRPr="0030374F">
        <w:rPr>
          <w:rFonts w:asciiTheme="majorHAnsi" w:hAnsiTheme="majorHAnsi"/>
          <w:b/>
          <w:sz w:val="28"/>
          <w:szCs w:val="28"/>
        </w:rPr>
        <w:t xml:space="preserve"> </w:t>
      </w:r>
      <w:r w:rsidR="00EA7A06">
        <w:rPr>
          <w:rFonts w:asciiTheme="majorHAnsi" w:hAnsiTheme="majorHAnsi"/>
          <w:b/>
          <w:sz w:val="28"/>
          <w:szCs w:val="28"/>
        </w:rPr>
        <w:t>–</w:t>
      </w:r>
      <w:r w:rsidR="0030374F" w:rsidRPr="0030374F">
        <w:rPr>
          <w:rFonts w:asciiTheme="majorHAnsi" w:hAnsiTheme="majorHAnsi"/>
          <w:b/>
          <w:sz w:val="28"/>
          <w:szCs w:val="28"/>
        </w:rPr>
        <w:t xml:space="preserve"> Focus</w:t>
      </w:r>
      <w:r w:rsidR="00EA7A06">
        <w:rPr>
          <w:rFonts w:asciiTheme="majorHAnsi" w:hAnsiTheme="majorHAnsi"/>
          <w:b/>
          <w:sz w:val="28"/>
          <w:szCs w:val="28"/>
        </w:rPr>
        <w:t xml:space="preserve"> – Properties of liquids – Go with the flow!</w:t>
      </w:r>
    </w:p>
    <w:tbl>
      <w:tblPr>
        <w:tblStyle w:val="TableGrid"/>
        <w:tblW w:w="14884" w:type="dxa"/>
        <w:tblInd w:w="-459" w:type="dxa"/>
        <w:tblLayout w:type="fixed"/>
        <w:tblLook w:val="04A0" w:firstRow="1" w:lastRow="0" w:firstColumn="1" w:lastColumn="0" w:noHBand="0" w:noVBand="1"/>
      </w:tblPr>
      <w:tblGrid>
        <w:gridCol w:w="1560"/>
        <w:gridCol w:w="1701"/>
        <w:gridCol w:w="7654"/>
        <w:gridCol w:w="1985"/>
        <w:gridCol w:w="1984"/>
      </w:tblGrid>
      <w:tr w:rsidR="00A76006" w:rsidRPr="00163CD5" w14:paraId="5071FB53" w14:textId="77777777" w:rsidTr="006D18A8">
        <w:tc>
          <w:tcPr>
            <w:tcW w:w="1560" w:type="dxa"/>
          </w:tcPr>
          <w:p w14:paraId="0FCD4E64" w14:textId="77777777" w:rsidR="00A76006" w:rsidRPr="00163CD5" w:rsidRDefault="00A76006" w:rsidP="00AE222E">
            <w:pPr>
              <w:rPr>
                <w:rFonts w:asciiTheme="majorHAnsi" w:hAnsiTheme="majorHAnsi"/>
              </w:rPr>
            </w:pPr>
            <w:r w:rsidRPr="00163CD5">
              <w:rPr>
                <w:rFonts w:asciiTheme="majorHAnsi" w:hAnsiTheme="majorHAnsi"/>
              </w:rPr>
              <w:t>Outcome</w:t>
            </w:r>
          </w:p>
        </w:tc>
        <w:tc>
          <w:tcPr>
            <w:tcW w:w="1701" w:type="dxa"/>
          </w:tcPr>
          <w:p w14:paraId="52451DDB" w14:textId="77777777" w:rsidR="00A76006" w:rsidRPr="00163CD5" w:rsidRDefault="00A76006" w:rsidP="00AE222E">
            <w:pPr>
              <w:rPr>
                <w:rFonts w:asciiTheme="majorHAnsi" w:hAnsiTheme="majorHAnsi"/>
              </w:rPr>
            </w:pPr>
            <w:r w:rsidRPr="00163CD5">
              <w:rPr>
                <w:rFonts w:asciiTheme="majorHAnsi" w:hAnsiTheme="majorHAnsi"/>
              </w:rPr>
              <w:t>Content</w:t>
            </w:r>
          </w:p>
        </w:tc>
        <w:tc>
          <w:tcPr>
            <w:tcW w:w="7654" w:type="dxa"/>
          </w:tcPr>
          <w:p w14:paraId="409737FF" w14:textId="77777777"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1985" w:type="dxa"/>
          </w:tcPr>
          <w:p w14:paraId="044BF886" w14:textId="77777777" w:rsidR="00A76006" w:rsidRPr="00163CD5" w:rsidRDefault="00A76006" w:rsidP="00AE222E">
            <w:pPr>
              <w:rPr>
                <w:rFonts w:asciiTheme="majorHAnsi" w:hAnsiTheme="majorHAnsi"/>
              </w:rPr>
            </w:pPr>
            <w:r w:rsidRPr="00163CD5">
              <w:rPr>
                <w:rFonts w:asciiTheme="majorHAnsi" w:hAnsiTheme="majorHAnsi"/>
              </w:rPr>
              <w:t>Resources</w:t>
            </w:r>
          </w:p>
        </w:tc>
        <w:tc>
          <w:tcPr>
            <w:tcW w:w="1984" w:type="dxa"/>
          </w:tcPr>
          <w:p w14:paraId="7189D9B5" w14:textId="250F1B50" w:rsidR="00A76006" w:rsidRPr="00163CD5" w:rsidRDefault="005E36E1" w:rsidP="00AE222E">
            <w:pPr>
              <w:rPr>
                <w:rFonts w:asciiTheme="majorHAnsi" w:hAnsiTheme="majorHAnsi"/>
              </w:rPr>
            </w:pPr>
            <w:r>
              <w:rPr>
                <w:rFonts w:asciiTheme="majorHAnsi" w:hAnsiTheme="majorHAnsi"/>
              </w:rPr>
              <w:t xml:space="preserve">Notes &amp; </w:t>
            </w:r>
            <w:r w:rsidR="00A76006">
              <w:rPr>
                <w:rFonts w:asciiTheme="majorHAnsi" w:hAnsiTheme="majorHAnsi"/>
              </w:rPr>
              <w:t>Register</w:t>
            </w:r>
          </w:p>
        </w:tc>
      </w:tr>
      <w:tr w:rsidR="00046E18" w:rsidRPr="00163CD5" w14:paraId="55C85CA8" w14:textId="77777777" w:rsidTr="006D18A8">
        <w:tc>
          <w:tcPr>
            <w:tcW w:w="1560" w:type="dxa"/>
          </w:tcPr>
          <w:p w14:paraId="0355FA4D" w14:textId="53BE22D2" w:rsidR="00EB4170" w:rsidRPr="00914377" w:rsidRDefault="00046E18" w:rsidP="0042548D">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ST3-12M</w:t>
            </w:r>
            <w:r w:rsidR="00EB4170" w:rsidRPr="00914377">
              <w:rPr>
                <w:rFonts w:asciiTheme="majorHAnsi" w:hAnsiTheme="majorHAnsi"/>
                <w:color w:val="404040" w:themeColor="text1" w:themeTint="BF"/>
                <w:sz w:val="22"/>
                <w:szCs w:val="22"/>
              </w:rPr>
              <w:t xml:space="preserve"> – </w:t>
            </w:r>
          </w:p>
          <w:p w14:paraId="14700C61" w14:textId="333D65AC" w:rsidR="00EB4170" w:rsidRPr="00914377" w:rsidRDefault="00914377" w:rsidP="0042548D">
            <w:pPr>
              <w:rPr>
                <w:rFonts w:asciiTheme="majorHAnsi" w:hAnsiTheme="majorHAnsi"/>
                <w:color w:val="404040" w:themeColor="text1" w:themeTint="BF"/>
                <w:sz w:val="22"/>
                <w:szCs w:val="22"/>
              </w:rPr>
            </w:pPr>
            <w:proofErr w:type="gramStart"/>
            <w:r w:rsidRPr="00914377">
              <w:rPr>
                <w:rFonts w:asciiTheme="majorHAnsi" w:hAnsiTheme="majorHAnsi"/>
                <w:color w:val="404040" w:themeColor="text1" w:themeTint="BF"/>
                <w:sz w:val="22"/>
                <w:szCs w:val="22"/>
              </w:rPr>
              <w:t>identifies</w:t>
            </w:r>
            <w:proofErr w:type="gramEnd"/>
            <w:r w:rsidRPr="00914377">
              <w:rPr>
                <w:rFonts w:asciiTheme="majorHAnsi" w:hAnsiTheme="majorHAnsi"/>
                <w:color w:val="404040" w:themeColor="text1" w:themeTint="BF"/>
                <w:sz w:val="22"/>
                <w:szCs w:val="22"/>
              </w:rPr>
              <w:t xml:space="preserve"> the observable properties of solids, liquids and gases, and that changes made to materials are reversible or irreversible</w:t>
            </w:r>
          </w:p>
          <w:p w14:paraId="557241AA" w14:textId="77777777" w:rsidR="00914377" w:rsidRDefault="00914377" w:rsidP="0042548D">
            <w:pPr>
              <w:rPr>
                <w:rFonts w:asciiTheme="majorHAnsi" w:hAnsiTheme="majorHAnsi"/>
                <w:color w:val="404040" w:themeColor="text1" w:themeTint="BF"/>
                <w:sz w:val="22"/>
                <w:szCs w:val="22"/>
              </w:rPr>
            </w:pPr>
          </w:p>
          <w:p w14:paraId="74B86266" w14:textId="026F7CA8" w:rsidR="00046E18" w:rsidRDefault="00662368" w:rsidP="0042548D">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ST3-4WS</w:t>
            </w:r>
            <w:r w:rsidR="003243F9">
              <w:rPr>
                <w:rFonts w:asciiTheme="majorHAnsi" w:hAnsiTheme="majorHAnsi"/>
                <w:color w:val="404040" w:themeColor="text1" w:themeTint="BF"/>
                <w:sz w:val="22"/>
                <w:szCs w:val="22"/>
              </w:rPr>
              <w:t xml:space="preserve"> – investigates by posing questions, including testable questions, making predictions and gathering data to draw evidence-based conclusions and develop explanations</w:t>
            </w:r>
          </w:p>
          <w:p w14:paraId="0A0DF008" w14:textId="77777777" w:rsidR="003243F9" w:rsidRPr="00914377" w:rsidRDefault="003243F9" w:rsidP="0042548D">
            <w:pPr>
              <w:rPr>
                <w:rFonts w:asciiTheme="majorHAnsi" w:hAnsiTheme="majorHAnsi"/>
                <w:color w:val="404040" w:themeColor="text1" w:themeTint="BF"/>
                <w:sz w:val="22"/>
                <w:szCs w:val="22"/>
              </w:rPr>
            </w:pPr>
          </w:p>
          <w:p w14:paraId="6B736014" w14:textId="5B0A94AE" w:rsidR="00046E18" w:rsidRPr="003243F9" w:rsidRDefault="00662368" w:rsidP="00AE222E">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ST3-5WT</w:t>
            </w:r>
            <w:r w:rsidR="003243F9">
              <w:rPr>
                <w:rFonts w:asciiTheme="majorHAnsi" w:hAnsiTheme="majorHAnsi"/>
                <w:color w:val="404040" w:themeColor="text1" w:themeTint="BF"/>
                <w:sz w:val="22"/>
                <w:szCs w:val="22"/>
              </w:rPr>
              <w:t xml:space="preserve"> – plans and </w:t>
            </w:r>
            <w:r w:rsidR="003243F9">
              <w:rPr>
                <w:rFonts w:asciiTheme="majorHAnsi" w:hAnsiTheme="majorHAnsi"/>
                <w:color w:val="404040" w:themeColor="text1" w:themeTint="BF"/>
                <w:sz w:val="22"/>
                <w:szCs w:val="22"/>
              </w:rPr>
              <w:lastRenderedPageBreak/>
              <w:t>implements a design process, selecting a range of tools, equipment, materials and techniques to produce solutions that address the design criteria and identifies constraints</w:t>
            </w:r>
          </w:p>
        </w:tc>
        <w:tc>
          <w:tcPr>
            <w:tcW w:w="1701" w:type="dxa"/>
          </w:tcPr>
          <w:p w14:paraId="7605ED00" w14:textId="1CB3A7E9" w:rsidR="00914377" w:rsidRDefault="00914377" w:rsidP="00AE222E">
            <w:pPr>
              <w:rPr>
                <w:rFonts w:asciiTheme="majorHAnsi" w:hAnsiTheme="majorHAnsi"/>
                <w:i/>
                <w:color w:val="404040" w:themeColor="text1" w:themeTint="BF"/>
                <w:sz w:val="22"/>
                <w:szCs w:val="22"/>
              </w:rPr>
            </w:pPr>
            <w:r w:rsidRPr="00914377">
              <w:rPr>
                <w:rFonts w:asciiTheme="majorHAnsi" w:hAnsiTheme="majorHAnsi"/>
                <w:color w:val="404040" w:themeColor="text1" w:themeTint="BF"/>
                <w:sz w:val="22"/>
                <w:szCs w:val="22"/>
              </w:rPr>
              <w:lastRenderedPageBreak/>
              <w:t>Solids, liquids and gases have different observable properties and behave in different ways.</w:t>
            </w:r>
          </w:p>
          <w:p w14:paraId="4439DEDE" w14:textId="04C1689F" w:rsidR="00046E18" w:rsidRPr="00914377" w:rsidRDefault="000C7771" w:rsidP="00AE222E">
            <w:pPr>
              <w:rPr>
                <w:rFonts w:asciiTheme="majorHAnsi" w:hAnsiTheme="majorHAnsi"/>
                <w:i/>
                <w:sz w:val="22"/>
                <w:szCs w:val="22"/>
              </w:rPr>
            </w:pPr>
            <w:r>
              <w:rPr>
                <w:rFonts w:asciiTheme="majorHAnsi" w:hAnsiTheme="majorHAnsi"/>
                <w:i/>
                <w:color w:val="404040" w:themeColor="text1" w:themeTint="BF"/>
                <w:sz w:val="22"/>
                <w:szCs w:val="22"/>
              </w:rPr>
              <w:t>-</w:t>
            </w:r>
            <w:proofErr w:type="gramStart"/>
            <w:r>
              <w:rPr>
                <w:rFonts w:asciiTheme="majorHAnsi" w:hAnsiTheme="majorHAnsi"/>
                <w:i/>
                <w:color w:val="404040" w:themeColor="text1" w:themeTint="BF"/>
                <w:sz w:val="22"/>
                <w:szCs w:val="22"/>
              </w:rPr>
              <w:t>o</w:t>
            </w:r>
            <w:r w:rsidR="00EB4170" w:rsidRPr="00914377">
              <w:rPr>
                <w:rFonts w:asciiTheme="majorHAnsi" w:hAnsiTheme="majorHAnsi"/>
                <w:i/>
                <w:color w:val="404040" w:themeColor="text1" w:themeTint="BF"/>
                <w:sz w:val="22"/>
                <w:szCs w:val="22"/>
              </w:rPr>
              <w:t>bserve</w:t>
            </w:r>
            <w:proofErr w:type="gramEnd"/>
            <w:r w:rsidR="00EB4170" w:rsidRPr="00914377">
              <w:rPr>
                <w:rFonts w:asciiTheme="majorHAnsi" w:hAnsiTheme="majorHAnsi"/>
                <w:i/>
                <w:color w:val="404040" w:themeColor="text1" w:themeTint="BF"/>
                <w:sz w:val="22"/>
                <w:szCs w:val="22"/>
              </w:rPr>
              <w:t xml:space="preserve"> and compare the differences in the properties and behaviour of solids and liquids, </w:t>
            </w:r>
            <w:proofErr w:type="spellStart"/>
            <w:r w:rsidR="00EB4170" w:rsidRPr="00914377">
              <w:rPr>
                <w:rFonts w:asciiTheme="majorHAnsi" w:hAnsiTheme="majorHAnsi"/>
                <w:i/>
                <w:color w:val="404040" w:themeColor="text1" w:themeTint="BF"/>
                <w:sz w:val="22"/>
                <w:szCs w:val="22"/>
              </w:rPr>
              <w:t>eg</w:t>
            </w:r>
            <w:proofErr w:type="spellEnd"/>
            <w:r w:rsidR="00EB4170" w:rsidRPr="00914377">
              <w:rPr>
                <w:rFonts w:asciiTheme="majorHAnsi" w:hAnsiTheme="majorHAnsi"/>
                <w:i/>
                <w:color w:val="404040" w:themeColor="text1" w:themeTint="BF"/>
                <w:sz w:val="22"/>
                <w:szCs w:val="22"/>
              </w:rPr>
              <w:t xml:space="preserve"> shape and ability to flow</w:t>
            </w:r>
          </w:p>
        </w:tc>
        <w:tc>
          <w:tcPr>
            <w:tcW w:w="7654" w:type="dxa"/>
          </w:tcPr>
          <w:p w14:paraId="3CF799BF" w14:textId="52F2440F" w:rsidR="00046E18" w:rsidRPr="00662E50" w:rsidRDefault="00046E18" w:rsidP="00662E50">
            <w:pPr>
              <w:rPr>
                <w:rFonts w:asciiTheme="majorHAnsi" w:hAnsiTheme="majorHAnsi"/>
              </w:rPr>
            </w:pPr>
            <w:r>
              <w:rPr>
                <w:rFonts w:asciiTheme="majorHAnsi" w:hAnsiTheme="majorHAnsi"/>
              </w:rPr>
              <w:t>Preparation: enough of a selection of liquids for each group to have approximately 2 tablespoons of each (</w:t>
            </w:r>
            <w:proofErr w:type="spellStart"/>
            <w:r>
              <w:rPr>
                <w:rFonts w:asciiTheme="majorHAnsi" w:hAnsiTheme="majorHAnsi"/>
              </w:rPr>
              <w:t>eg</w:t>
            </w:r>
            <w:proofErr w:type="spellEnd"/>
            <w:r>
              <w:rPr>
                <w:rFonts w:asciiTheme="majorHAnsi" w:hAnsiTheme="majorHAnsi"/>
              </w:rPr>
              <w:t xml:space="preserve">, lemonade, fruit juice, water, milk, washing up liquid, oil, </w:t>
            </w:r>
            <w:proofErr w:type="spellStart"/>
            <w:r>
              <w:rPr>
                <w:rFonts w:asciiTheme="majorHAnsi" w:hAnsiTheme="majorHAnsi"/>
              </w:rPr>
              <w:t>etc</w:t>
            </w:r>
            <w:proofErr w:type="spellEnd"/>
            <w:r>
              <w:rPr>
                <w:rFonts w:asciiTheme="majorHAnsi" w:hAnsiTheme="majorHAnsi"/>
              </w:rPr>
              <w:t>) as well as powdered laundry detergent or similar</w:t>
            </w:r>
          </w:p>
          <w:p w14:paraId="3058D97C" w14:textId="77777777" w:rsidR="00046E18" w:rsidRDefault="00046E18" w:rsidP="00EA7A06">
            <w:pPr>
              <w:pStyle w:val="ListParagraph"/>
              <w:numPr>
                <w:ilvl w:val="0"/>
                <w:numId w:val="2"/>
              </w:numPr>
              <w:rPr>
                <w:rFonts w:asciiTheme="majorHAnsi" w:hAnsiTheme="majorHAnsi"/>
              </w:rPr>
            </w:pPr>
            <w:r>
              <w:rPr>
                <w:rFonts w:asciiTheme="majorHAnsi" w:hAnsiTheme="majorHAnsi"/>
              </w:rPr>
              <w:t>Review previous lesson and focus the students’ attention on ideas about liquids.</w:t>
            </w:r>
          </w:p>
          <w:p w14:paraId="62F64AAD" w14:textId="4595B156" w:rsidR="00046E18" w:rsidRDefault="00046E18" w:rsidP="00EA7A06">
            <w:pPr>
              <w:pStyle w:val="ListParagraph"/>
              <w:numPr>
                <w:ilvl w:val="0"/>
                <w:numId w:val="2"/>
              </w:numPr>
              <w:rPr>
                <w:rFonts w:asciiTheme="majorHAnsi" w:hAnsiTheme="majorHAnsi"/>
              </w:rPr>
            </w:pPr>
            <w:r>
              <w:rPr>
                <w:rFonts w:asciiTheme="majorHAnsi" w:hAnsiTheme="majorHAnsi"/>
              </w:rPr>
              <w:t>Brainstorm as many liquids as possible. Record student responses in the class science journal.</w:t>
            </w:r>
          </w:p>
          <w:p w14:paraId="1AC1030A" w14:textId="77777777" w:rsidR="00046E18" w:rsidRDefault="00046E18" w:rsidP="00EA7A06">
            <w:pPr>
              <w:pStyle w:val="ListParagraph"/>
              <w:numPr>
                <w:ilvl w:val="0"/>
                <w:numId w:val="2"/>
              </w:numPr>
              <w:rPr>
                <w:rFonts w:asciiTheme="majorHAnsi" w:hAnsiTheme="majorHAnsi"/>
              </w:rPr>
            </w:pPr>
            <w:r>
              <w:rPr>
                <w:rFonts w:asciiTheme="majorHAnsi" w:hAnsiTheme="majorHAnsi"/>
              </w:rPr>
              <w:t>Ask students to think of words to describe the properties of the liquids. Discuss:</w:t>
            </w:r>
          </w:p>
          <w:p w14:paraId="109A935B" w14:textId="77777777" w:rsidR="00046E18" w:rsidRDefault="00046E18" w:rsidP="00662E50">
            <w:pPr>
              <w:pStyle w:val="ListParagraph"/>
              <w:numPr>
                <w:ilvl w:val="0"/>
                <w:numId w:val="3"/>
              </w:numPr>
              <w:rPr>
                <w:rFonts w:asciiTheme="majorHAnsi" w:hAnsiTheme="majorHAnsi"/>
              </w:rPr>
            </w:pPr>
            <w:r>
              <w:rPr>
                <w:rFonts w:asciiTheme="majorHAnsi" w:hAnsiTheme="majorHAnsi"/>
              </w:rPr>
              <w:t>Are there any liquids that don’t have water in them?</w:t>
            </w:r>
          </w:p>
          <w:p w14:paraId="3329D515" w14:textId="3F10499E" w:rsidR="00046E18" w:rsidRDefault="00046E18" w:rsidP="00662E50">
            <w:pPr>
              <w:pStyle w:val="ListParagraph"/>
              <w:numPr>
                <w:ilvl w:val="0"/>
                <w:numId w:val="3"/>
              </w:numPr>
              <w:rPr>
                <w:rFonts w:asciiTheme="majorHAnsi" w:hAnsiTheme="majorHAnsi"/>
              </w:rPr>
            </w:pPr>
            <w:r>
              <w:rPr>
                <w:rFonts w:asciiTheme="majorHAnsi" w:hAnsiTheme="majorHAnsi"/>
              </w:rPr>
              <w:t>What are some liquids that are thick and some that are thin?</w:t>
            </w:r>
          </w:p>
          <w:p w14:paraId="474B3888" w14:textId="77777777" w:rsidR="00046E18" w:rsidRPr="00B67ECE" w:rsidRDefault="00046E18" w:rsidP="00B67ECE">
            <w:pPr>
              <w:pStyle w:val="ListParagraph"/>
              <w:numPr>
                <w:ilvl w:val="0"/>
                <w:numId w:val="4"/>
              </w:numPr>
              <w:rPr>
                <w:rFonts w:asciiTheme="majorHAnsi" w:hAnsiTheme="majorHAnsi"/>
              </w:rPr>
            </w:pPr>
            <w:r w:rsidRPr="00B67ECE">
              <w:rPr>
                <w:rFonts w:asciiTheme="majorHAnsi" w:hAnsiTheme="majorHAnsi"/>
              </w:rPr>
              <w:t>Introduce the liquids and detergent to the students. Explain that they will be working collaboratively to explore the substances and decide which are liquids. Discuss what the students can do and look at the help make their decision.</w:t>
            </w:r>
          </w:p>
          <w:p w14:paraId="2EC4CFE6" w14:textId="77777777" w:rsidR="00046E18" w:rsidRPr="00B67ECE" w:rsidRDefault="00046E18" w:rsidP="00B67ECE">
            <w:pPr>
              <w:pStyle w:val="ListParagraph"/>
              <w:numPr>
                <w:ilvl w:val="0"/>
                <w:numId w:val="4"/>
              </w:numPr>
              <w:rPr>
                <w:rFonts w:asciiTheme="majorHAnsi" w:hAnsiTheme="majorHAnsi"/>
              </w:rPr>
            </w:pPr>
            <w:r w:rsidRPr="00B67ECE">
              <w:rPr>
                <w:rFonts w:asciiTheme="majorHAnsi" w:hAnsiTheme="majorHAnsi"/>
              </w:rPr>
              <w:t>Allow time for students to conduct the investigation and record their results.</w:t>
            </w:r>
          </w:p>
          <w:p w14:paraId="049FADEA" w14:textId="77777777" w:rsidR="00046E18" w:rsidRPr="00B67ECE" w:rsidRDefault="00046E18" w:rsidP="00B67ECE">
            <w:pPr>
              <w:pStyle w:val="ListParagraph"/>
              <w:numPr>
                <w:ilvl w:val="0"/>
                <w:numId w:val="4"/>
              </w:numPr>
              <w:rPr>
                <w:rFonts w:asciiTheme="majorHAnsi" w:hAnsiTheme="majorHAnsi"/>
              </w:rPr>
            </w:pPr>
            <w:r w:rsidRPr="00B67ECE">
              <w:rPr>
                <w:rFonts w:asciiTheme="majorHAnsi" w:hAnsiTheme="majorHAnsi"/>
              </w:rPr>
              <w:t>Discuss the findings as a class. From the findings, define the properties of liquids and record these in science journals.</w:t>
            </w:r>
          </w:p>
          <w:p w14:paraId="2833C088" w14:textId="724CC8D3" w:rsidR="00046E18" w:rsidRDefault="00046E18" w:rsidP="00B67ECE">
            <w:pPr>
              <w:pStyle w:val="ListParagraph"/>
              <w:numPr>
                <w:ilvl w:val="0"/>
                <w:numId w:val="3"/>
              </w:numPr>
              <w:rPr>
                <w:rFonts w:asciiTheme="majorHAnsi" w:hAnsiTheme="majorHAnsi"/>
              </w:rPr>
            </w:pPr>
            <w:r>
              <w:rPr>
                <w:rFonts w:asciiTheme="majorHAnsi" w:hAnsiTheme="majorHAnsi"/>
              </w:rPr>
              <w:t>Liquids take the shape of their container</w:t>
            </w:r>
          </w:p>
          <w:p w14:paraId="06C147AF" w14:textId="7A981513" w:rsidR="00046E18" w:rsidRDefault="00046E18" w:rsidP="00B67ECE">
            <w:pPr>
              <w:pStyle w:val="ListParagraph"/>
              <w:numPr>
                <w:ilvl w:val="0"/>
                <w:numId w:val="3"/>
              </w:numPr>
              <w:rPr>
                <w:rFonts w:asciiTheme="majorHAnsi" w:hAnsiTheme="majorHAnsi"/>
              </w:rPr>
            </w:pPr>
            <w:r>
              <w:rPr>
                <w:rFonts w:asciiTheme="majorHAnsi" w:hAnsiTheme="majorHAnsi"/>
              </w:rPr>
              <w:t>Liquids flow at different rates (viscosity)</w:t>
            </w:r>
          </w:p>
          <w:p w14:paraId="376D8532" w14:textId="7F9B9C69" w:rsidR="00046E18" w:rsidRDefault="00046E18" w:rsidP="00B67ECE">
            <w:pPr>
              <w:pStyle w:val="ListParagraph"/>
              <w:numPr>
                <w:ilvl w:val="0"/>
                <w:numId w:val="3"/>
              </w:numPr>
              <w:rPr>
                <w:rFonts w:asciiTheme="majorHAnsi" w:hAnsiTheme="majorHAnsi"/>
              </w:rPr>
            </w:pPr>
            <w:r>
              <w:rPr>
                <w:rFonts w:asciiTheme="majorHAnsi" w:hAnsiTheme="majorHAnsi"/>
              </w:rPr>
              <w:t>Liquids of the same volume have different weight (density)</w:t>
            </w:r>
          </w:p>
          <w:p w14:paraId="6E9241B8" w14:textId="100951E0" w:rsidR="00046E18" w:rsidRPr="00B67ECE" w:rsidRDefault="00046E18" w:rsidP="00B67ECE">
            <w:pPr>
              <w:pStyle w:val="ListParagraph"/>
              <w:numPr>
                <w:ilvl w:val="0"/>
                <w:numId w:val="3"/>
              </w:numPr>
              <w:rPr>
                <w:rFonts w:asciiTheme="majorHAnsi" w:hAnsiTheme="majorHAnsi"/>
              </w:rPr>
            </w:pPr>
            <w:r>
              <w:rPr>
                <w:rFonts w:asciiTheme="majorHAnsi" w:hAnsiTheme="majorHAnsi"/>
              </w:rPr>
              <w:t>Liquids mix differently in different liquids (diffusion)</w:t>
            </w:r>
          </w:p>
          <w:p w14:paraId="315B7E07" w14:textId="77777777" w:rsidR="00046E18" w:rsidRPr="00B67ECE" w:rsidRDefault="00046E18" w:rsidP="00B67ECE">
            <w:pPr>
              <w:pStyle w:val="ListParagraph"/>
              <w:numPr>
                <w:ilvl w:val="0"/>
                <w:numId w:val="5"/>
              </w:numPr>
              <w:rPr>
                <w:rFonts w:asciiTheme="majorHAnsi" w:hAnsiTheme="majorHAnsi"/>
              </w:rPr>
            </w:pPr>
            <w:r w:rsidRPr="00B67ECE">
              <w:rPr>
                <w:rFonts w:asciiTheme="majorHAnsi" w:hAnsiTheme="majorHAnsi"/>
              </w:rPr>
              <w:t>Update the class chat board with what the students have learned. Review the questions and answer any that can be answered. Record these on the chat board.</w:t>
            </w:r>
          </w:p>
          <w:p w14:paraId="6F3E3F64" w14:textId="1677F75D" w:rsidR="00046E18" w:rsidRPr="0042548D" w:rsidRDefault="00046E18" w:rsidP="00662E50">
            <w:pPr>
              <w:pStyle w:val="ListParagraph"/>
              <w:numPr>
                <w:ilvl w:val="0"/>
                <w:numId w:val="5"/>
              </w:numPr>
              <w:rPr>
                <w:rFonts w:asciiTheme="majorHAnsi" w:hAnsiTheme="majorHAnsi"/>
              </w:rPr>
            </w:pPr>
            <w:r w:rsidRPr="00B67ECE">
              <w:rPr>
                <w:rFonts w:asciiTheme="majorHAnsi" w:hAnsiTheme="majorHAnsi"/>
              </w:rPr>
              <w:t>Optional: Update the word wall with new vocabulary</w:t>
            </w:r>
          </w:p>
          <w:p w14:paraId="66C13F2A" w14:textId="77777777" w:rsidR="00046E18" w:rsidRDefault="00046E18" w:rsidP="00B67ECE">
            <w:pPr>
              <w:rPr>
                <w:rFonts w:asciiTheme="majorHAnsi" w:hAnsiTheme="majorHAnsi"/>
                <w:u w:val="single"/>
              </w:rPr>
            </w:pPr>
            <w:r w:rsidRPr="0042548D">
              <w:rPr>
                <w:rFonts w:asciiTheme="majorHAnsi" w:hAnsiTheme="majorHAnsi"/>
                <w:u w:val="single"/>
              </w:rPr>
              <w:t>Extension activities: Viscosity, Density and Diffusion</w:t>
            </w:r>
          </w:p>
          <w:p w14:paraId="6400DC39" w14:textId="77777777" w:rsidR="0042548D" w:rsidRPr="00EB4170" w:rsidRDefault="0042548D" w:rsidP="0042548D">
            <w:pPr>
              <w:rPr>
                <w:rFonts w:asciiTheme="majorHAnsi" w:hAnsiTheme="majorHAnsi"/>
                <w:color w:val="404040" w:themeColor="text1" w:themeTint="BF"/>
                <w:u w:val="single"/>
              </w:rPr>
            </w:pPr>
            <w:r w:rsidRPr="00EB4170">
              <w:rPr>
                <w:rFonts w:asciiTheme="majorHAnsi" w:hAnsiTheme="majorHAnsi"/>
                <w:color w:val="404040" w:themeColor="text1" w:themeTint="BF"/>
                <w:u w:val="single"/>
              </w:rPr>
              <w:lastRenderedPageBreak/>
              <w:t xml:space="preserve">Viscosity: </w:t>
            </w:r>
          </w:p>
          <w:p w14:paraId="1EA12014" w14:textId="100D623B" w:rsidR="0042548D" w:rsidRPr="00EB4170" w:rsidRDefault="0042548D" w:rsidP="0042548D">
            <w:pPr>
              <w:pStyle w:val="ListParagraph"/>
              <w:numPr>
                <w:ilvl w:val="0"/>
                <w:numId w:val="17"/>
              </w:numPr>
              <w:rPr>
                <w:rFonts w:asciiTheme="majorHAnsi" w:hAnsiTheme="majorHAnsi"/>
                <w:color w:val="404040" w:themeColor="text1" w:themeTint="BF"/>
              </w:rPr>
            </w:pPr>
            <w:r w:rsidRPr="00EB4170">
              <w:rPr>
                <w:rFonts w:asciiTheme="majorHAnsi" w:hAnsiTheme="majorHAnsi"/>
                <w:color w:val="404040" w:themeColor="text1" w:themeTint="BF"/>
              </w:rPr>
              <w:t xml:space="preserve">Viscosity is the rate at which different liquids flow. Students predict the viscosity of a range of liquids from highest to lowest. </w:t>
            </w:r>
          </w:p>
          <w:p w14:paraId="042C7700" w14:textId="37BA15DE" w:rsidR="0042548D" w:rsidRPr="00EB4170" w:rsidRDefault="0042548D" w:rsidP="0042548D">
            <w:pPr>
              <w:pStyle w:val="ListParagraph"/>
              <w:numPr>
                <w:ilvl w:val="0"/>
                <w:numId w:val="17"/>
              </w:numPr>
              <w:rPr>
                <w:rFonts w:asciiTheme="majorHAnsi" w:hAnsiTheme="majorHAnsi"/>
                <w:color w:val="404040" w:themeColor="text1" w:themeTint="BF"/>
              </w:rPr>
            </w:pPr>
            <w:r w:rsidRPr="00EB4170">
              <w:rPr>
                <w:rFonts w:asciiTheme="majorHAnsi" w:hAnsiTheme="majorHAnsi"/>
                <w:color w:val="404040" w:themeColor="text1" w:themeTint="BF"/>
              </w:rPr>
              <w:t xml:space="preserve">Prepare a measured amount of each liquid into </w:t>
            </w:r>
            <w:proofErr w:type="spellStart"/>
            <w:proofErr w:type="gramStart"/>
            <w:r w:rsidRPr="00EB4170">
              <w:rPr>
                <w:rFonts w:asciiTheme="majorHAnsi" w:hAnsiTheme="majorHAnsi"/>
                <w:color w:val="404040" w:themeColor="text1" w:themeTint="BF"/>
              </w:rPr>
              <w:t>styrofoam</w:t>
            </w:r>
            <w:proofErr w:type="spellEnd"/>
            <w:proofErr w:type="gramEnd"/>
            <w:r w:rsidRPr="00EB4170">
              <w:rPr>
                <w:rFonts w:asciiTheme="majorHAnsi" w:hAnsiTheme="majorHAnsi"/>
                <w:color w:val="404040" w:themeColor="text1" w:themeTint="BF"/>
              </w:rPr>
              <w:t xml:space="preserve"> cups.</w:t>
            </w:r>
          </w:p>
          <w:p w14:paraId="78E5C913" w14:textId="530F212C" w:rsidR="0042548D" w:rsidRPr="00EB4170" w:rsidRDefault="0042548D" w:rsidP="0042548D">
            <w:pPr>
              <w:pStyle w:val="ListParagraph"/>
              <w:numPr>
                <w:ilvl w:val="0"/>
                <w:numId w:val="17"/>
              </w:numPr>
              <w:rPr>
                <w:rFonts w:asciiTheme="majorHAnsi" w:hAnsiTheme="majorHAnsi"/>
                <w:color w:val="404040" w:themeColor="text1" w:themeTint="BF"/>
              </w:rPr>
            </w:pPr>
            <w:r w:rsidRPr="00EB4170">
              <w:rPr>
                <w:rFonts w:asciiTheme="majorHAnsi" w:hAnsiTheme="majorHAnsi"/>
                <w:color w:val="404040" w:themeColor="text1" w:themeTint="BF"/>
              </w:rPr>
              <w:t>Students devise a fair test to determine if there predictions were correct.</w:t>
            </w:r>
          </w:p>
          <w:p w14:paraId="06787ABE" w14:textId="570971C3" w:rsidR="0042548D" w:rsidRPr="00EB4170" w:rsidRDefault="0042548D" w:rsidP="0042548D">
            <w:pPr>
              <w:pStyle w:val="ListParagraph"/>
              <w:numPr>
                <w:ilvl w:val="0"/>
                <w:numId w:val="17"/>
              </w:numPr>
              <w:rPr>
                <w:rFonts w:asciiTheme="majorHAnsi" w:hAnsiTheme="majorHAnsi"/>
                <w:color w:val="404040" w:themeColor="text1" w:themeTint="BF"/>
              </w:rPr>
            </w:pPr>
            <w:r w:rsidRPr="00EB4170">
              <w:rPr>
                <w:rFonts w:asciiTheme="majorHAnsi" w:hAnsiTheme="majorHAnsi"/>
                <w:color w:val="404040" w:themeColor="text1" w:themeTint="BF"/>
              </w:rPr>
              <w:t>Compare the results and draw conclusions.</w:t>
            </w:r>
          </w:p>
          <w:p w14:paraId="4584556C" w14:textId="77777777" w:rsidR="0042548D" w:rsidRPr="00EB4170" w:rsidRDefault="0042548D" w:rsidP="0042548D">
            <w:pPr>
              <w:pStyle w:val="ListParagraph"/>
              <w:ind w:left="360"/>
              <w:rPr>
                <w:rFonts w:asciiTheme="majorHAnsi" w:hAnsiTheme="majorHAnsi"/>
                <w:color w:val="404040" w:themeColor="text1" w:themeTint="BF"/>
              </w:rPr>
            </w:pPr>
          </w:p>
          <w:p w14:paraId="205E1C29" w14:textId="77777777" w:rsidR="0042548D" w:rsidRPr="00EB4170" w:rsidRDefault="0042548D" w:rsidP="0042548D">
            <w:pPr>
              <w:rPr>
                <w:rFonts w:asciiTheme="majorHAnsi" w:hAnsiTheme="majorHAnsi"/>
                <w:color w:val="404040" w:themeColor="text1" w:themeTint="BF"/>
                <w:u w:val="single"/>
              </w:rPr>
            </w:pPr>
            <w:r w:rsidRPr="00EB4170">
              <w:rPr>
                <w:rFonts w:asciiTheme="majorHAnsi" w:hAnsiTheme="majorHAnsi"/>
                <w:color w:val="404040" w:themeColor="text1" w:themeTint="BF"/>
                <w:u w:val="single"/>
              </w:rPr>
              <w:t>Density:</w:t>
            </w:r>
          </w:p>
          <w:p w14:paraId="535838FA" w14:textId="2C8DFCFE" w:rsidR="0042548D" w:rsidRPr="00EB4170" w:rsidRDefault="002315F7" w:rsidP="0042548D">
            <w:pPr>
              <w:pStyle w:val="ListParagraph"/>
              <w:numPr>
                <w:ilvl w:val="0"/>
                <w:numId w:val="19"/>
              </w:numPr>
              <w:rPr>
                <w:rFonts w:asciiTheme="majorHAnsi" w:hAnsiTheme="majorHAnsi"/>
                <w:color w:val="404040" w:themeColor="text1" w:themeTint="BF"/>
                <w:u w:val="single"/>
              </w:rPr>
            </w:pPr>
            <w:r w:rsidRPr="00EB4170">
              <w:rPr>
                <w:rFonts w:asciiTheme="majorHAnsi" w:hAnsiTheme="majorHAnsi"/>
                <w:color w:val="404040" w:themeColor="text1" w:themeTint="BF"/>
              </w:rPr>
              <w:t>Liquids of the same volume have different weight. For example, a litre of water weighs less than a litre of honey.</w:t>
            </w:r>
          </w:p>
          <w:p w14:paraId="5E2F69BF" w14:textId="0164B17D" w:rsidR="002315F7" w:rsidRPr="00EB4170" w:rsidRDefault="002315F7" w:rsidP="0042548D">
            <w:pPr>
              <w:pStyle w:val="ListParagraph"/>
              <w:numPr>
                <w:ilvl w:val="0"/>
                <w:numId w:val="19"/>
              </w:numPr>
              <w:rPr>
                <w:rFonts w:asciiTheme="majorHAnsi" w:hAnsiTheme="majorHAnsi"/>
                <w:color w:val="404040" w:themeColor="text1" w:themeTint="BF"/>
                <w:u w:val="single"/>
              </w:rPr>
            </w:pPr>
            <w:r w:rsidRPr="00EB4170">
              <w:rPr>
                <w:rFonts w:asciiTheme="majorHAnsi" w:hAnsiTheme="majorHAnsi"/>
                <w:color w:val="404040" w:themeColor="text1" w:themeTint="BF"/>
              </w:rPr>
              <w:t>Conduct a ‘density tower’ experiment to illustrate this concept:</w:t>
            </w:r>
          </w:p>
          <w:p w14:paraId="2025E206" w14:textId="6CB31BE4" w:rsidR="002315F7" w:rsidRPr="00EB4170" w:rsidRDefault="00A56664" w:rsidP="002315F7">
            <w:pPr>
              <w:pStyle w:val="ListParagraph"/>
              <w:rPr>
                <w:rFonts w:asciiTheme="majorHAnsi" w:hAnsiTheme="majorHAnsi"/>
                <w:color w:val="404040" w:themeColor="text1" w:themeTint="BF"/>
                <w:u w:val="single"/>
              </w:rPr>
            </w:pPr>
            <w:hyperlink r:id="rId22" w:history="1">
              <w:r w:rsidR="009B43E0" w:rsidRPr="00EB4170">
                <w:rPr>
                  <w:rStyle w:val="Hyperlink"/>
                  <w:rFonts w:asciiTheme="majorHAnsi" w:hAnsiTheme="majorHAnsi"/>
                  <w:color w:val="404040" w:themeColor="text1" w:themeTint="BF"/>
                </w:rPr>
                <w:t>http://www.science-sparks.com/2013/08/01/summer-density/</w:t>
              </w:r>
            </w:hyperlink>
          </w:p>
          <w:p w14:paraId="2C70D393" w14:textId="77777777" w:rsidR="009B43E0" w:rsidRPr="00EB4170" w:rsidRDefault="009B43E0" w:rsidP="002315F7">
            <w:pPr>
              <w:pStyle w:val="ListParagraph"/>
              <w:rPr>
                <w:rFonts w:asciiTheme="majorHAnsi" w:hAnsiTheme="majorHAnsi"/>
                <w:color w:val="404040" w:themeColor="text1" w:themeTint="BF"/>
                <w:u w:val="single"/>
              </w:rPr>
            </w:pPr>
          </w:p>
          <w:p w14:paraId="2E41DCE2" w14:textId="77777777" w:rsidR="009B43E0" w:rsidRPr="00EB4170" w:rsidRDefault="009B43E0" w:rsidP="009B43E0">
            <w:pPr>
              <w:rPr>
                <w:rFonts w:asciiTheme="majorHAnsi" w:hAnsiTheme="majorHAnsi"/>
                <w:color w:val="404040" w:themeColor="text1" w:themeTint="BF"/>
                <w:u w:val="single"/>
              </w:rPr>
            </w:pPr>
            <w:r w:rsidRPr="00EB4170">
              <w:rPr>
                <w:rFonts w:asciiTheme="majorHAnsi" w:hAnsiTheme="majorHAnsi"/>
                <w:color w:val="404040" w:themeColor="text1" w:themeTint="BF"/>
                <w:u w:val="single"/>
              </w:rPr>
              <w:t>Diffusion</w:t>
            </w:r>
          </w:p>
          <w:p w14:paraId="022F9FAD" w14:textId="12BFBA63" w:rsidR="009B43E0" w:rsidRPr="00EB4170" w:rsidRDefault="009B43E0" w:rsidP="009B43E0">
            <w:pPr>
              <w:pStyle w:val="ListParagraph"/>
              <w:numPr>
                <w:ilvl w:val="0"/>
                <w:numId w:val="22"/>
              </w:numPr>
              <w:rPr>
                <w:rFonts w:asciiTheme="majorHAnsi" w:hAnsiTheme="majorHAnsi"/>
                <w:color w:val="404040" w:themeColor="text1" w:themeTint="BF"/>
                <w:u w:val="single"/>
              </w:rPr>
            </w:pPr>
            <w:r w:rsidRPr="00EB4170">
              <w:rPr>
                <w:rFonts w:asciiTheme="majorHAnsi" w:hAnsiTheme="majorHAnsi"/>
                <w:color w:val="404040" w:themeColor="text1" w:themeTint="BF"/>
              </w:rPr>
              <w:t xml:space="preserve">Liquids mix differently in different liquids. </w:t>
            </w:r>
          </w:p>
          <w:p w14:paraId="0A38A627" w14:textId="1BC3C710" w:rsidR="009B43E0" w:rsidRPr="00EB4170" w:rsidRDefault="009B43E0" w:rsidP="009B43E0">
            <w:pPr>
              <w:pStyle w:val="ListParagraph"/>
              <w:numPr>
                <w:ilvl w:val="0"/>
                <w:numId w:val="22"/>
              </w:numPr>
              <w:rPr>
                <w:rFonts w:asciiTheme="majorHAnsi" w:hAnsiTheme="majorHAnsi"/>
                <w:color w:val="404040" w:themeColor="text1" w:themeTint="BF"/>
                <w:u w:val="single"/>
              </w:rPr>
            </w:pPr>
            <w:r w:rsidRPr="00EB4170">
              <w:rPr>
                <w:rFonts w:asciiTheme="majorHAnsi" w:hAnsiTheme="majorHAnsi"/>
                <w:color w:val="404040" w:themeColor="text1" w:themeTint="BF"/>
              </w:rPr>
              <w:t xml:space="preserve">Students predict whether food dye will diffuse faster in hot or cold water. </w:t>
            </w:r>
          </w:p>
          <w:p w14:paraId="40B87D51" w14:textId="66EEA195" w:rsidR="009B43E0" w:rsidRPr="00EB4170" w:rsidRDefault="009B43E0" w:rsidP="009B43E0">
            <w:pPr>
              <w:pStyle w:val="ListParagraph"/>
              <w:numPr>
                <w:ilvl w:val="0"/>
                <w:numId w:val="22"/>
              </w:numPr>
              <w:rPr>
                <w:rFonts w:asciiTheme="majorHAnsi" w:hAnsiTheme="majorHAnsi"/>
                <w:color w:val="404040" w:themeColor="text1" w:themeTint="BF"/>
                <w:u w:val="single"/>
              </w:rPr>
            </w:pPr>
            <w:r w:rsidRPr="00EB4170">
              <w:rPr>
                <w:rFonts w:asciiTheme="majorHAnsi" w:hAnsiTheme="majorHAnsi"/>
                <w:color w:val="404040" w:themeColor="text1" w:themeTint="BF"/>
              </w:rPr>
              <w:t xml:space="preserve">Conduct the following experiment: </w:t>
            </w:r>
            <w:hyperlink r:id="rId23" w:history="1">
              <w:r w:rsidRPr="00EB4170">
                <w:rPr>
                  <w:rStyle w:val="Hyperlink"/>
                  <w:rFonts w:asciiTheme="majorHAnsi" w:hAnsiTheme="majorHAnsi"/>
                  <w:color w:val="404040" w:themeColor="text1" w:themeTint="BF"/>
                </w:rPr>
                <w:t>http://www.mrsec.psu.edu/education/nano-activities/cells/diffusion_races/index.asp</w:t>
              </w:r>
            </w:hyperlink>
          </w:p>
          <w:p w14:paraId="10FDE6DB" w14:textId="2AF1B944" w:rsidR="009B43E0" w:rsidRPr="00EB4170" w:rsidRDefault="009B43E0" w:rsidP="009B43E0">
            <w:pPr>
              <w:pStyle w:val="ListParagraph"/>
              <w:numPr>
                <w:ilvl w:val="0"/>
                <w:numId w:val="22"/>
              </w:numPr>
              <w:rPr>
                <w:rFonts w:asciiTheme="majorHAnsi" w:hAnsiTheme="majorHAnsi"/>
                <w:color w:val="404040" w:themeColor="text1" w:themeTint="BF"/>
                <w:u w:val="single"/>
              </w:rPr>
            </w:pPr>
            <w:r w:rsidRPr="00EB4170">
              <w:rPr>
                <w:rFonts w:asciiTheme="majorHAnsi" w:hAnsiTheme="majorHAnsi"/>
                <w:color w:val="404040" w:themeColor="text1" w:themeTint="BF"/>
              </w:rPr>
              <w:t>Discuss findings and possible reasons/</w:t>
            </w:r>
          </w:p>
          <w:p w14:paraId="09060D57" w14:textId="77777777" w:rsidR="009B43E0" w:rsidRPr="009B43E0" w:rsidRDefault="009B43E0" w:rsidP="009B43E0">
            <w:pPr>
              <w:rPr>
                <w:rFonts w:ascii="Times" w:eastAsia="Times New Roman" w:hAnsi="Times" w:cs="Times New Roman"/>
                <w:sz w:val="20"/>
                <w:szCs w:val="20"/>
              </w:rPr>
            </w:pPr>
          </w:p>
          <w:p w14:paraId="63B35215" w14:textId="77777777" w:rsidR="009B43E0" w:rsidRPr="009B43E0" w:rsidRDefault="009B43E0" w:rsidP="009B43E0">
            <w:pPr>
              <w:rPr>
                <w:rFonts w:asciiTheme="majorHAnsi" w:hAnsiTheme="majorHAnsi"/>
                <w:color w:val="FF0000"/>
              </w:rPr>
            </w:pPr>
          </w:p>
          <w:p w14:paraId="0EF9ACAE" w14:textId="77777777" w:rsidR="002315F7" w:rsidRPr="002315F7" w:rsidRDefault="002315F7" w:rsidP="002315F7">
            <w:pPr>
              <w:rPr>
                <w:rFonts w:asciiTheme="majorHAnsi" w:hAnsiTheme="majorHAnsi"/>
                <w:color w:val="FF0000"/>
                <w:u w:val="single"/>
              </w:rPr>
            </w:pPr>
          </w:p>
          <w:p w14:paraId="7B27D15F" w14:textId="0CC734B6" w:rsidR="0042548D" w:rsidRPr="00662E50" w:rsidRDefault="0042548D" w:rsidP="00B67ECE">
            <w:pPr>
              <w:rPr>
                <w:rFonts w:asciiTheme="majorHAnsi" w:hAnsiTheme="majorHAnsi"/>
              </w:rPr>
            </w:pPr>
          </w:p>
        </w:tc>
        <w:tc>
          <w:tcPr>
            <w:tcW w:w="1985" w:type="dxa"/>
          </w:tcPr>
          <w:p w14:paraId="1CD72B00" w14:textId="77777777" w:rsidR="00046E18" w:rsidRPr="00EB4170" w:rsidRDefault="00046E18" w:rsidP="009B43E0">
            <w:pPr>
              <w:pStyle w:val="ListParagraph"/>
              <w:numPr>
                <w:ilvl w:val="0"/>
                <w:numId w:val="17"/>
              </w:numPr>
              <w:rPr>
                <w:rFonts w:asciiTheme="majorHAnsi" w:hAnsiTheme="majorHAnsi"/>
                <w:color w:val="404040" w:themeColor="text1" w:themeTint="BF"/>
              </w:rPr>
            </w:pPr>
            <w:r w:rsidRPr="00EB4170">
              <w:rPr>
                <w:rFonts w:asciiTheme="majorHAnsi" w:hAnsiTheme="majorHAnsi"/>
                <w:color w:val="404040" w:themeColor="text1" w:themeTint="BF"/>
              </w:rPr>
              <w:lastRenderedPageBreak/>
              <w:t>Variety of liquids e.g. lemonade, juice, water, milk, dishwashing liquid, oil etc.</w:t>
            </w:r>
          </w:p>
          <w:p w14:paraId="2F1E21DC" w14:textId="77777777" w:rsidR="00046E18" w:rsidRPr="00EB4170" w:rsidRDefault="00046E18" w:rsidP="009B43E0">
            <w:pPr>
              <w:pStyle w:val="ListParagraph"/>
              <w:numPr>
                <w:ilvl w:val="0"/>
                <w:numId w:val="17"/>
              </w:numPr>
              <w:rPr>
                <w:rFonts w:asciiTheme="majorHAnsi" w:hAnsiTheme="majorHAnsi"/>
                <w:color w:val="404040" w:themeColor="text1" w:themeTint="BF"/>
              </w:rPr>
            </w:pPr>
            <w:r w:rsidRPr="00EB4170">
              <w:rPr>
                <w:rFonts w:asciiTheme="majorHAnsi" w:hAnsiTheme="majorHAnsi"/>
                <w:color w:val="404040" w:themeColor="text1" w:themeTint="BF"/>
              </w:rPr>
              <w:t>Journal or workbook</w:t>
            </w:r>
          </w:p>
          <w:p w14:paraId="5850E026" w14:textId="77777777" w:rsidR="0042548D" w:rsidRDefault="0042548D" w:rsidP="0042548D">
            <w:pPr>
              <w:rPr>
                <w:rFonts w:asciiTheme="majorHAnsi" w:hAnsiTheme="majorHAnsi"/>
                <w:color w:val="FF0000"/>
              </w:rPr>
            </w:pPr>
          </w:p>
          <w:p w14:paraId="31B3F024" w14:textId="77777777" w:rsidR="0042548D" w:rsidRDefault="0042548D" w:rsidP="0042548D">
            <w:pPr>
              <w:rPr>
                <w:rFonts w:asciiTheme="majorHAnsi" w:hAnsiTheme="majorHAnsi"/>
                <w:color w:val="FF0000"/>
              </w:rPr>
            </w:pPr>
          </w:p>
          <w:p w14:paraId="5F1062DA" w14:textId="77777777" w:rsidR="0042548D" w:rsidRDefault="0042548D" w:rsidP="0042548D">
            <w:pPr>
              <w:rPr>
                <w:rFonts w:asciiTheme="majorHAnsi" w:hAnsiTheme="majorHAnsi"/>
                <w:color w:val="FF0000"/>
              </w:rPr>
            </w:pPr>
          </w:p>
          <w:p w14:paraId="12AD33DE" w14:textId="77777777" w:rsidR="0042548D" w:rsidRDefault="0042548D" w:rsidP="0042548D">
            <w:pPr>
              <w:rPr>
                <w:rFonts w:asciiTheme="majorHAnsi" w:hAnsiTheme="majorHAnsi"/>
                <w:color w:val="FF0000"/>
              </w:rPr>
            </w:pPr>
          </w:p>
          <w:p w14:paraId="19AB89FE" w14:textId="77777777" w:rsidR="0042548D" w:rsidRDefault="0042548D" w:rsidP="0042548D">
            <w:pPr>
              <w:rPr>
                <w:rFonts w:asciiTheme="majorHAnsi" w:hAnsiTheme="majorHAnsi"/>
                <w:color w:val="FF0000"/>
              </w:rPr>
            </w:pPr>
          </w:p>
          <w:p w14:paraId="64D98D8B" w14:textId="77777777" w:rsidR="0042548D" w:rsidRDefault="0042548D" w:rsidP="0042548D">
            <w:pPr>
              <w:rPr>
                <w:rFonts w:asciiTheme="majorHAnsi" w:hAnsiTheme="majorHAnsi"/>
                <w:color w:val="FF0000"/>
              </w:rPr>
            </w:pPr>
          </w:p>
          <w:p w14:paraId="0917F726" w14:textId="77777777" w:rsidR="0042548D" w:rsidRDefault="0042548D" w:rsidP="0042548D">
            <w:pPr>
              <w:rPr>
                <w:rFonts w:asciiTheme="majorHAnsi" w:hAnsiTheme="majorHAnsi"/>
                <w:color w:val="FF0000"/>
              </w:rPr>
            </w:pPr>
          </w:p>
          <w:p w14:paraId="777124A0" w14:textId="77777777" w:rsidR="0042548D" w:rsidRDefault="0042548D" w:rsidP="0042548D">
            <w:pPr>
              <w:rPr>
                <w:rFonts w:asciiTheme="majorHAnsi" w:hAnsiTheme="majorHAnsi"/>
                <w:color w:val="FF0000"/>
              </w:rPr>
            </w:pPr>
          </w:p>
          <w:p w14:paraId="4A96F454" w14:textId="77777777" w:rsidR="0042548D" w:rsidRDefault="0042548D" w:rsidP="0042548D">
            <w:pPr>
              <w:rPr>
                <w:rFonts w:asciiTheme="majorHAnsi" w:hAnsiTheme="majorHAnsi"/>
                <w:color w:val="FF0000"/>
              </w:rPr>
            </w:pPr>
          </w:p>
          <w:p w14:paraId="1C280B11" w14:textId="77777777" w:rsidR="0042548D" w:rsidRDefault="0042548D" w:rsidP="0042548D">
            <w:pPr>
              <w:rPr>
                <w:rFonts w:asciiTheme="majorHAnsi" w:hAnsiTheme="majorHAnsi"/>
                <w:color w:val="FF0000"/>
              </w:rPr>
            </w:pPr>
          </w:p>
          <w:p w14:paraId="473D48C4" w14:textId="77777777" w:rsidR="0042548D" w:rsidRDefault="0042548D" w:rsidP="0042548D">
            <w:pPr>
              <w:rPr>
                <w:rFonts w:asciiTheme="majorHAnsi" w:hAnsiTheme="majorHAnsi"/>
                <w:color w:val="FF0000"/>
              </w:rPr>
            </w:pPr>
          </w:p>
          <w:p w14:paraId="151D6CE2" w14:textId="77777777" w:rsidR="0042548D" w:rsidRDefault="0042548D" w:rsidP="0042548D">
            <w:pPr>
              <w:rPr>
                <w:rFonts w:asciiTheme="majorHAnsi" w:hAnsiTheme="majorHAnsi"/>
                <w:color w:val="FF0000"/>
              </w:rPr>
            </w:pPr>
          </w:p>
          <w:p w14:paraId="24E6E03D" w14:textId="77777777" w:rsidR="0042548D" w:rsidRDefault="0042548D" w:rsidP="0042548D">
            <w:pPr>
              <w:rPr>
                <w:rFonts w:asciiTheme="majorHAnsi" w:hAnsiTheme="majorHAnsi"/>
                <w:color w:val="FF0000"/>
              </w:rPr>
            </w:pPr>
          </w:p>
          <w:p w14:paraId="4835383C" w14:textId="77777777" w:rsidR="0042548D" w:rsidRDefault="0042548D" w:rsidP="0042548D">
            <w:pPr>
              <w:rPr>
                <w:rFonts w:asciiTheme="majorHAnsi" w:hAnsiTheme="majorHAnsi"/>
                <w:color w:val="FF0000"/>
              </w:rPr>
            </w:pPr>
          </w:p>
          <w:p w14:paraId="3CBB38DA" w14:textId="77777777" w:rsidR="0042548D" w:rsidRDefault="0042548D" w:rsidP="0042548D">
            <w:pPr>
              <w:rPr>
                <w:rFonts w:asciiTheme="majorHAnsi" w:hAnsiTheme="majorHAnsi"/>
                <w:color w:val="FF0000"/>
              </w:rPr>
            </w:pPr>
          </w:p>
          <w:p w14:paraId="7580E1FA" w14:textId="77777777" w:rsidR="0042548D" w:rsidRDefault="0042548D" w:rsidP="0042548D">
            <w:pPr>
              <w:rPr>
                <w:rFonts w:asciiTheme="majorHAnsi" w:hAnsiTheme="majorHAnsi"/>
                <w:color w:val="FF0000"/>
              </w:rPr>
            </w:pPr>
          </w:p>
          <w:p w14:paraId="6C6A2B67" w14:textId="77777777" w:rsidR="0042548D" w:rsidRDefault="0042548D" w:rsidP="0042548D">
            <w:pPr>
              <w:rPr>
                <w:rFonts w:asciiTheme="majorHAnsi" w:hAnsiTheme="majorHAnsi"/>
                <w:color w:val="FF0000"/>
              </w:rPr>
            </w:pPr>
          </w:p>
          <w:p w14:paraId="40100AB9" w14:textId="77777777" w:rsidR="0042548D" w:rsidRDefault="0042548D" w:rsidP="0042548D">
            <w:pPr>
              <w:rPr>
                <w:rFonts w:asciiTheme="majorHAnsi" w:hAnsiTheme="majorHAnsi"/>
                <w:color w:val="FF0000"/>
              </w:rPr>
            </w:pPr>
          </w:p>
          <w:p w14:paraId="4278423C" w14:textId="77777777" w:rsidR="0042548D" w:rsidRDefault="0042548D" w:rsidP="0042548D">
            <w:pPr>
              <w:rPr>
                <w:rFonts w:asciiTheme="majorHAnsi" w:hAnsiTheme="majorHAnsi"/>
                <w:color w:val="FF0000"/>
              </w:rPr>
            </w:pPr>
          </w:p>
          <w:p w14:paraId="1A91C846" w14:textId="77777777" w:rsidR="0042548D" w:rsidRDefault="0042548D" w:rsidP="0042548D">
            <w:pPr>
              <w:rPr>
                <w:rFonts w:asciiTheme="majorHAnsi" w:hAnsiTheme="majorHAnsi"/>
                <w:color w:val="FF0000"/>
              </w:rPr>
            </w:pPr>
          </w:p>
          <w:p w14:paraId="65EFEF48" w14:textId="77777777" w:rsidR="0042548D" w:rsidRPr="00EB4170" w:rsidRDefault="0042548D" w:rsidP="009B43E0">
            <w:pPr>
              <w:pStyle w:val="ListParagraph"/>
              <w:numPr>
                <w:ilvl w:val="0"/>
                <w:numId w:val="17"/>
              </w:numPr>
              <w:rPr>
                <w:rFonts w:asciiTheme="majorHAnsi" w:hAnsiTheme="majorHAnsi"/>
                <w:color w:val="404040" w:themeColor="text1" w:themeTint="BF"/>
              </w:rPr>
            </w:pPr>
            <w:proofErr w:type="gramStart"/>
            <w:r w:rsidRPr="00EB4170">
              <w:rPr>
                <w:rFonts w:asciiTheme="majorHAnsi" w:hAnsiTheme="majorHAnsi"/>
                <w:color w:val="404040" w:themeColor="text1" w:themeTint="BF"/>
              </w:rPr>
              <w:t>Selection of liquids e.g. sauce</w:t>
            </w:r>
            <w:proofErr w:type="gramEnd"/>
            <w:r w:rsidRPr="00EB4170">
              <w:rPr>
                <w:rFonts w:asciiTheme="majorHAnsi" w:hAnsiTheme="majorHAnsi"/>
                <w:color w:val="404040" w:themeColor="text1" w:themeTint="BF"/>
              </w:rPr>
              <w:t>, water, dishwashing liquid, oil, honey etc.</w:t>
            </w:r>
          </w:p>
          <w:p w14:paraId="6BCA953C" w14:textId="77777777" w:rsidR="0042548D" w:rsidRPr="00EB4170" w:rsidRDefault="0042548D" w:rsidP="009B43E0">
            <w:pPr>
              <w:pStyle w:val="ListParagraph"/>
              <w:numPr>
                <w:ilvl w:val="0"/>
                <w:numId w:val="17"/>
              </w:numPr>
              <w:rPr>
                <w:rFonts w:asciiTheme="majorHAnsi" w:hAnsiTheme="majorHAnsi"/>
                <w:color w:val="404040" w:themeColor="text1" w:themeTint="BF"/>
              </w:rPr>
            </w:pPr>
            <w:r w:rsidRPr="00EB4170">
              <w:rPr>
                <w:rFonts w:asciiTheme="majorHAnsi" w:hAnsiTheme="majorHAnsi"/>
                <w:color w:val="404040" w:themeColor="text1" w:themeTint="BF"/>
              </w:rPr>
              <w:t>Styrofoam cups</w:t>
            </w:r>
          </w:p>
          <w:p w14:paraId="6936A2B7" w14:textId="77777777" w:rsidR="002315F7" w:rsidRPr="00EB4170" w:rsidRDefault="002315F7" w:rsidP="002315F7">
            <w:pPr>
              <w:rPr>
                <w:rFonts w:asciiTheme="majorHAnsi" w:hAnsiTheme="majorHAnsi"/>
                <w:color w:val="404040" w:themeColor="text1" w:themeTint="BF"/>
              </w:rPr>
            </w:pPr>
          </w:p>
          <w:p w14:paraId="700D38E5" w14:textId="77777777" w:rsidR="002315F7" w:rsidRPr="00EB4170" w:rsidRDefault="002315F7" w:rsidP="002315F7">
            <w:pPr>
              <w:rPr>
                <w:rFonts w:asciiTheme="majorHAnsi" w:hAnsiTheme="majorHAnsi"/>
                <w:color w:val="404040" w:themeColor="text1" w:themeTint="BF"/>
              </w:rPr>
            </w:pPr>
          </w:p>
          <w:p w14:paraId="45C7643E" w14:textId="77777777" w:rsidR="002315F7" w:rsidRPr="00EB4170" w:rsidRDefault="002315F7" w:rsidP="009B43E0">
            <w:pPr>
              <w:pStyle w:val="ListParagraph"/>
              <w:numPr>
                <w:ilvl w:val="0"/>
                <w:numId w:val="17"/>
              </w:numPr>
              <w:rPr>
                <w:rFonts w:asciiTheme="majorHAnsi" w:hAnsiTheme="majorHAnsi"/>
                <w:color w:val="404040" w:themeColor="text1" w:themeTint="BF"/>
              </w:rPr>
            </w:pPr>
            <w:r w:rsidRPr="00EB4170">
              <w:rPr>
                <w:rFonts w:asciiTheme="majorHAnsi" w:hAnsiTheme="majorHAnsi"/>
                <w:color w:val="404040" w:themeColor="text1" w:themeTint="BF"/>
              </w:rPr>
              <w:t>Glass Jar</w:t>
            </w:r>
          </w:p>
          <w:p w14:paraId="1729DA63" w14:textId="77777777" w:rsidR="002315F7" w:rsidRPr="00EB4170" w:rsidRDefault="002315F7" w:rsidP="009B43E0">
            <w:pPr>
              <w:pStyle w:val="ListParagraph"/>
              <w:numPr>
                <w:ilvl w:val="0"/>
                <w:numId w:val="17"/>
              </w:numPr>
              <w:rPr>
                <w:rFonts w:asciiTheme="majorHAnsi" w:hAnsiTheme="majorHAnsi"/>
                <w:color w:val="404040" w:themeColor="text1" w:themeTint="BF"/>
              </w:rPr>
            </w:pPr>
            <w:r w:rsidRPr="00EB4170">
              <w:rPr>
                <w:rFonts w:asciiTheme="majorHAnsi" w:hAnsiTheme="majorHAnsi"/>
                <w:color w:val="404040" w:themeColor="text1" w:themeTint="BF"/>
              </w:rPr>
              <w:t>Honey</w:t>
            </w:r>
            <w:r w:rsidR="009B43E0" w:rsidRPr="00EB4170">
              <w:rPr>
                <w:rFonts w:asciiTheme="majorHAnsi" w:hAnsiTheme="majorHAnsi"/>
                <w:color w:val="404040" w:themeColor="text1" w:themeTint="BF"/>
              </w:rPr>
              <w:t>, o</w:t>
            </w:r>
            <w:r w:rsidRPr="00EB4170">
              <w:rPr>
                <w:rFonts w:asciiTheme="majorHAnsi" w:hAnsiTheme="majorHAnsi"/>
                <w:color w:val="404040" w:themeColor="text1" w:themeTint="BF"/>
              </w:rPr>
              <w:t>il</w:t>
            </w:r>
            <w:r w:rsidR="009B43E0" w:rsidRPr="00EB4170">
              <w:rPr>
                <w:rFonts w:asciiTheme="majorHAnsi" w:hAnsiTheme="majorHAnsi"/>
                <w:color w:val="404040" w:themeColor="text1" w:themeTint="BF"/>
              </w:rPr>
              <w:t>, w</w:t>
            </w:r>
            <w:r w:rsidRPr="00EB4170">
              <w:rPr>
                <w:rFonts w:asciiTheme="majorHAnsi" w:hAnsiTheme="majorHAnsi"/>
                <w:color w:val="404040" w:themeColor="text1" w:themeTint="BF"/>
              </w:rPr>
              <w:t>ater</w:t>
            </w:r>
            <w:r w:rsidR="009B43E0" w:rsidRPr="00EB4170">
              <w:rPr>
                <w:rFonts w:asciiTheme="majorHAnsi" w:hAnsiTheme="majorHAnsi"/>
                <w:color w:val="404040" w:themeColor="text1" w:themeTint="BF"/>
              </w:rPr>
              <w:t>, m</w:t>
            </w:r>
            <w:r w:rsidRPr="00EB4170">
              <w:rPr>
                <w:rFonts w:asciiTheme="majorHAnsi" w:hAnsiTheme="majorHAnsi"/>
                <w:color w:val="404040" w:themeColor="text1" w:themeTint="BF"/>
              </w:rPr>
              <w:t>ilk</w:t>
            </w:r>
            <w:r w:rsidR="009B43E0" w:rsidRPr="00EB4170">
              <w:rPr>
                <w:rFonts w:asciiTheme="majorHAnsi" w:hAnsiTheme="majorHAnsi"/>
                <w:color w:val="404040" w:themeColor="text1" w:themeTint="BF"/>
              </w:rPr>
              <w:t>, d</w:t>
            </w:r>
            <w:r w:rsidRPr="00EB4170">
              <w:rPr>
                <w:rFonts w:asciiTheme="majorHAnsi" w:hAnsiTheme="majorHAnsi"/>
                <w:color w:val="404040" w:themeColor="text1" w:themeTint="BF"/>
              </w:rPr>
              <w:t>ishwashing liquid</w:t>
            </w:r>
            <w:r w:rsidR="009B43E0" w:rsidRPr="00EB4170">
              <w:rPr>
                <w:rFonts w:asciiTheme="majorHAnsi" w:hAnsiTheme="majorHAnsi"/>
                <w:color w:val="404040" w:themeColor="text1" w:themeTint="BF"/>
              </w:rPr>
              <w:t>, g</w:t>
            </w:r>
            <w:r w:rsidRPr="00EB4170">
              <w:rPr>
                <w:rFonts w:asciiTheme="majorHAnsi" w:hAnsiTheme="majorHAnsi"/>
                <w:color w:val="404040" w:themeColor="text1" w:themeTint="BF"/>
              </w:rPr>
              <w:t>olden syrup</w:t>
            </w:r>
          </w:p>
          <w:p w14:paraId="6BB9C63D" w14:textId="77777777" w:rsidR="009B43E0" w:rsidRPr="00EB4170" w:rsidRDefault="009B43E0" w:rsidP="009B43E0">
            <w:pPr>
              <w:pStyle w:val="ListParagraph"/>
              <w:ind w:left="360"/>
              <w:rPr>
                <w:rFonts w:asciiTheme="majorHAnsi" w:hAnsiTheme="majorHAnsi"/>
                <w:color w:val="404040" w:themeColor="text1" w:themeTint="BF"/>
              </w:rPr>
            </w:pPr>
          </w:p>
          <w:p w14:paraId="6B96B515" w14:textId="77777777" w:rsidR="009B43E0" w:rsidRPr="00EB4170" w:rsidRDefault="009B43E0" w:rsidP="009B43E0">
            <w:pPr>
              <w:numPr>
                <w:ilvl w:val="0"/>
                <w:numId w:val="17"/>
              </w:numPr>
              <w:shd w:val="clear" w:color="auto" w:fill="FFFFFF"/>
              <w:spacing w:before="100" w:beforeAutospacing="1" w:after="100" w:afterAutospacing="1" w:line="300" w:lineRule="atLeast"/>
              <w:rPr>
                <w:rFonts w:asciiTheme="majorHAnsi" w:hAnsiTheme="majorHAnsi"/>
                <w:color w:val="404040" w:themeColor="text1" w:themeTint="BF"/>
              </w:rPr>
            </w:pPr>
            <w:r w:rsidRPr="00EB4170">
              <w:rPr>
                <w:rFonts w:asciiTheme="majorHAnsi" w:hAnsiTheme="majorHAnsi"/>
                <w:color w:val="404040" w:themeColor="text1" w:themeTint="BF"/>
              </w:rPr>
              <w:t>2 cups</w:t>
            </w:r>
          </w:p>
          <w:p w14:paraId="0FADD899" w14:textId="77777777" w:rsidR="009B43E0" w:rsidRPr="00EB4170" w:rsidRDefault="009B43E0" w:rsidP="009B43E0">
            <w:pPr>
              <w:numPr>
                <w:ilvl w:val="0"/>
                <w:numId w:val="17"/>
              </w:numPr>
              <w:shd w:val="clear" w:color="auto" w:fill="FFFFFF"/>
              <w:spacing w:before="100" w:beforeAutospacing="1" w:after="100" w:afterAutospacing="1" w:line="300" w:lineRule="atLeast"/>
              <w:rPr>
                <w:rFonts w:asciiTheme="majorHAnsi" w:hAnsiTheme="majorHAnsi"/>
                <w:color w:val="404040" w:themeColor="text1" w:themeTint="BF"/>
              </w:rPr>
            </w:pPr>
            <w:proofErr w:type="gramStart"/>
            <w:r w:rsidRPr="00EB4170">
              <w:rPr>
                <w:rFonts w:asciiTheme="majorHAnsi" w:hAnsiTheme="majorHAnsi"/>
                <w:color w:val="404040" w:themeColor="text1" w:themeTint="BF"/>
              </w:rPr>
              <w:t>hot</w:t>
            </w:r>
            <w:proofErr w:type="gramEnd"/>
            <w:r w:rsidRPr="00EB4170">
              <w:rPr>
                <w:rFonts w:asciiTheme="majorHAnsi" w:hAnsiTheme="majorHAnsi"/>
                <w:color w:val="404040" w:themeColor="text1" w:themeTint="BF"/>
              </w:rPr>
              <w:t xml:space="preserve"> tap water</w:t>
            </w:r>
          </w:p>
          <w:p w14:paraId="1B5B23B3" w14:textId="77777777" w:rsidR="009B43E0" w:rsidRPr="00EB4170" w:rsidRDefault="009B43E0" w:rsidP="009B43E0">
            <w:pPr>
              <w:numPr>
                <w:ilvl w:val="0"/>
                <w:numId w:val="17"/>
              </w:numPr>
              <w:shd w:val="clear" w:color="auto" w:fill="FFFFFF"/>
              <w:spacing w:before="100" w:beforeAutospacing="1" w:after="100" w:afterAutospacing="1" w:line="300" w:lineRule="atLeast"/>
              <w:rPr>
                <w:rFonts w:asciiTheme="majorHAnsi" w:hAnsiTheme="majorHAnsi"/>
                <w:color w:val="404040" w:themeColor="text1" w:themeTint="BF"/>
              </w:rPr>
            </w:pPr>
            <w:proofErr w:type="gramStart"/>
            <w:r w:rsidRPr="00EB4170">
              <w:rPr>
                <w:rFonts w:asciiTheme="majorHAnsi" w:hAnsiTheme="majorHAnsi"/>
                <w:color w:val="404040" w:themeColor="text1" w:themeTint="BF"/>
              </w:rPr>
              <w:t>cold</w:t>
            </w:r>
            <w:proofErr w:type="gramEnd"/>
            <w:r w:rsidRPr="00EB4170">
              <w:rPr>
                <w:rFonts w:asciiTheme="majorHAnsi" w:hAnsiTheme="majorHAnsi"/>
                <w:color w:val="404040" w:themeColor="text1" w:themeTint="BF"/>
              </w:rPr>
              <w:t xml:space="preserve"> tap water</w:t>
            </w:r>
          </w:p>
          <w:p w14:paraId="127553C3" w14:textId="77777777" w:rsidR="009B43E0" w:rsidRPr="00EB4170" w:rsidRDefault="009B43E0" w:rsidP="009B43E0">
            <w:pPr>
              <w:numPr>
                <w:ilvl w:val="0"/>
                <w:numId w:val="17"/>
              </w:numPr>
              <w:shd w:val="clear" w:color="auto" w:fill="FFFFFF"/>
              <w:spacing w:before="100" w:beforeAutospacing="1" w:after="100" w:afterAutospacing="1" w:line="300" w:lineRule="atLeast"/>
              <w:rPr>
                <w:rFonts w:asciiTheme="majorHAnsi" w:hAnsiTheme="majorHAnsi"/>
                <w:color w:val="404040" w:themeColor="text1" w:themeTint="BF"/>
              </w:rPr>
            </w:pPr>
            <w:r w:rsidRPr="00EB4170">
              <w:rPr>
                <w:rFonts w:asciiTheme="majorHAnsi" w:hAnsiTheme="majorHAnsi"/>
                <w:color w:val="404040" w:themeColor="text1" w:themeTint="BF"/>
              </w:rPr>
              <w:t xml:space="preserve">Food dye (darker </w:t>
            </w:r>
            <w:proofErr w:type="spellStart"/>
            <w:r w:rsidRPr="00EB4170">
              <w:rPr>
                <w:rFonts w:asciiTheme="majorHAnsi" w:hAnsiTheme="majorHAnsi"/>
                <w:color w:val="404040" w:themeColor="text1" w:themeTint="BF"/>
              </w:rPr>
              <w:t>colors</w:t>
            </w:r>
            <w:proofErr w:type="spellEnd"/>
            <w:r w:rsidRPr="00EB4170">
              <w:rPr>
                <w:rFonts w:asciiTheme="majorHAnsi" w:hAnsiTheme="majorHAnsi"/>
                <w:color w:val="404040" w:themeColor="text1" w:themeTint="BF"/>
              </w:rPr>
              <w:t xml:space="preserve"> work best)</w:t>
            </w:r>
          </w:p>
          <w:p w14:paraId="41982AD7" w14:textId="0988FCF7" w:rsidR="009B43E0" w:rsidRPr="009B43E0" w:rsidRDefault="009B43E0" w:rsidP="009B43E0">
            <w:pPr>
              <w:shd w:val="clear" w:color="auto" w:fill="FFFFFF"/>
              <w:spacing w:before="100" w:beforeAutospacing="1" w:after="100" w:afterAutospacing="1" w:line="300" w:lineRule="atLeast"/>
              <w:ind w:left="360"/>
              <w:rPr>
                <w:rFonts w:asciiTheme="majorHAnsi" w:hAnsiTheme="majorHAnsi"/>
                <w:color w:val="FF0000"/>
              </w:rPr>
            </w:pPr>
          </w:p>
        </w:tc>
        <w:tc>
          <w:tcPr>
            <w:tcW w:w="1984" w:type="dxa"/>
          </w:tcPr>
          <w:p w14:paraId="05B0415E" w14:textId="77777777" w:rsidR="00046E18" w:rsidRPr="00163CD5" w:rsidRDefault="00046E18" w:rsidP="00AE222E">
            <w:pPr>
              <w:rPr>
                <w:rFonts w:asciiTheme="majorHAnsi" w:hAnsiTheme="majorHAnsi"/>
              </w:rPr>
            </w:pPr>
          </w:p>
        </w:tc>
      </w:tr>
    </w:tbl>
    <w:p w14:paraId="02978B00" w14:textId="7964D8C2" w:rsidR="00163CD5" w:rsidRDefault="00163CD5"/>
    <w:p w14:paraId="6A0D94C4" w14:textId="77777777" w:rsidR="001D47E9" w:rsidRDefault="001D47E9">
      <w:pPr>
        <w:rPr>
          <w:rFonts w:asciiTheme="majorHAnsi" w:hAnsiTheme="majorHAnsi"/>
          <w:b/>
          <w:sz w:val="28"/>
          <w:szCs w:val="28"/>
        </w:rPr>
      </w:pPr>
      <w:r>
        <w:rPr>
          <w:rFonts w:asciiTheme="majorHAnsi" w:hAnsiTheme="majorHAnsi"/>
          <w:b/>
          <w:sz w:val="28"/>
          <w:szCs w:val="28"/>
        </w:rPr>
        <w:br w:type="page"/>
      </w:r>
    </w:p>
    <w:p w14:paraId="0ABC3D0B" w14:textId="11E3C51D"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3</w:t>
      </w:r>
      <w:r w:rsidR="0030374F" w:rsidRPr="0030374F">
        <w:rPr>
          <w:rFonts w:asciiTheme="majorHAnsi" w:hAnsiTheme="majorHAnsi"/>
          <w:b/>
          <w:sz w:val="28"/>
          <w:szCs w:val="28"/>
        </w:rPr>
        <w:t xml:space="preserve"> </w:t>
      </w:r>
      <w:r w:rsidR="00B67ECE">
        <w:rPr>
          <w:rFonts w:asciiTheme="majorHAnsi" w:hAnsiTheme="majorHAnsi"/>
          <w:b/>
          <w:sz w:val="28"/>
          <w:szCs w:val="28"/>
        </w:rPr>
        <w:t>–</w:t>
      </w:r>
      <w:r w:rsidR="0030374F" w:rsidRPr="0030374F">
        <w:rPr>
          <w:rFonts w:asciiTheme="majorHAnsi" w:hAnsiTheme="majorHAnsi"/>
          <w:b/>
          <w:sz w:val="28"/>
          <w:szCs w:val="28"/>
        </w:rPr>
        <w:t xml:space="preserve"> Focus</w:t>
      </w:r>
      <w:r w:rsidR="00B67ECE">
        <w:rPr>
          <w:rFonts w:asciiTheme="majorHAnsi" w:hAnsiTheme="majorHAnsi"/>
          <w:b/>
          <w:sz w:val="28"/>
          <w:szCs w:val="28"/>
        </w:rPr>
        <w:t xml:space="preserve"> – Properties of Solids – Rock solid</w:t>
      </w:r>
    </w:p>
    <w:tbl>
      <w:tblPr>
        <w:tblStyle w:val="TableGrid"/>
        <w:tblW w:w="14884" w:type="dxa"/>
        <w:tblInd w:w="-459" w:type="dxa"/>
        <w:tblLayout w:type="fixed"/>
        <w:tblLook w:val="04A0" w:firstRow="1" w:lastRow="0" w:firstColumn="1" w:lastColumn="0" w:noHBand="0" w:noVBand="1"/>
      </w:tblPr>
      <w:tblGrid>
        <w:gridCol w:w="1560"/>
        <w:gridCol w:w="1701"/>
        <w:gridCol w:w="7654"/>
        <w:gridCol w:w="1985"/>
        <w:gridCol w:w="1984"/>
      </w:tblGrid>
      <w:tr w:rsidR="00A76006" w:rsidRPr="00163CD5" w14:paraId="6F6B3350" w14:textId="77777777" w:rsidTr="006D18A8">
        <w:tc>
          <w:tcPr>
            <w:tcW w:w="1560" w:type="dxa"/>
          </w:tcPr>
          <w:p w14:paraId="727E91C2" w14:textId="77777777" w:rsidR="00A76006" w:rsidRPr="00163CD5" w:rsidRDefault="00A76006" w:rsidP="00AE222E">
            <w:pPr>
              <w:rPr>
                <w:rFonts w:asciiTheme="majorHAnsi" w:hAnsiTheme="majorHAnsi"/>
              </w:rPr>
            </w:pPr>
            <w:r w:rsidRPr="00163CD5">
              <w:rPr>
                <w:rFonts w:asciiTheme="majorHAnsi" w:hAnsiTheme="majorHAnsi"/>
              </w:rPr>
              <w:t>Outcome</w:t>
            </w:r>
          </w:p>
        </w:tc>
        <w:tc>
          <w:tcPr>
            <w:tcW w:w="1701" w:type="dxa"/>
          </w:tcPr>
          <w:p w14:paraId="7CAAAA3D" w14:textId="77777777" w:rsidR="00A76006" w:rsidRPr="00163CD5" w:rsidRDefault="00A76006" w:rsidP="00AE222E">
            <w:pPr>
              <w:rPr>
                <w:rFonts w:asciiTheme="majorHAnsi" w:hAnsiTheme="majorHAnsi"/>
              </w:rPr>
            </w:pPr>
            <w:r w:rsidRPr="00163CD5">
              <w:rPr>
                <w:rFonts w:asciiTheme="majorHAnsi" w:hAnsiTheme="majorHAnsi"/>
              </w:rPr>
              <w:t>Content</w:t>
            </w:r>
          </w:p>
        </w:tc>
        <w:tc>
          <w:tcPr>
            <w:tcW w:w="7654" w:type="dxa"/>
          </w:tcPr>
          <w:p w14:paraId="3A51D0EF" w14:textId="77777777"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1985" w:type="dxa"/>
          </w:tcPr>
          <w:p w14:paraId="6FC93484" w14:textId="77777777" w:rsidR="00A76006" w:rsidRPr="00163CD5" w:rsidRDefault="00A76006" w:rsidP="00AE222E">
            <w:pPr>
              <w:rPr>
                <w:rFonts w:asciiTheme="majorHAnsi" w:hAnsiTheme="majorHAnsi"/>
              </w:rPr>
            </w:pPr>
            <w:r w:rsidRPr="00163CD5">
              <w:rPr>
                <w:rFonts w:asciiTheme="majorHAnsi" w:hAnsiTheme="majorHAnsi"/>
              </w:rPr>
              <w:t>Resources</w:t>
            </w:r>
          </w:p>
        </w:tc>
        <w:tc>
          <w:tcPr>
            <w:tcW w:w="1984" w:type="dxa"/>
          </w:tcPr>
          <w:p w14:paraId="14F0A80A" w14:textId="070C68DF" w:rsidR="00A76006" w:rsidRPr="00163CD5" w:rsidRDefault="005E36E1" w:rsidP="00AE222E">
            <w:pPr>
              <w:rPr>
                <w:rFonts w:asciiTheme="majorHAnsi" w:hAnsiTheme="majorHAnsi"/>
              </w:rPr>
            </w:pPr>
            <w:r>
              <w:rPr>
                <w:rFonts w:asciiTheme="majorHAnsi" w:hAnsiTheme="majorHAnsi"/>
              </w:rPr>
              <w:t>Notes &amp;</w:t>
            </w:r>
            <w:r w:rsidR="00A76006">
              <w:rPr>
                <w:rFonts w:asciiTheme="majorHAnsi" w:hAnsiTheme="majorHAnsi"/>
              </w:rPr>
              <w:t xml:space="preserve"> Register</w:t>
            </w:r>
          </w:p>
        </w:tc>
      </w:tr>
      <w:tr w:rsidR="009B43E0" w:rsidRPr="00163CD5" w14:paraId="6C3DD8D8" w14:textId="77777777" w:rsidTr="006D18A8">
        <w:tc>
          <w:tcPr>
            <w:tcW w:w="1560" w:type="dxa"/>
          </w:tcPr>
          <w:p w14:paraId="37A9A9A7" w14:textId="40D5170D" w:rsidR="00EB4170" w:rsidRPr="00914377" w:rsidRDefault="009B43E0" w:rsidP="009B43E0">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ST3-12MW</w:t>
            </w:r>
            <w:r w:rsidR="00EB4170" w:rsidRPr="00914377">
              <w:rPr>
                <w:rFonts w:asciiTheme="majorHAnsi" w:hAnsiTheme="majorHAnsi"/>
                <w:color w:val="404040" w:themeColor="text1" w:themeTint="BF"/>
                <w:sz w:val="22"/>
                <w:szCs w:val="22"/>
              </w:rPr>
              <w:t xml:space="preserve"> – </w:t>
            </w:r>
            <w:r w:rsidR="00914377" w:rsidRPr="00914377">
              <w:rPr>
                <w:rFonts w:asciiTheme="majorHAnsi" w:hAnsiTheme="majorHAnsi"/>
                <w:color w:val="404040" w:themeColor="text1" w:themeTint="BF"/>
                <w:sz w:val="22"/>
                <w:szCs w:val="22"/>
              </w:rPr>
              <w:t>identifies the observable properties of solids, liquids and gases, and that changes made to materials are reversible or irreversible</w:t>
            </w:r>
          </w:p>
          <w:p w14:paraId="02DE4908" w14:textId="77777777" w:rsidR="00EB4170" w:rsidRPr="00914377" w:rsidRDefault="00EB4170" w:rsidP="009B43E0">
            <w:pPr>
              <w:rPr>
                <w:rFonts w:asciiTheme="majorHAnsi" w:hAnsiTheme="majorHAnsi"/>
                <w:color w:val="404040" w:themeColor="text1" w:themeTint="BF"/>
                <w:sz w:val="22"/>
                <w:szCs w:val="22"/>
              </w:rPr>
            </w:pPr>
          </w:p>
          <w:p w14:paraId="786009D5" w14:textId="6CF87002" w:rsidR="009B43E0" w:rsidRPr="00914377" w:rsidRDefault="003243F9" w:rsidP="00AE222E">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ST3-5WT</w:t>
            </w:r>
            <w:r>
              <w:rPr>
                <w:rFonts w:asciiTheme="majorHAnsi" w:hAnsiTheme="majorHAnsi"/>
                <w:color w:val="404040" w:themeColor="text1" w:themeTint="BF"/>
                <w:sz w:val="22"/>
                <w:szCs w:val="22"/>
              </w:rPr>
              <w:t xml:space="preserve"> – plans and implements a design process, selecting a range of tools, equipment, materials and techniques to produce solutions that address the design criteria and identifies constraints</w:t>
            </w:r>
          </w:p>
        </w:tc>
        <w:tc>
          <w:tcPr>
            <w:tcW w:w="1701" w:type="dxa"/>
          </w:tcPr>
          <w:p w14:paraId="7BEC7313" w14:textId="77777777" w:rsidR="00914377" w:rsidRPr="00914377" w:rsidRDefault="00914377" w:rsidP="00AE222E">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Solids, liquids and gases have different observable properties and behave in different ways.</w:t>
            </w:r>
          </w:p>
          <w:p w14:paraId="17661A1B" w14:textId="6AFD89A8" w:rsidR="009B43E0" w:rsidRPr="00914377" w:rsidRDefault="000C7771" w:rsidP="00AE222E">
            <w:pPr>
              <w:rPr>
                <w:rFonts w:asciiTheme="majorHAnsi" w:hAnsiTheme="majorHAnsi"/>
                <w:i/>
                <w:sz w:val="22"/>
                <w:szCs w:val="22"/>
              </w:rPr>
            </w:pPr>
            <w:r>
              <w:rPr>
                <w:rFonts w:asciiTheme="majorHAnsi" w:hAnsiTheme="majorHAnsi"/>
                <w:i/>
                <w:color w:val="404040" w:themeColor="text1" w:themeTint="BF"/>
                <w:sz w:val="22"/>
                <w:szCs w:val="22"/>
              </w:rPr>
              <w:t>-</w:t>
            </w:r>
            <w:proofErr w:type="gramStart"/>
            <w:r>
              <w:rPr>
                <w:rFonts w:asciiTheme="majorHAnsi" w:hAnsiTheme="majorHAnsi"/>
                <w:i/>
                <w:color w:val="404040" w:themeColor="text1" w:themeTint="BF"/>
                <w:sz w:val="22"/>
                <w:szCs w:val="22"/>
              </w:rPr>
              <w:t>o</w:t>
            </w:r>
            <w:r w:rsidR="00EB4170" w:rsidRPr="00914377">
              <w:rPr>
                <w:rFonts w:asciiTheme="majorHAnsi" w:hAnsiTheme="majorHAnsi"/>
                <w:i/>
                <w:color w:val="404040" w:themeColor="text1" w:themeTint="BF"/>
                <w:sz w:val="22"/>
                <w:szCs w:val="22"/>
              </w:rPr>
              <w:t>bserve</w:t>
            </w:r>
            <w:proofErr w:type="gramEnd"/>
            <w:r w:rsidR="00EB4170" w:rsidRPr="00914377">
              <w:rPr>
                <w:rFonts w:asciiTheme="majorHAnsi" w:hAnsiTheme="majorHAnsi"/>
                <w:i/>
                <w:color w:val="404040" w:themeColor="text1" w:themeTint="BF"/>
                <w:sz w:val="22"/>
                <w:szCs w:val="22"/>
              </w:rPr>
              <w:t xml:space="preserve"> and compare the differences in the properties and behaviour of solids and liquids, </w:t>
            </w:r>
            <w:proofErr w:type="spellStart"/>
            <w:r w:rsidR="00EB4170" w:rsidRPr="00914377">
              <w:rPr>
                <w:rFonts w:asciiTheme="majorHAnsi" w:hAnsiTheme="majorHAnsi"/>
                <w:i/>
                <w:color w:val="404040" w:themeColor="text1" w:themeTint="BF"/>
                <w:sz w:val="22"/>
                <w:szCs w:val="22"/>
              </w:rPr>
              <w:t>eg</w:t>
            </w:r>
            <w:proofErr w:type="spellEnd"/>
            <w:r w:rsidR="00EB4170" w:rsidRPr="00914377">
              <w:rPr>
                <w:rFonts w:asciiTheme="majorHAnsi" w:hAnsiTheme="majorHAnsi"/>
                <w:i/>
                <w:color w:val="404040" w:themeColor="text1" w:themeTint="BF"/>
                <w:sz w:val="22"/>
                <w:szCs w:val="22"/>
              </w:rPr>
              <w:t xml:space="preserve"> shape and ability to flow</w:t>
            </w:r>
          </w:p>
        </w:tc>
        <w:tc>
          <w:tcPr>
            <w:tcW w:w="7654" w:type="dxa"/>
          </w:tcPr>
          <w:p w14:paraId="016C5657" w14:textId="34A3EF35" w:rsidR="009B43E0" w:rsidRPr="00B51967" w:rsidRDefault="009B43E0" w:rsidP="00B51967">
            <w:pPr>
              <w:rPr>
                <w:rFonts w:asciiTheme="majorHAnsi" w:hAnsiTheme="majorHAnsi"/>
              </w:rPr>
            </w:pPr>
            <w:r>
              <w:rPr>
                <w:rFonts w:asciiTheme="majorHAnsi" w:hAnsiTheme="majorHAnsi"/>
              </w:rPr>
              <w:t>Preparation: Collect a selection of solids such as soap, chalk, play-doh, stone, wood, sponge, jelly snake, elastic band, marbles, flour, rice, laundry powder, etc.</w:t>
            </w:r>
          </w:p>
          <w:p w14:paraId="2D2B8CE3" w14:textId="77777777" w:rsidR="009B43E0" w:rsidRDefault="009B43E0" w:rsidP="00B67ECE">
            <w:pPr>
              <w:pStyle w:val="ListParagraph"/>
              <w:numPr>
                <w:ilvl w:val="0"/>
                <w:numId w:val="6"/>
              </w:numPr>
              <w:rPr>
                <w:rFonts w:asciiTheme="majorHAnsi" w:hAnsiTheme="majorHAnsi"/>
              </w:rPr>
            </w:pPr>
            <w:r>
              <w:rPr>
                <w:rFonts w:asciiTheme="majorHAnsi" w:hAnsiTheme="majorHAnsi"/>
              </w:rPr>
              <w:t>Review the previous lesson using the class journal and chat board. Focus the students’ attention on their ideas about the properties of solids.</w:t>
            </w:r>
          </w:p>
          <w:p w14:paraId="4EE3D84A" w14:textId="77777777" w:rsidR="009B43E0" w:rsidRDefault="009B43E0" w:rsidP="00B51967">
            <w:pPr>
              <w:pStyle w:val="ListParagraph"/>
              <w:numPr>
                <w:ilvl w:val="0"/>
                <w:numId w:val="6"/>
              </w:numPr>
              <w:rPr>
                <w:rFonts w:asciiTheme="majorHAnsi" w:hAnsiTheme="majorHAnsi"/>
              </w:rPr>
            </w:pPr>
            <w:r>
              <w:rPr>
                <w:rFonts w:asciiTheme="majorHAnsi" w:hAnsiTheme="majorHAnsi"/>
              </w:rPr>
              <w:t xml:space="preserve">Introduce the solids to the students and the </w:t>
            </w:r>
            <w:proofErr w:type="gramStart"/>
            <w:r>
              <w:rPr>
                <w:rFonts w:asciiTheme="majorHAnsi" w:hAnsiTheme="majorHAnsi"/>
              </w:rPr>
              <w:t>worksheet which</w:t>
            </w:r>
            <w:proofErr w:type="gramEnd"/>
            <w:r>
              <w:rPr>
                <w:rFonts w:asciiTheme="majorHAnsi" w:hAnsiTheme="majorHAnsi"/>
              </w:rPr>
              <w:t xml:space="preserve"> will help them investigate. Brainstorm other tests the students might perform. Model how to compare an entry for one of materials.</w:t>
            </w:r>
          </w:p>
          <w:p w14:paraId="2F04D005" w14:textId="77777777" w:rsidR="009B43E0" w:rsidRDefault="009B43E0" w:rsidP="00B51967">
            <w:pPr>
              <w:pStyle w:val="ListParagraph"/>
              <w:numPr>
                <w:ilvl w:val="0"/>
                <w:numId w:val="6"/>
              </w:numPr>
              <w:rPr>
                <w:rFonts w:asciiTheme="majorHAnsi" w:hAnsiTheme="majorHAnsi"/>
              </w:rPr>
            </w:pPr>
            <w:r>
              <w:rPr>
                <w:rFonts w:asciiTheme="majorHAnsi" w:hAnsiTheme="majorHAnsi"/>
              </w:rPr>
              <w:t>Discuss with students what they think the word hard means. Discuss that scientists consider hard to mean how easily a substance is scratched or worn away. Explain that in this investigation the students will use the scientific definition of hard.</w:t>
            </w:r>
          </w:p>
          <w:p w14:paraId="66AD119A" w14:textId="77777777" w:rsidR="009B43E0" w:rsidRDefault="009B43E0" w:rsidP="00B51967">
            <w:pPr>
              <w:pStyle w:val="ListParagraph"/>
              <w:numPr>
                <w:ilvl w:val="0"/>
                <w:numId w:val="6"/>
              </w:numPr>
              <w:rPr>
                <w:rFonts w:asciiTheme="majorHAnsi" w:hAnsiTheme="majorHAnsi"/>
              </w:rPr>
            </w:pPr>
            <w:r>
              <w:rPr>
                <w:rFonts w:asciiTheme="majorHAnsi" w:hAnsiTheme="majorHAnsi"/>
              </w:rPr>
              <w:t>Allow time to complete the investigation and record their results.</w:t>
            </w:r>
          </w:p>
          <w:p w14:paraId="32E1BACB" w14:textId="77777777" w:rsidR="009B43E0" w:rsidRDefault="009B43E0" w:rsidP="00B51967">
            <w:pPr>
              <w:pStyle w:val="ListParagraph"/>
              <w:numPr>
                <w:ilvl w:val="0"/>
                <w:numId w:val="6"/>
              </w:numPr>
              <w:rPr>
                <w:rFonts w:asciiTheme="majorHAnsi" w:hAnsiTheme="majorHAnsi"/>
              </w:rPr>
            </w:pPr>
            <w:r>
              <w:rPr>
                <w:rFonts w:asciiTheme="majorHAnsi" w:hAnsiTheme="majorHAnsi"/>
              </w:rPr>
              <w:t>Each group will report back to the class with their findings. Complete an agreed class results table in the class science journal.</w:t>
            </w:r>
          </w:p>
          <w:p w14:paraId="5D96FDC0" w14:textId="77777777" w:rsidR="009B43E0" w:rsidRDefault="009B43E0" w:rsidP="00B51967">
            <w:pPr>
              <w:pStyle w:val="ListParagraph"/>
              <w:numPr>
                <w:ilvl w:val="0"/>
                <w:numId w:val="6"/>
              </w:numPr>
              <w:rPr>
                <w:rFonts w:asciiTheme="majorHAnsi" w:hAnsiTheme="majorHAnsi"/>
              </w:rPr>
            </w:pPr>
            <w:r>
              <w:rPr>
                <w:rFonts w:asciiTheme="majorHAnsi" w:hAnsiTheme="majorHAnsi"/>
              </w:rPr>
              <w:t>Discuss the investigation, asking questions such as:</w:t>
            </w:r>
          </w:p>
          <w:p w14:paraId="6D9EBD04" w14:textId="77777777" w:rsidR="009B43E0" w:rsidRDefault="009B43E0" w:rsidP="00DE71AA">
            <w:pPr>
              <w:pStyle w:val="ListParagraph"/>
              <w:numPr>
                <w:ilvl w:val="0"/>
                <w:numId w:val="3"/>
              </w:numPr>
              <w:rPr>
                <w:rFonts w:asciiTheme="majorHAnsi" w:hAnsiTheme="majorHAnsi"/>
              </w:rPr>
            </w:pPr>
            <w:r>
              <w:rPr>
                <w:rFonts w:asciiTheme="majorHAnsi" w:hAnsiTheme="majorHAnsi"/>
              </w:rPr>
              <w:t>What do different solids have in common?</w:t>
            </w:r>
          </w:p>
          <w:p w14:paraId="123A1030" w14:textId="77777777" w:rsidR="009B43E0" w:rsidRDefault="009B43E0" w:rsidP="00DE71AA">
            <w:pPr>
              <w:pStyle w:val="ListParagraph"/>
              <w:numPr>
                <w:ilvl w:val="0"/>
                <w:numId w:val="3"/>
              </w:numPr>
              <w:rPr>
                <w:rFonts w:asciiTheme="majorHAnsi" w:hAnsiTheme="majorHAnsi"/>
              </w:rPr>
            </w:pPr>
            <w:r>
              <w:rPr>
                <w:rFonts w:asciiTheme="majorHAnsi" w:hAnsiTheme="majorHAnsi"/>
              </w:rPr>
              <w:t>What is different about them?</w:t>
            </w:r>
          </w:p>
          <w:p w14:paraId="796ABDC5" w14:textId="77777777" w:rsidR="009B43E0" w:rsidRDefault="009B43E0" w:rsidP="00DE71AA">
            <w:pPr>
              <w:pStyle w:val="ListParagraph"/>
              <w:numPr>
                <w:ilvl w:val="0"/>
                <w:numId w:val="3"/>
              </w:numPr>
              <w:rPr>
                <w:rFonts w:asciiTheme="majorHAnsi" w:hAnsiTheme="majorHAnsi"/>
              </w:rPr>
            </w:pPr>
            <w:r>
              <w:rPr>
                <w:rFonts w:asciiTheme="majorHAnsi" w:hAnsiTheme="majorHAnsi"/>
              </w:rPr>
              <w:t>Are powders solids? How do we know? What properties do they have in common with other solids?</w:t>
            </w:r>
          </w:p>
          <w:p w14:paraId="60A83F6A" w14:textId="77777777" w:rsidR="009B43E0" w:rsidRPr="008241C3" w:rsidRDefault="009B43E0" w:rsidP="008241C3">
            <w:pPr>
              <w:pStyle w:val="ListParagraph"/>
              <w:numPr>
                <w:ilvl w:val="0"/>
                <w:numId w:val="9"/>
              </w:numPr>
              <w:rPr>
                <w:rFonts w:asciiTheme="majorHAnsi" w:hAnsiTheme="majorHAnsi"/>
              </w:rPr>
            </w:pPr>
            <w:r w:rsidRPr="008241C3">
              <w:rPr>
                <w:rFonts w:asciiTheme="majorHAnsi" w:hAnsiTheme="majorHAnsi"/>
              </w:rPr>
              <w:t>From these findings, create a definition of solids to record in the science journals.</w:t>
            </w:r>
          </w:p>
          <w:p w14:paraId="074359E1" w14:textId="77777777" w:rsidR="009B43E0" w:rsidRPr="008241C3" w:rsidRDefault="009B43E0" w:rsidP="008241C3">
            <w:pPr>
              <w:pStyle w:val="ListParagraph"/>
              <w:numPr>
                <w:ilvl w:val="0"/>
                <w:numId w:val="9"/>
              </w:numPr>
              <w:rPr>
                <w:rFonts w:asciiTheme="majorHAnsi" w:hAnsiTheme="majorHAnsi"/>
              </w:rPr>
            </w:pPr>
            <w:r w:rsidRPr="008241C3">
              <w:rPr>
                <w:rFonts w:asciiTheme="majorHAnsi" w:hAnsiTheme="majorHAnsi"/>
              </w:rPr>
              <w:t>Update the class chat board with what the students have learned. Refer to any questions about solids and answer these.</w:t>
            </w:r>
          </w:p>
          <w:p w14:paraId="301C8A2A" w14:textId="77777777" w:rsidR="009B43E0" w:rsidRPr="008241C3" w:rsidRDefault="009B43E0" w:rsidP="008241C3">
            <w:pPr>
              <w:pStyle w:val="ListParagraph"/>
              <w:numPr>
                <w:ilvl w:val="0"/>
                <w:numId w:val="9"/>
              </w:numPr>
              <w:rPr>
                <w:rFonts w:asciiTheme="majorHAnsi" w:hAnsiTheme="majorHAnsi"/>
              </w:rPr>
            </w:pPr>
            <w:r w:rsidRPr="008241C3">
              <w:rPr>
                <w:rFonts w:asciiTheme="majorHAnsi" w:hAnsiTheme="majorHAnsi"/>
              </w:rPr>
              <w:t>Optional: Update the word wall with any new vocabulary.</w:t>
            </w:r>
          </w:p>
          <w:p w14:paraId="16DBBB1C" w14:textId="77777777" w:rsidR="009B43E0" w:rsidRDefault="009B43E0" w:rsidP="00F04864">
            <w:pPr>
              <w:rPr>
                <w:rFonts w:asciiTheme="majorHAnsi" w:hAnsiTheme="majorHAnsi"/>
              </w:rPr>
            </w:pPr>
          </w:p>
          <w:p w14:paraId="502F28D2" w14:textId="77777777" w:rsidR="001F5202" w:rsidRDefault="001F5202" w:rsidP="00F04864">
            <w:pPr>
              <w:rPr>
                <w:rFonts w:asciiTheme="majorHAnsi" w:hAnsiTheme="majorHAnsi"/>
              </w:rPr>
            </w:pPr>
          </w:p>
          <w:p w14:paraId="06A5E5F6" w14:textId="4152418E" w:rsidR="009B43E0" w:rsidRPr="001F5202" w:rsidRDefault="009B43E0" w:rsidP="00F04864">
            <w:pPr>
              <w:rPr>
                <w:rFonts w:asciiTheme="majorHAnsi" w:hAnsiTheme="majorHAnsi"/>
                <w:u w:val="single"/>
              </w:rPr>
            </w:pPr>
            <w:r w:rsidRPr="001F5202">
              <w:rPr>
                <w:rFonts w:asciiTheme="majorHAnsi" w:hAnsiTheme="majorHAnsi"/>
                <w:u w:val="single"/>
              </w:rPr>
              <w:lastRenderedPageBreak/>
              <w:t>Extension: Density and Buoyancy</w:t>
            </w:r>
          </w:p>
          <w:p w14:paraId="5F227D9F" w14:textId="6D00CA5A" w:rsidR="009B43E0" w:rsidRDefault="009B43E0" w:rsidP="00F04864">
            <w:pPr>
              <w:pStyle w:val="ListParagraph"/>
              <w:numPr>
                <w:ilvl w:val="0"/>
                <w:numId w:val="7"/>
              </w:numPr>
              <w:rPr>
                <w:rFonts w:asciiTheme="majorHAnsi" w:hAnsiTheme="majorHAnsi"/>
              </w:rPr>
            </w:pPr>
            <w:r>
              <w:rPr>
                <w:rFonts w:asciiTheme="majorHAnsi" w:hAnsiTheme="majorHAnsi"/>
              </w:rPr>
              <w:t>Discuss why some solid objects float and others do not. Accept all student answers at this point and record in class science journal.</w:t>
            </w:r>
          </w:p>
          <w:p w14:paraId="065E0C50" w14:textId="77777777" w:rsidR="009B43E0" w:rsidRDefault="009B43E0" w:rsidP="00F04864">
            <w:pPr>
              <w:pStyle w:val="ListParagraph"/>
              <w:numPr>
                <w:ilvl w:val="0"/>
                <w:numId w:val="7"/>
              </w:numPr>
              <w:rPr>
                <w:rFonts w:asciiTheme="majorHAnsi" w:hAnsiTheme="majorHAnsi"/>
              </w:rPr>
            </w:pPr>
            <w:r>
              <w:rPr>
                <w:rFonts w:asciiTheme="majorHAnsi" w:hAnsiTheme="majorHAnsi"/>
              </w:rPr>
              <w:t xml:space="preserve">Using the “Surfing Scientist – Will it </w:t>
            </w:r>
            <w:proofErr w:type="gramStart"/>
            <w:r>
              <w:rPr>
                <w:rFonts w:asciiTheme="majorHAnsi" w:hAnsiTheme="majorHAnsi"/>
              </w:rPr>
              <w:t>Float</w:t>
            </w:r>
            <w:proofErr w:type="gramEnd"/>
            <w:r>
              <w:rPr>
                <w:rFonts w:asciiTheme="majorHAnsi" w:hAnsiTheme="majorHAnsi"/>
              </w:rPr>
              <w:t>?” Lesson plan, ask students to predict, test and record which solids will float and which will not. After each, discuss what reasons would explain why an object may float or sink. Record these on the chat board.</w:t>
            </w:r>
          </w:p>
          <w:p w14:paraId="610B03D8" w14:textId="77777777" w:rsidR="009B43E0" w:rsidRDefault="009B43E0" w:rsidP="00F04864">
            <w:pPr>
              <w:pStyle w:val="ListParagraph"/>
              <w:numPr>
                <w:ilvl w:val="0"/>
                <w:numId w:val="7"/>
              </w:numPr>
              <w:rPr>
                <w:rFonts w:asciiTheme="majorHAnsi" w:hAnsiTheme="majorHAnsi"/>
              </w:rPr>
            </w:pPr>
            <w:r>
              <w:rPr>
                <w:rFonts w:asciiTheme="majorHAnsi" w:hAnsiTheme="majorHAnsi"/>
              </w:rPr>
              <w:t>Present to the students a ball of plasticine. Ask the students to predict if it will float or sink. Place the plasticine in water to test.</w:t>
            </w:r>
          </w:p>
          <w:p w14:paraId="18DA450A" w14:textId="77777777" w:rsidR="009B43E0" w:rsidRDefault="009B43E0" w:rsidP="00F04864">
            <w:pPr>
              <w:pStyle w:val="ListParagraph"/>
              <w:numPr>
                <w:ilvl w:val="0"/>
                <w:numId w:val="7"/>
              </w:numPr>
              <w:rPr>
                <w:rFonts w:asciiTheme="majorHAnsi" w:hAnsiTheme="majorHAnsi"/>
              </w:rPr>
            </w:pPr>
            <w:r>
              <w:rPr>
                <w:rFonts w:asciiTheme="majorHAnsi" w:hAnsiTheme="majorHAnsi"/>
              </w:rPr>
              <w:t>Ask the students if they can think of a way to may plasticine float? Working in small group, students will be given a portion of plasticine that they can shape to make it float. Once groups have determined their design, they will test it with and without a load of weight (</w:t>
            </w:r>
            <w:proofErr w:type="spellStart"/>
            <w:r>
              <w:rPr>
                <w:rFonts w:asciiTheme="majorHAnsi" w:hAnsiTheme="majorHAnsi"/>
              </w:rPr>
              <w:t>eg</w:t>
            </w:r>
            <w:proofErr w:type="spellEnd"/>
            <w:r>
              <w:rPr>
                <w:rFonts w:asciiTheme="majorHAnsi" w:hAnsiTheme="majorHAnsi"/>
              </w:rPr>
              <w:t>, marbles)</w:t>
            </w:r>
          </w:p>
          <w:p w14:paraId="2EE30EEC" w14:textId="77777777" w:rsidR="009B43E0" w:rsidRDefault="009B43E0" w:rsidP="00F04864">
            <w:pPr>
              <w:pStyle w:val="ListParagraph"/>
              <w:numPr>
                <w:ilvl w:val="0"/>
                <w:numId w:val="7"/>
              </w:numPr>
              <w:rPr>
                <w:rFonts w:asciiTheme="majorHAnsi" w:hAnsiTheme="majorHAnsi"/>
              </w:rPr>
            </w:pPr>
            <w:r>
              <w:rPr>
                <w:rFonts w:asciiTheme="majorHAnsi" w:hAnsiTheme="majorHAnsi"/>
              </w:rPr>
              <w:t>Optional: Students will video and annotate the design and investigation process. This will be presented to the class.</w:t>
            </w:r>
          </w:p>
          <w:p w14:paraId="43043CAC" w14:textId="04FD0E24" w:rsidR="009B43E0" w:rsidRPr="00F04864" w:rsidRDefault="009B43E0" w:rsidP="00F04864">
            <w:pPr>
              <w:pStyle w:val="ListParagraph"/>
              <w:numPr>
                <w:ilvl w:val="0"/>
                <w:numId w:val="7"/>
              </w:numPr>
              <w:rPr>
                <w:rFonts w:asciiTheme="majorHAnsi" w:hAnsiTheme="majorHAnsi"/>
              </w:rPr>
            </w:pPr>
            <w:r>
              <w:rPr>
                <w:rFonts w:asciiTheme="majorHAnsi" w:hAnsiTheme="majorHAnsi"/>
              </w:rPr>
              <w:t xml:space="preserve">Reform as a class and discuss the results. </w:t>
            </w:r>
          </w:p>
        </w:tc>
        <w:tc>
          <w:tcPr>
            <w:tcW w:w="1985" w:type="dxa"/>
          </w:tcPr>
          <w:p w14:paraId="25D66D9C" w14:textId="77777777" w:rsidR="009B43E0" w:rsidRPr="00EB4170" w:rsidRDefault="009B43E0" w:rsidP="00AE222E">
            <w:pPr>
              <w:pStyle w:val="ListParagraph"/>
              <w:numPr>
                <w:ilvl w:val="0"/>
                <w:numId w:val="24"/>
              </w:numPr>
              <w:rPr>
                <w:rFonts w:asciiTheme="majorHAnsi" w:hAnsiTheme="majorHAnsi"/>
                <w:color w:val="404040" w:themeColor="text1" w:themeTint="BF"/>
              </w:rPr>
            </w:pPr>
            <w:r w:rsidRPr="00EB4170">
              <w:rPr>
                <w:rFonts w:asciiTheme="majorHAnsi" w:hAnsiTheme="majorHAnsi"/>
                <w:color w:val="404040" w:themeColor="text1" w:themeTint="BF"/>
              </w:rPr>
              <w:lastRenderedPageBreak/>
              <w:t>Magnifying glass</w:t>
            </w:r>
          </w:p>
          <w:p w14:paraId="5421C19A" w14:textId="77777777" w:rsidR="009B43E0" w:rsidRPr="00EB4170" w:rsidRDefault="009B43E0" w:rsidP="00AE222E">
            <w:pPr>
              <w:pStyle w:val="ListParagraph"/>
              <w:numPr>
                <w:ilvl w:val="0"/>
                <w:numId w:val="24"/>
              </w:numPr>
              <w:rPr>
                <w:rFonts w:asciiTheme="majorHAnsi" w:hAnsiTheme="majorHAnsi"/>
                <w:color w:val="404040" w:themeColor="text1" w:themeTint="BF"/>
              </w:rPr>
            </w:pPr>
            <w:r w:rsidRPr="00EB4170">
              <w:rPr>
                <w:rFonts w:asciiTheme="majorHAnsi" w:hAnsiTheme="majorHAnsi"/>
                <w:color w:val="404040" w:themeColor="text1" w:themeTint="BF"/>
              </w:rPr>
              <w:t>Variety of solids</w:t>
            </w:r>
          </w:p>
          <w:p w14:paraId="2E0D1C65" w14:textId="77777777" w:rsidR="00DF77A5" w:rsidRPr="00EB4170" w:rsidRDefault="00DF77A5" w:rsidP="00DF77A5">
            <w:pPr>
              <w:pStyle w:val="ListParagraph"/>
              <w:ind w:left="360"/>
              <w:rPr>
                <w:rFonts w:asciiTheme="majorHAnsi" w:hAnsiTheme="majorHAnsi"/>
                <w:color w:val="404040" w:themeColor="text1" w:themeTint="BF"/>
              </w:rPr>
            </w:pPr>
          </w:p>
          <w:p w14:paraId="4807144D" w14:textId="77777777" w:rsidR="00DF77A5" w:rsidRPr="00EB4170" w:rsidRDefault="00DF77A5" w:rsidP="00DF77A5">
            <w:pPr>
              <w:pStyle w:val="ListParagraph"/>
              <w:ind w:left="360"/>
              <w:rPr>
                <w:rFonts w:asciiTheme="majorHAnsi" w:hAnsiTheme="majorHAnsi"/>
                <w:color w:val="404040" w:themeColor="text1" w:themeTint="BF"/>
              </w:rPr>
            </w:pPr>
          </w:p>
          <w:p w14:paraId="52A29DFF" w14:textId="77777777" w:rsidR="00DF77A5" w:rsidRPr="00EB4170" w:rsidRDefault="00DF77A5" w:rsidP="00DF77A5">
            <w:pPr>
              <w:pStyle w:val="ListParagraph"/>
              <w:ind w:left="360"/>
              <w:rPr>
                <w:rFonts w:asciiTheme="majorHAnsi" w:hAnsiTheme="majorHAnsi"/>
                <w:color w:val="404040" w:themeColor="text1" w:themeTint="BF"/>
              </w:rPr>
            </w:pPr>
          </w:p>
          <w:p w14:paraId="4394192D" w14:textId="77777777" w:rsidR="00DF77A5" w:rsidRPr="00EB4170" w:rsidRDefault="00DF77A5" w:rsidP="00DF77A5">
            <w:pPr>
              <w:pStyle w:val="ListParagraph"/>
              <w:ind w:left="360"/>
              <w:rPr>
                <w:rFonts w:asciiTheme="majorHAnsi" w:hAnsiTheme="majorHAnsi"/>
                <w:color w:val="404040" w:themeColor="text1" w:themeTint="BF"/>
              </w:rPr>
            </w:pPr>
          </w:p>
          <w:p w14:paraId="2396AF83" w14:textId="77777777" w:rsidR="00DF77A5" w:rsidRPr="00EB4170" w:rsidRDefault="00DF77A5" w:rsidP="00DF77A5">
            <w:pPr>
              <w:pStyle w:val="ListParagraph"/>
              <w:ind w:left="360"/>
              <w:rPr>
                <w:rFonts w:asciiTheme="majorHAnsi" w:hAnsiTheme="majorHAnsi"/>
                <w:color w:val="404040" w:themeColor="text1" w:themeTint="BF"/>
              </w:rPr>
            </w:pPr>
          </w:p>
          <w:p w14:paraId="66D7F819" w14:textId="77777777" w:rsidR="00DF77A5" w:rsidRPr="00EB4170" w:rsidRDefault="00DF77A5" w:rsidP="00DF77A5">
            <w:pPr>
              <w:pStyle w:val="ListParagraph"/>
              <w:ind w:left="360"/>
              <w:rPr>
                <w:rFonts w:asciiTheme="majorHAnsi" w:hAnsiTheme="majorHAnsi"/>
                <w:color w:val="404040" w:themeColor="text1" w:themeTint="BF"/>
              </w:rPr>
            </w:pPr>
          </w:p>
          <w:p w14:paraId="0655CA2D" w14:textId="77777777" w:rsidR="00DF77A5" w:rsidRPr="00EB4170" w:rsidRDefault="00DF77A5" w:rsidP="00DF77A5">
            <w:pPr>
              <w:pStyle w:val="ListParagraph"/>
              <w:ind w:left="360"/>
              <w:rPr>
                <w:rFonts w:asciiTheme="majorHAnsi" w:hAnsiTheme="majorHAnsi"/>
                <w:color w:val="404040" w:themeColor="text1" w:themeTint="BF"/>
              </w:rPr>
            </w:pPr>
          </w:p>
          <w:p w14:paraId="2439D3D3" w14:textId="77777777" w:rsidR="00DF77A5" w:rsidRPr="00EB4170" w:rsidRDefault="00DF77A5" w:rsidP="00DF77A5">
            <w:pPr>
              <w:pStyle w:val="ListParagraph"/>
              <w:ind w:left="360"/>
              <w:rPr>
                <w:rFonts w:asciiTheme="majorHAnsi" w:hAnsiTheme="majorHAnsi"/>
                <w:color w:val="404040" w:themeColor="text1" w:themeTint="BF"/>
              </w:rPr>
            </w:pPr>
          </w:p>
          <w:p w14:paraId="59801753" w14:textId="77777777" w:rsidR="00DF77A5" w:rsidRPr="00EB4170" w:rsidRDefault="00DF77A5" w:rsidP="00DF77A5">
            <w:pPr>
              <w:pStyle w:val="ListParagraph"/>
              <w:ind w:left="360"/>
              <w:rPr>
                <w:rFonts w:asciiTheme="majorHAnsi" w:hAnsiTheme="majorHAnsi"/>
                <w:color w:val="404040" w:themeColor="text1" w:themeTint="BF"/>
              </w:rPr>
            </w:pPr>
          </w:p>
          <w:p w14:paraId="220BA48B" w14:textId="77777777" w:rsidR="00DF77A5" w:rsidRPr="00EB4170" w:rsidRDefault="00DF77A5" w:rsidP="00DF77A5">
            <w:pPr>
              <w:pStyle w:val="ListParagraph"/>
              <w:ind w:left="360"/>
              <w:rPr>
                <w:rFonts w:asciiTheme="majorHAnsi" w:hAnsiTheme="majorHAnsi"/>
                <w:color w:val="404040" w:themeColor="text1" w:themeTint="BF"/>
              </w:rPr>
            </w:pPr>
          </w:p>
          <w:p w14:paraId="33B436B9" w14:textId="77777777" w:rsidR="00DF77A5" w:rsidRPr="00EB4170" w:rsidRDefault="00DF77A5" w:rsidP="00DF77A5">
            <w:pPr>
              <w:pStyle w:val="ListParagraph"/>
              <w:ind w:left="360"/>
              <w:rPr>
                <w:rFonts w:asciiTheme="majorHAnsi" w:hAnsiTheme="majorHAnsi"/>
                <w:color w:val="404040" w:themeColor="text1" w:themeTint="BF"/>
              </w:rPr>
            </w:pPr>
          </w:p>
          <w:p w14:paraId="23A422F6" w14:textId="77777777" w:rsidR="00DF77A5" w:rsidRPr="00EB4170" w:rsidRDefault="00DF77A5" w:rsidP="00DF77A5">
            <w:pPr>
              <w:pStyle w:val="ListParagraph"/>
              <w:ind w:left="360"/>
              <w:rPr>
                <w:rFonts w:asciiTheme="majorHAnsi" w:hAnsiTheme="majorHAnsi"/>
                <w:color w:val="404040" w:themeColor="text1" w:themeTint="BF"/>
              </w:rPr>
            </w:pPr>
          </w:p>
          <w:p w14:paraId="6ADE0358" w14:textId="77777777" w:rsidR="00DF77A5" w:rsidRPr="00EB4170" w:rsidRDefault="00DF77A5" w:rsidP="00DF77A5">
            <w:pPr>
              <w:pStyle w:val="ListParagraph"/>
              <w:ind w:left="360"/>
              <w:rPr>
                <w:rFonts w:asciiTheme="majorHAnsi" w:hAnsiTheme="majorHAnsi"/>
                <w:color w:val="404040" w:themeColor="text1" w:themeTint="BF"/>
              </w:rPr>
            </w:pPr>
          </w:p>
          <w:p w14:paraId="623327D9" w14:textId="77777777" w:rsidR="00DF77A5" w:rsidRPr="00EB4170" w:rsidRDefault="00DF77A5" w:rsidP="00DF77A5">
            <w:pPr>
              <w:pStyle w:val="ListParagraph"/>
              <w:ind w:left="360"/>
              <w:rPr>
                <w:rFonts w:asciiTheme="majorHAnsi" w:hAnsiTheme="majorHAnsi"/>
                <w:color w:val="404040" w:themeColor="text1" w:themeTint="BF"/>
              </w:rPr>
            </w:pPr>
          </w:p>
          <w:p w14:paraId="5F8CAACA" w14:textId="77777777" w:rsidR="00DF77A5" w:rsidRPr="00EB4170" w:rsidRDefault="00DF77A5" w:rsidP="00DF77A5">
            <w:pPr>
              <w:pStyle w:val="ListParagraph"/>
              <w:ind w:left="360"/>
              <w:rPr>
                <w:rFonts w:asciiTheme="majorHAnsi" w:hAnsiTheme="majorHAnsi"/>
                <w:color w:val="404040" w:themeColor="text1" w:themeTint="BF"/>
              </w:rPr>
            </w:pPr>
          </w:p>
          <w:p w14:paraId="3280E3FF" w14:textId="77777777" w:rsidR="00DF77A5" w:rsidRPr="00EB4170" w:rsidRDefault="00DF77A5" w:rsidP="00DF77A5">
            <w:pPr>
              <w:pStyle w:val="ListParagraph"/>
              <w:ind w:left="360"/>
              <w:rPr>
                <w:rFonts w:asciiTheme="majorHAnsi" w:hAnsiTheme="majorHAnsi"/>
                <w:color w:val="404040" w:themeColor="text1" w:themeTint="BF"/>
              </w:rPr>
            </w:pPr>
          </w:p>
          <w:p w14:paraId="15B77499" w14:textId="77777777" w:rsidR="00DF77A5" w:rsidRPr="00EB4170" w:rsidRDefault="00DF77A5" w:rsidP="00DF77A5">
            <w:pPr>
              <w:pStyle w:val="ListParagraph"/>
              <w:ind w:left="360"/>
              <w:rPr>
                <w:rFonts w:asciiTheme="majorHAnsi" w:hAnsiTheme="majorHAnsi"/>
                <w:color w:val="404040" w:themeColor="text1" w:themeTint="BF"/>
              </w:rPr>
            </w:pPr>
          </w:p>
          <w:p w14:paraId="3A00C595" w14:textId="77777777" w:rsidR="00DF77A5" w:rsidRPr="00EB4170" w:rsidRDefault="00DF77A5" w:rsidP="00DF77A5">
            <w:pPr>
              <w:pStyle w:val="ListParagraph"/>
              <w:ind w:left="360"/>
              <w:rPr>
                <w:rFonts w:asciiTheme="majorHAnsi" w:hAnsiTheme="majorHAnsi"/>
                <w:color w:val="404040" w:themeColor="text1" w:themeTint="BF"/>
              </w:rPr>
            </w:pPr>
          </w:p>
          <w:p w14:paraId="4AA8C137" w14:textId="77777777" w:rsidR="00DF77A5" w:rsidRPr="00EB4170" w:rsidRDefault="00DF77A5" w:rsidP="00DF77A5">
            <w:pPr>
              <w:pStyle w:val="ListParagraph"/>
              <w:ind w:left="360"/>
              <w:rPr>
                <w:rFonts w:asciiTheme="majorHAnsi" w:hAnsiTheme="majorHAnsi"/>
                <w:color w:val="404040" w:themeColor="text1" w:themeTint="BF"/>
              </w:rPr>
            </w:pPr>
          </w:p>
          <w:p w14:paraId="47093DE3" w14:textId="77777777" w:rsidR="00DF77A5" w:rsidRPr="00EB4170" w:rsidRDefault="00DF77A5" w:rsidP="00DF77A5">
            <w:pPr>
              <w:pStyle w:val="ListParagraph"/>
              <w:ind w:left="360"/>
              <w:rPr>
                <w:rFonts w:asciiTheme="majorHAnsi" w:hAnsiTheme="majorHAnsi"/>
                <w:color w:val="404040" w:themeColor="text1" w:themeTint="BF"/>
              </w:rPr>
            </w:pPr>
          </w:p>
          <w:p w14:paraId="4897FE50" w14:textId="77777777" w:rsidR="00DF77A5" w:rsidRPr="00EB4170" w:rsidRDefault="00DF77A5" w:rsidP="00DF77A5">
            <w:pPr>
              <w:pStyle w:val="ListParagraph"/>
              <w:ind w:left="360"/>
              <w:rPr>
                <w:rFonts w:asciiTheme="majorHAnsi" w:hAnsiTheme="majorHAnsi"/>
                <w:color w:val="404040" w:themeColor="text1" w:themeTint="BF"/>
              </w:rPr>
            </w:pPr>
          </w:p>
          <w:p w14:paraId="0A041C88" w14:textId="77777777" w:rsidR="00DF77A5" w:rsidRPr="00EB4170" w:rsidRDefault="00DF77A5" w:rsidP="00DF77A5">
            <w:pPr>
              <w:pStyle w:val="ListParagraph"/>
              <w:ind w:left="360"/>
              <w:rPr>
                <w:rFonts w:asciiTheme="majorHAnsi" w:hAnsiTheme="majorHAnsi"/>
                <w:color w:val="404040" w:themeColor="text1" w:themeTint="BF"/>
              </w:rPr>
            </w:pPr>
          </w:p>
          <w:p w14:paraId="5AC73C3C" w14:textId="77777777" w:rsidR="00DF77A5" w:rsidRPr="00EB4170" w:rsidRDefault="00DF77A5" w:rsidP="00DF77A5">
            <w:pPr>
              <w:pStyle w:val="ListParagraph"/>
              <w:ind w:left="360"/>
              <w:rPr>
                <w:rFonts w:asciiTheme="majorHAnsi" w:hAnsiTheme="majorHAnsi"/>
                <w:color w:val="404040" w:themeColor="text1" w:themeTint="BF"/>
              </w:rPr>
            </w:pPr>
          </w:p>
          <w:p w14:paraId="285EB7CB" w14:textId="77777777" w:rsidR="00DF77A5" w:rsidRPr="00EB4170" w:rsidRDefault="00DF77A5" w:rsidP="00DF77A5">
            <w:pPr>
              <w:pStyle w:val="ListParagraph"/>
              <w:ind w:left="360"/>
              <w:rPr>
                <w:rFonts w:asciiTheme="majorHAnsi" w:hAnsiTheme="majorHAnsi"/>
                <w:color w:val="404040" w:themeColor="text1" w:themeTint="BF"/>
              </w:rPr>
            </w:pPr>
          </w:p>
          <w:p w14:paraId="54BDB319" w14:textId="77777777" w:rsidR="00DF77A5" w:rsidRPr="00EB4170" w:rsidRDefault="00DF77A5" w:rsidP="00DF77A5">
            <w:pPr>
              <w:pStyle w:val="ListParagraph"/>
              <w:ind w:left="360"/>
              <w:rPr>
                <w:rFonts w:asciiTheme="majorHAnsi" w:hAnsiTheme="majorHAnsi"/>
                <w:color w:val="404040" w:themeColor="text1" w:themeTint="BF"/>
              </w:rPr>
            </w:pPr>
          </w:p>
          <w:p w14:paraId="0C8CA372" w14:textId="77777777" w:rsidR="00DF77A5" w:rsidRPr="00EB4170" w:rsidRDefault="00DF77A5" w:rsidP="00DF77A5">
            <w:pPr>
              <w:pStyle w:val="ListParagraph"/>
              <w:ind w:left="360"/>
              <w:rPr>
                <w:rFonts w:asciiTheme="majorHAnsi" w:hAnsiTheme="majorHAnsi"/>
                <w:color w:val="404040" w:themeColor="text1" w:themeTint="BF"/>
              </w:rPr>
            </w:pPr>
          </w:p>
          <w:p w14:paraId="0A670C55" w14:textId="77777777" w:rsidR="00DF77A5" w:rsidRPr="00EB4170" w:rsidRDefault="00DF77A5" w:rsidP="00DF77A5">
            <w:pPr>
              <w:pStyle w:val="ListParagraph"/>
              <w:ind w:left="360"/>
              <w:rPr>
                <w:rFonts w:asciiTheme="majorHAnsi" w:hAnsiTheme="majorHAnsi"/>
                <w:color w:val="404040" w:themeColor="text1" w:themeTint="BF"/>
              </w:rPr>
            </w:pPr>
          </w:p>
          <w:p w14:paraId="2E50CA09" w14:textId="77777777" w:rsidR="00DF77A5" w:rsidRPr="00EB4170" w:rsidRDefault="00DF77A5" w:rsidP="00DF77A5">
            <w:pPr>
              <w:pStyle w:val="ListParagraph"/>
              <w:ind w:left="360"/>
              <w:rPr>
                <w:rFonts w:asciiTheme="majorHAnsi" w:hAnsiTheme="majorHAnsi"/>
                <w:color w:val="404040" w:themeColor="text1" w:themeTint="BF"/>
              </w:rPr>
            </w:pPr>
          </w:p>
          <w:p w14:paraId="6C6374BD" w14:textId="77777777" w:rsidR="00DF77A5" w:rsidRPr="00EB4170" w:rsidRDefault="00DF77A5" w:rsidP="00DF77A5">
            <w:pPr>
              <w:pStyle w:val="ListParagraph"/>
              <w:ind w:left="360"/>
              <w:rPr>
                <w:rFonts w:asciiTheme="majorHAnsi" w:hAnsiTheme="majorHAnsi"/>
                <w:color w:val="404040" w:themeColor="text1" w:themeTint="BF"/>
              </w:rPr>
            </w:pPr>
          </w:p>
          <w:p w14:paraId="3E825CB7" w14:textId="77777777" w:rsidR="00DF77A5" w:rsidRPr="00EB4170" w:rsidRDefault="00DF77A5" w:rsidP="00DF77A5">
            <w:pPr>
              <w:pStyle w:val="ListParagraph"/>
              <w:ind w:left="360"/>
              <w:rPr>
                <w:rFonts w:asciiTheme="majorHAnsi" w:hAnsiTheme="majorHAnsi"/>
                <w:color w:val="404040" w:themeColor="text1" w:themeTint="BF"/>
              </w:rPr>
            </w:pPr>
          </w:p>
          <w:p w14:paraId="47B10FD1" w14:textId="77777777" w:rsidR="00DF77A5" w:rsidRPr="00EB4170" w:rsidRDefault="00DF77A5" w:rsidP="00DF77A5">
            <w:pPr>
              <w:pStyle w:val="ListParagraph"/>
              <w:numPr>
                <w:ilvl w:val="0"/>
                <w:numId w:val="24"/>
              </w:numPr>
              <w:rPr>
                <w:rFonts w:asciiTheme="majorHAnsi" w:hAnsiTheme="majorHAnsi"/>
                <w:color w:val="404040" w:themeColor="text1" w:themeTint="BF"/>
              </w:rPr>
            </w:pPr>
            <w:r w:rsidRPr="00EB4170">
              <w:rPr>
                <w:rFonts w:asciiTheme="majorHAnsi" w:hAnsiTheme="majorHAnsi"/>
                <w:color w:val="404040" w:themeColor="text1" w:themeTint="BF"/>
              </w:rPr>
              <w:t xml:space="preserve">Variety of materials e.g. marble, polystyrene cup, pencil, </w:t>
            </w:r>
            <w:proofErr w:type="spellStart"/>
            <w:r w:rsidRPr="00EB4170">
              <w:rPr>
                <w:rFonts w:asciiTheme="majorHAnsi" w:hAnsiTheme="majorHAnsi"/>
                <w:color w:val="404040" w:themeColor="text1" w:themeTint="BF"/>
              </w:rPr>
              <w:t>playdoh</w:t>
            </w:r>
            <w:proofErr w:type="spellEnd"/>
          </w:p>
          <w:p w14:paraId="14987B89" w14:textId="4EB27ABC" w:rsidR="00DF77A5" w:rsidRPr="00EB4170" w:rsidRDefault="00DF77A5" w:rsidP="00DF77A5">
            <w:pPr>
              <w:pStyle w:val="ListParagraph"/>
              <w:numPr>
                <w:ilvl w:val="0"/>
                <w:numId w:val="24"/>
              </w:numPr>
              <w:rPr>
                <w:rFonts w:asciiTheme="majorHAnsi" w:hAnsiTheme="majorHAnsi"/>
                <w:color w:val="404040" w:themeColor="text1" w:themeTint="BF"/>
              </w:rPr>
            </w:pPr>
            <w:r w:rsidRPr="00EB4170">
              <w:rPr>
                <w:rFonts w:asciiTheme="majorHAnsi" w:hAnsiTheme="majorHAnsi"/>
                <w:color w:val="404040" w:themeColor="text1" w:themeTint="BF"/>
              </w:rPr>
              <w:t>Large containers filled with water</w:t>
            </w:r>
          </w:p>
        </w:tc>
        <w:tc>
          <w:tcPr>
            <w:tcW w:w="1984" w:type="dxa"/>
          </w:tcPr>
          <w:p w14:paraId="38C80392" w14:textId="77777777" w:rsidR="009B43E0" w:rsidRPr="00163CD5" w:rsidRDefault="009B43E0" w:rsidP="00AE222E">
            <w:pPr>
              <w:rPr>
                <w:rFonts w:asciiTheme="majorHAnsi" w:hAnsiTheme="majorHAnsi"/>
              </w:rPr>
            </w:pPr>
          </w:p>
        </w:tc>
      </w:tr>
    </w:tbl>
    <w:p w14:paraId="1BB4CA63" w14:textId="6EB8A043" w:rsidR="00163CD5" w:rsidRDefault="00163CD5"/>
    <w:p w14:paraId="796B8B41" w14:textId="77777777" w:rsidR="001D47E9" w:rsidRDefault="001D47E9">
      <w:pPr>
        <w:rPr>
          <w:rFonts w:asciiTheme="majorHAnsi" w:hAnsiTheme="majorHAnsi"/>
          <w:b/>
          <w:sz w:val="28"/>
          <w:szCs w:val="28"/>
        </w:rPr>
      </w:pPr>
      <w:r>
        <w:rPr>
          <w:rFonts w:asciiTheme="majorHAnsi" w:hAnsiTheme="majorHAnsi"/>
          <w:b/>
          <w:sz w:val="28"/>
          <w:szCs w:val="28"/>
        </w:rPr>
        <w:br w:type="page"/>
      </w:r>
    </w:p>
    <w:p w14:paraId="01C4EB72" w14:textId="26111BFD"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4</w:t>
      </w:r>
      <w:r w:rsidR="0030374F" w:rsidRPr="0030374F">
        <w:rPr>
          <w:rFonts w:asciiTheme="majorHAnsi" w:hAnsiTheme="majorHAnsi"/>
          <w:b/>
          <w:sz w:val="28"/>
          <w:szCs w:val="28"/>
        </w:rPr>
        <w:t xml:space="preserve"> </w:t>
      </w:r>
      <w:r w:rsidR="00E6306F">
        <w:rPr>
          <w:rFonts w:asciiTheme="majorHAnsi" w:hAnsiTheme="majorHAnsi"/>
          <w:b/>
          <w:sz w:val="28"/>
          <w:szCs w:val="28"/>
        </w:rPr>
        <w:t>–</w:t>
      </w:r>
      <w:r w:rsidR="0030374F" w:rsidRPr="0030374F">
        <w:rPr>
          <w:rFonts w:asciiTheme="majorHAnsi" w:hAnsiTheme="majorHAnsi"/>
          <w:b/>
          <w:sz w:val="28"/>
          <w:szCs w:val="28"/>
        </w:rPr>
        <w:t xml:space="preserve"> Focus</w:t>
      </w:r>
      <w:r w:rsidR="00E6306F">
        <w:rPr>
          <w:rFonts w:asciiTheme="majorHAnsi" w:hAnsiTheme="majorHAnsi"/>
          <w:b/>
          <w:sz w:val="28"/>
          <w:szCs w:val="28"/>
        </w:rPr>
        <w:t xml:space="preserve"> – Properties of Gases – What a gas!</w:t>
      </w:r>
    </w:p>
    <w:tbl>
      <w:tblPr>
        <w:tblStyle w:val="TableGrid"/>
        <w:tblW w:w="14884" w:type="dxa"/>
        <w:tblInd w:w="-459" w:type="dxa"/>
        <w:tblLayout w:type="fixed"/>
        <w:tblLook w:val="04A0" w:firstRow="1" w:lastRow="0" w:firstColumn="1" w:lastColumn="0" w:noHBand="0" w:noVBand="1"/>
      </w:tblPr>
      <w:tblGrid>
        <w:gridCol w:w="1560"/>
        <w:gridCol w:w="1701"/>
        <w:gridCol w:w="7654"/>
        <w:gridCol w:w="1985"/>
        <w:gridCol w:w="1984"/>
      </w:tblGrid>
      <w:tr w:rsidR="00A76006" w:rsidRPr="00163CD5" w14:paraId="17D96E6C" w14:textId="77777777" w:rsidTr="006D18A8">
        <w:tc>
          <w:tcPr>
            <w:tcW w:w="1560" w:type="dxa"/>
          </w:tcPr>
          <w:p w14:paraId="7A891FB8" w14:textId="77777777" w:rsidR="00A76006" w:rsidRPr="00163CD5" w:rsidRDefault="00A76006" w:rsidP="00AE222E">
            <w:pPr>
              <w:rPr>
                <w:rFonts w:asciiTheme="majorHAnsi" w:hAnsiTheme="majorHAnsi"/>
              </w:rPr>
            </w:pPr>
            <w:r w:rsidRPr="00163CD5">
              <w:rPr>
                <w:rFonts w:asciiTheme="majorHAnsi" w:hAnsiTheme="majorHAnsi"/>
              </w:rPr>
              <w:t>Outcome</w:t>
            </w:r>
          </w:p>
        </w:tc>
        <w:tc>
          <w:tcPr>
            <w:tcW w:w="1701" w:type="dxa"/>
          </w:tcPr>
          <w:p w14:paraId="7992D598" w14:textId="77777777" w:rsidR="00A76006" w:rsidRPr="00163CD5" w:rsidRDefault="00A76006" w:rsidP="00AE222E">
            <w:pPr>
              <w:rPr>
                <w:rFonts w:asciiTheme="majorHAnsi" w:hAnsiTheme="majorHAnsi"/>
              </w:rPr>
            </w:pPr>
            <w:r w:rsidRPr="00163CD5">
              <w:rPr>
                <w:rFonts w:asciiTheme="majorHAnsi" w:hAnsiTheme="majorHAnsi"/>
              </w:rPr>
              <w:t>Content</w:t>
            </w:r>
          </w:p>
        </w:tc>
        <w:tc>
          <w:tcPr>
            <w:tcW w:w="7654" w:type="dxa"/>
          </w:tcPr>
          <w:p w14:paraId="111933D0" w14:textId="77777777"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1985" w:type="dxa"/>
          </w:tcPr>
          <w:p w14:paraId="0EE57554" w14:textId="77777777" w:rsidR="00A76006" w:rsidRPr="00163CD5" w:rsidRDefault="00A76006" w:rsidP="00AE222E">
            <w:pPr>
              <w:rPr>
                <w:rFonts w:asciiTheme="majorHAnsi" w:hAnsiTheme="majorHAnsi"/>
              </w:rPr>
            </w:pPr>
            <w:r w:rsidRPr="00163CD5">
              <w:rPr>
                <w:rFonts w:asciiTheme="majorHAnsi" w:hAnsiTheme="majorHAnsi"/>
              </w:rPr>
              <w:t>Resources</w:t>
            </w:r>
          </w:p>
        </w:tc>
        <w:tc>
          <w:tcPr>
            <w:tcW w:w="1984" w:type="dxa"/>
          </w:tcPr>
          <w:p w14:paraId="13D2C4ED" w14:textId="1C10E423" w:rsidR="00A76006" w:rsidRPr="00163CD5" w:rsidRDefault="00A76006" w:rsidP="005E36E1">
            <w:pPr>
              <w:rPr>
                <w:rFonts w:asciiTheme="majorHAnsi" w:hAnsiTheme="majorHAnsi"/>
              </w:rPr>
            </w:pPr>
            <w:r>
              <w:rPr>
                <w:rFonts w:asciiTheme="majorHAnsi" w:hAnsiTheme="majorHAnsi"/>
              </w:rPr>
              <w:t xml:space="preserve">Notes </w:t>
            </w:r>
            <w:r w:rsidR="005E36E1">
              <w:rPr>
                <w:rFonts w:asciiTheme="majorHAnsi" w:hAnsiTheme="majorHAnsi"/>
              </w:rPr>
              <w:t xml:space="preserve">&amp; </w:t>
            </w:r>
            <w:r>
              <w:rPr>
                <w:rFonts w:asciiTheme="majorHAnsi" w:hAnsiTheme="majorHAnsi"/>
              </w:rPr>
              <w:t>Register</w:t>
            </w:r>
          </w:p>
        </w:tc>
      </w:tr>
      <w:tr w:rsidR="00662368" w:rsidRPr="00163CD5" w14:paraId="465E3D43" w14:textId="77777777" w:rsidTr="006D18A8">
        <w:tc>
          <w:tcPr>
            <w:tcW w:w="1560" w:type="dxa"/>
          </w:tcPr>
          <w:p w14:paraId="1DB037B4" w14:textId="1F137634" w:rsidR="00EB4170" w:rsidRPr="000C7771" w:rsidRDefault="00662368" w:rsidP="00662368">
            <w:pPr>
              <w:rPr>
                <w:rFonts w:asciiTheme="majorHAnsi" w:hAnsiTheme="majorHAnsi"/>
                <w:color w:val="404040" w:themeColor="text1" w:themeTint="BF"/>
                <w:sz w:val="22"/>
                <w:szCs w:val="22"/>
              </w:rPr>
            </w:pPr>
            <w:r w:rsidRPr="000C7771">
              <w:rPr>
                <w:rFonts w:asciiTheme="majorHAnsi" w:hAnsiTheme="majorHAnsi"/>
                <w:color w:val="404040" w:themeColor="text1" w:themeTint="BF"/>
                <w:sz w:val="22"/>
                <w:szCs w:val="22"/>
              </w:rPr>
              <w:t>ST3-12MW</w:t>
            </w:r>
            <w:r w:rsidR="00EB4170" w:rsidRPr="000C7771">
              <w:rPr>
                <w:rFonts w:asciiTheme="majorHAnsi" w:hAnsiTheme="majorHAnsi"/>
                <w:color w:val="404040" w:themeColor="text1" w:themeTint="BF"/>
                <w:sz w:val="22"/>
                <w:szCs w:val="22"/>
              </w:rPr>
              <w:t xml:space="preserve"> – </w:t>
            </w:r>
            <w:r w:rsidR="000C7771" w:rsidRPr="000C7771">
              <w:rPr>
                <w:rFonts w:asciiTheme="majorHAnsi" w:hAnsiTheme="majorHAnsi"/>
                <w:color w:val="404040" w:themeColor="text1" w:themeTint="BF"/>
                <w:sz w:val="22"/>
                <w:szCs w:val="22"/>
              </w:rPr>
              <w:t>identifies the observable properties of solids, liquids and gases, and that changes made to materials are reversible or irreversible</w:t>
            </w:r>
          </w:p>
          <w:p w14:paraId="0C55AEEA" w14:textId="77777777" w:rsidR="00EB4170" w:rsidRPr="000C7771" w:rsidRDefault="00EB4170" w:rsidP="00662368">
            <w:pPr>
              <w:rPr>
                <w:rFonts w:asciiTheme="majorHAnsi" w:hAnsiTheme="majorHAnsi"/>
                <w:color w:val="404040" w:themeColor="text1" w:themeTint="BF"/>
                <w:sz w:val="22"/>
                <w:szCs w:val="22"/>
              </w:rPr>
            </w:pPr>
          </w:p>
          <w:p w14:paraId="6EEDED02" w14:textId="77777777" w:rsidR="003243F9" w:rsidRDefault="003243F9" w:rsidP="003243F9">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ST3-4WS</w:t>
            </w:r>
            <w:r>
              <w:rPr>
                <w:rFonts w:asciiTheme="majorHAnsi" w:hAnsiTheme="majorHAnsi"/>
                <w:color w:val="404040" w:themeColor="text1" w:themeTint="BF"/>
                <w:sz w:val="22"/>
                <w:szCs w:val="22"/>
              </w:rPr>
              <w:t xml:space="preserve"> – investigates by posing questions, including testable questions, making predictions and gathering data to draw evidence-based conclusions and develop explanations</w:t>
            </w:r>
          </w:p>
          <w:p w14:paraId="12DD3EBC" w14:textId="2AC1FC04" w:rsidR="00662368" w:rsidRPr="000C7771" w:rsidRDefault="00662368" w:rsidP="00B323B5">
            <w:pPr>
              <w:rPr>
                <w:rFonts w:asciiTheme="majorHAnsi" w:hAnsiTheme="majorHAnsi"/>
                <w:color w:val="404040" w:themeColor="text1" w:themeTint="BF"/>
                <w:sz w:val="22"/>
                <w:szCs w:val="22"/>
              </w:rPr>
            </w:pPr>
          </w:p>
        </w:tc>
        <w:tc>
          <w:tcPr>
            <w:tcW w:w="1701" w:type="dxa"/>
          </w:tcPr>
          <w:p w14:paraId="075D957D" w14:textId="4621F07B" w:rsidR="000C7771" w:rsidRPr="000C7771" w:rsidRDefault="000C7771" w:rsidP="00AE222E">
            <w:pPr>
              <w:rPr>
                <w:rFonts w:asciiTheme="majorHAnsi" w:hAnsiTheme="majorHAnsi"/>
                <w:color w:val="404040" w:themeColor="text1" w:themeTint="BF"/>
                <w:sz w:val="22"/>
                <w:szCs w:val="22"/>
              </w:rPr>
            </w:pPr>
            <w:r w:rsidRPr="000C7771">
              <w:rPr>
                <w:rFonts w:asciiTheme="majorHAnsi" w:hAnsiTheme="majorHAnsi"/>
                <w:color w:val="404040" w:themeColor="text1" w:themeTint="BF"/>
                <w:sz w:val="22"/>
                <w:szCs w:val="22"/>
              </w:rPr>
              <w:t>Solids, liquids and gases have different observable properties and behave in different ways.</w:t>
            </w:r>
          </w:p>
          <w:p w14:paraId="4CBC6E8A" w14:textId="4B8C4979" w:rsidR="00662368" w:rsidRPr="000C7771" w:rsidRDefault="000C7771" w:rsidP="00AE222E">
            <w:pPr>
              <w:rPr>
                <w:rFonts w:asciiTheme="majorHAnsi" w:hAnsiTheme="majorHAnsi"/>
                <w:i/>
                <w:color w:val="404040" w:themeColor="text1" w:themeTint="BF"/>
                <w:sz w:val="22"/>
                <w:szCs w:val="22"/>
              </w:rPr>
            </w:pPr>
            <w:r>
              <w:rPr>
                <w:rFonts w:asciiTheme="majorHAnsi" w:hAnsiTheme="majorHAnsi"/>
                <w:i/>
                <w:color w:val="404040" w:themeColor="text1" w:themeTint="BF"/>
                <w:sz w:val="22"/>
                <w:szCs w:val="22"/>
              </w:rPr>
              <w:t>-</w:t>
            </w:r>
            <w:proofErr w:type="gramStart"/>
            <w:r>
              <w:rPr>
                <w:rFonts w:asciiTheme="majorHAnsi" w:hAnsiTheme="majorHAnsi"/>
                <w:i/>
                <w:color w:val="404040" w:themeColor="text1" w:themeTint="BF"/>
                <w:sz w:val="22"/>
                <w:szCs w:val="22"/>
              </w:rPr>
              <w:t>d</w:t>
            </w:r>
            <w:r w:rsidR="00EB4170" w:rsidRPr="000C7771">
              <w:rPr>
                <w:rFonts w:asciiTheme="majorHAnsi" w:hAnsiTheme="majorHAnsi"/>
                <w:i/>
                <w:color w:val="404040" w:themeColor="text1" w:themeTint="BF"/>
                <w:sz w:val="22"/>
                <w:szCs w:val="22"/>
              </w:rPr>
              <w:t>emonstrate</w:t>
            </w:r>
            <w:proofErr w:type="gramEnd"/>
            <w:r w:rsidR="00EB4170" w:rsidRPr="000C7771">
              <w:rPr>
                <w:rFonts w:asciiTheme="majorHAnsi" w:hAnsiTheme="majorHAnsi"/>
                <w:i/>
                <w:color w:val="404040" w:themeColor="text1" w:themeTint="BF"/>
                <w:sz w:val="22"/>
                <w:szCs w:val="22"/>
              </w:rPr>
              <w:t xml:space="preserve"> that air has mass and takes up space, </w:t>
            </w:r>
            <w:proofErr w:type="spellStart"/>
            <w:r w:rsidR="00EB4170" w:rsidRPr="000C7771">
              <w:rPr>
                <w:rFonts w:asciiTheme="majorHAnsi" w:hAnsiTheme="majorHAnsi"/>
                <w:i/>
                <w:color w:val="404040" w:themeColor="text1" w:themeTint="BF"/>
                <w:sz w:val="22"/>
                <w:szCs w:val="22"/>
              </w:rPr>
              <w:t>eg</w:t>
            </w:r>
            <w:proofErr w:type="spellEnd"/>
            <w:r w:rsidR="00EB4170" w:rsidRPr="000C7771">
              <w:rPr>
                <w:rFonts w:asciiTheme="majorHAnsi" w:hAnsiTheme="majorHAnsi"/>
                <w:i/>
                <w:color w:val="404040" w:themeColor="text1" w:themeTint="BF"/>
                <w:sz w:val="22"/>
                <w:szCs w:val="22"/>
              </w:rPr>
              <w:t xml:space="preserve"> an inflated basketball, bubbles, balloons and beaten egg white</w:t>
            </w:r>
          </w:p>
        </w:tc>
        <w:tc>
          <w:tcPr>
            <w:tcW w:w="7654" w:type="dxa"/>
          </w:tcPr>
          <w:p w14:paraId="1F5A4241" w14:textId="77777777" w:rsidR="00662368" w:rsidRDefault="00662368" w:rsidP="008241C3">
            <w:pPr>
              <w:pStyle w:val="ListParagraph"/>
              <w:numPr>
                <w:ilvl w:val="0"/>
                <w:numId w:val="8"/>
              </w:numPr>
              <w:rPr>
                <w:rFonts w:asciiTheme="majorHAnsi" w:hAnsiTheme="majorHAnsi"/>
              </w:rPr>
            </w:pPr>
            <w:r>
              <w:rPr>
                <w:rFonts w:asciiTheme="majorHAnsi" w:hAnsiTheme="majorHAnsi"/>
              </w:rPr>
              <w:t>Review the previous lesson using the class science journal and chat board. Focus students’ attention on their ideas about gases.</w:t>
            </w:r>
          </w:p>
          <w:p w14:paraId="1466833C" w14:textId="77777777" w:rsidR="00662368" w:rsidRDefault="00662368" w:rsidP="008241C3">
            <w:pPr>
              <w:pStyle w:val="ListParagraph"/>
              <w:numPr>
                <w:ilvl w:val="0"/>
                <w:numId w:val="8"/>
              </w:numPr>
              <w:rPr>
                <w:rFonts w:asciiTheme="majorHAnsi" w:hAnsiTheme="majorHAnsi"/>
              </w:rPr>
            </w:pPr>
            <w:r>
              <w:rPr>
                <w:rFonts w:asciiTheme="majorHAnsi" w:hAnsiTheme="majorHAnsi"/>
              </w:rPr>
              <w:t>Brainstorm examples of gases that the students might know. Show the students an inflated balloon. Discuss what is in the balloon and a combination of several gases including nitrogen, oxygen and carbon dioxide make up air.</w:t>
            </w:r>
          </w:p>
          <w:p w14:paraId="35585729" w14:textId="77777777" w:rsidR="00662368" w:rsidRDefault="00662368" w:rsidP="008241C3">
            <w:pPr>
              <w:pStyle w:val="ListParagraph"/>
              <w:numPr>
                <w:ilvl w:val="0"/>
                <w:numId w:val="8"/>
              </w:numPr>
              <w:rPr>
                <w:rFonts w:asciiTheme="majorHAnsi" w:hAnsiTheme="majorHAnsi"/>
              </w:rPr>
            </w:pPr>
            <w:r>
              <w:rPr>
                <w:rFonts w:asciiTheme="majorHAnsi" w:hAnsiTheme="majorHAnsi"/>
              </w:rPr>
              <w:t>Explain that we will be conducting investigations to discover some of the properties of gases.</w:t>
            </w:r>
          </w:p>
          <w:p w14:paraId="192DA5B8" w14:textId="77777777" w:rsidR="00662368" w:rsidRDefault="00662368" w:rsidP="008241C3">
            <w:pPr>
              <w:pStyle w:val="ListParagraph"/>
              <w:numPr>
                <w:ilvl w:val="0"/>
                <w:numId w:val="8"/>
              </w:numPr>
              <w:rPr>
                <w:rFonts w:asciiTheme="majorHAnsi" w:hAnsiTheme="majorHAnsi"/>
              </w:rPr>
            </w:pPr>
            <w:r>
              <w:rPr>
                <w:rFonts w:asciiTheme="majorHAnsi" w:hAnsiTheme="majorHAnsi"/>
              </w:rPr>
              <w:t>Introduce a transparent cup to the students and ask if there is anything in the cup. Turn it upside down and repeat the question.</w:t>
            </w:r>
          </w:p>
          <w:p w14:paraId="19148668" w14:textId="4374F456" w:rsidR="00662368" w:rsidRDefault="00662368" w:rsidP="008241C3">
            <w:pPr>
              <w:pStyle w:val="ListParagraph"/>
              <w:numPr>
                <w:ilvl w:val="0"/>
                <w:numId w:val="8"/>
              </w:numPr>
              <w:rPr>
                <w:rFonts w:asciiTheme="majorHAnsi" w:hAnsiTheme="majorHAnsi"/>
              </w:rPr>
            </w:pPr>
            <w:r>
              <w:rPr>
                <w:rFonts w:asciiTheme="majorHAnsi" w:hAnsiTheme="majorHAnsi"/>
              </w:rPr>
              <w:t>Pose the question: Do gases have volume? Accept all student responses at this point.</w:t>
            </w:r>
          </w:p>
          <w:p w14:paraId="1CE1AB02" w14:textId="77777777" w:rsidR="00662368" w:rsidRDefault="00662368" w:rsidP="008241C3">
            <w:pPr>
              <w:pStyle w:val="ListParagraph"/>
              <w:numPr>
                <w:ilvl w:val="0"/>
                <w:numId w:val="8"/>
              </w:numPr>
              <w:rPr>
                <w:rFonts w:asciiTheme="majorHAnsi" w:hAnsiTheme="majorHAnsi"/>
              </w:rPr>
            </w:pPr>
            <w:r>
              <w:rPr>
                <w:rFonts w:asciiTheme="majorHAnsi" w:hAnsiTheme="majorHAnsi"/>
              </w:rPr>
              <w:t>Introduce the worksheet “Tissues in a cup”. Read through the instructions and model if necessary. Explain to students that they need to complete an annotated drawing of what happened.</w:t>
            </w:r>
          </w:p>
          <w:p w14:paraId="39C324FF" w14:textId="6B6767FB" w:rsidR="00662368" w:rsidRDefault="00662368" w:rsidP="008241C3">
            <w:pPr>
              <w:pStyle w:val="ListParagraph"/>
              <w:numPr>
                <w:ilvl w:val="0"/>
                <w:numId w:val="8"/>
              </w:numPr>
              <w:rPr>
                <w:rFonts w:asciiTheme="majorHAnsi" w:hAnsiTheme="majorHAnsi"/>
              </w:rPr>
            </w:pPr>
            <w:r>
              <w:rPr>
                <w:rFonts w:asciiTheme="majorHAnsi" w:hAnsiTheme="majorHAnsi"/>
              </w:rPr>
              <w:t>Reform as a class and discuss what happened. Record the results in the class science journal, concluding whether or not gases have volume.</w:t>
            </w:r>
          </w:p>
          <w:p w14:paraId="790CEA30" w14:textId="77777777" w:rsidR="00662368" w:rsidRDefault="00662368" w:rsidP="008241C3">
            <w:pPr>
              <w:pStyle w:val="ListParagraph"/>
              <w:numPr>
                <w:ilvl w:val="0"/>
                <w:numId w:val="8"/>
              </w:numPr>
              <w:rPr>
                <w:rFonts w:asciiTheme="majorHAnsi" w:hAnsiTheme="majorHAnsi"/>
              </w:rPr>
            </w:pPr>
            <w:r>
              <w:rPr>
                <w:rFonts w:asciiTheme="majorHAnsi" w:hAnsiTheme="majorHAnsi"/>
              </w:rPr>
              <w:t>Pose the question: Do gases have mass? Accept all student answers at this point.</w:t>
            </w:r>
          </w:p>
          <w:p w14:paraId="0B18BE82" w14:textId="77777777" w:rsidR="00662368" w:rsidRDefault="00662368" w:rsidP="008241C3">
            <w:pPr>
              <w:pStyle w:val="ListParagraph"/>
              <w:numPr>
                <w:ilvl w:val="0"/>
                <w:numId w:val="8"/>
              </w:numPr>
              <w:rPr>
                <w:rFonts w:asciiTheme="majorHAnsi" w:hAnsiTheme="majorHAnsi"/>
              </w:rPr>
            </w:pPr>
            <w:r>
              <w:rPr>
                <w:rFonts w:asciiTheme="majorHAnsi" w:hAnsiTheme="majorHAnsi"/>
              </w:rPr>
              <w:t xml:space="preserve">Provide each group of students with 2 balloons and a wire coat hanger. Ask them to blow up one of the balloons and peg it on one end of the coat hanger, </w:t>
            </w:r>
            <w:proofErr w:type="gramStart"/>
            <w:r>
              <w:rPr>
                <w:rFonts w:asciiTheme="majorHAnsi" w:hAnsiTheme="majorHAnsi"/>
              </w:rPr>
              <w:t>then</w:t>
            </w:r>
            <w:proofErr w:type="gramEnd"/>
            <w:r>
              <w:rPr>
                <w:rFonts w:asciiTheme="majorHAnsi" w:hAnsiTheme="majorHAnsi"/>
              </w:rPr>
              <w:t xml:space="preserve"> peg the empty balloon on the other end. Discuss their findings. What does this reveal about the mass of gases.</w:t>
            </w:r>
          </w:p>
          <w:p w14:paraId="71E7CBAE" w14:textId="6B009B5A" w:rsidR="00662368" w:rsidRPr="008241C3" w:rsidRDefault="00662368" w:rsidP="008241C3">
            <w:pPr>
              <w:pStyle w:val="ListParagraph"/>
              <w:numPr>
                <w:ilvl w:val="0"/>
                <w:numId w:val="8"/>
              </w:numPr>
              <w:rPr>
                <w:rFonts w:asciiTheme="majorHAnsi" w:hAnsiTheme="majorHAnsi"/>
              </w:rPr>
            </w:pPr>
            <w:r w:rsidRPr="008241C3">
              <w:rPr>
                <w:rFonts w:asciiTheme="majorHAnsi" w:hAnsiTheme="majorHAnsi"/>
              </w:rPr>
              <w:t>From these findings</w:t>
            </w:r>
            <w:r>
              <w:rPr>
                <w:rFonts w:asciiTheme="majorHAnsi" w:hAnsiTheme="majorHAnsi"/>
              </w:rPr>
              <w:t>, create a definition of gase</w:t>
            </w:r>
            <w:r w:rsidRPr="008241C3">
              <w:rPr>
                <w:rFonts w:asciiTheme="majorHAnsi" w:hAnsiTheme="majorHAnsi"/>
              </w:rPr>
              <w:t>s to record in the science journals.</w:t>
            </w:r>
          </w:p>
          <w:p w14:paraId="647DBAE2" w14:textId="5F3EAC78" w:rsidR="00662368" w:rsidRDefault="00662368" w:rsidP="008241C3">
            <w:pPr>
              <w:pStyle w:val="ListParagraph"/>
              <w:numPr>
                <w:ilvl w:val="0"/>
                <w:numId w:val="8"/>
              </w:numPr>
              <w:rPr>
                <w:rFonts w:asciiTheme="majorHAnsi" w:hAnsiTheme="majorHAnsi"/>
              </w:rPr>
            </w:pPr>
            <w:r w:rsidRPr="008241C3">
              <w:rPr>
                <w:rFonts w:asciiTheme="majorHAnsi" w:hAnsiTheme="majorHAnsi"/>
              </w:rPr>
              <w:t xml:space="preserve">Update the class chat board with what the students have learned. </w:t>
            </w:r>
            <w:r w:rsidRPr="008241C3">
              <w:rPr>
                <w:rFonts w:asciiTheme="majorHAnsi" w:hAnsiTheme="majorHAnsi"/>
              </w:rPr>
              <w:lastRenderedPageBreak/>
              <w:t>Re</w:t>
            </w:r>
            <w:r>
              <w:rPr>
                <w:rFonts w:asciiTheme="majorHAnsi" w:hAnsiTheme="majorHAnsi"/>
              </w:rPr>
              <w:t>fer to any questions about gase</w:t>
            </w:r>
            <w:r w:rsidRPr="008241C3">
              <w:rPr>
                <w:rFonts w:asciiTheme="majorHAnsi" w:hAnsiTheme="majorHAnsi"/>
              </w:rPr>
              <w:t>s and answer these.</w:t>
            </w:r>
          </w:p>
          <w:p w14:paraId="32C4509F" w14:textId="61E6AAAB" w:rsidR="00662368" w:rsidRDefault="00662368" w:rsidP="00C6796D">
            <w:pPr>
              <w:pStyle w:val="ListParagraph"/>
              <w:numPr>
                <w:ilvl w:val="0"/>
                <w:numId w:val="8"/>
              </w:numPr>
              <w:rPr>
                <w:rFonts w:asciiTheme="majorHAnsi" w:hAnsiTheme="majorHAnsi"/>
              </w:rPr>
            </w:pPr>
            <w:r>
              <w:rPr>
                <w:rFonts w:asciiTheme="majorHAnsi" w:hAnsiTheme="majorHAnsi"/>
              </w:rPr>
              <w:t xml:space="preserve">Watch the clip from BBC </w:t>
            </w:r>
            <w:proofErr w:type="spellStart"/>
            <w:r>
              <w:rPr>
                <w:rFonts w:asciiTheme="majorHAnsi" w:hAnsiTheme="majorHAnsi"/>
              </w:rPr>
              <w:t>Bitesize</w:t>
            </w:r>
            <w:proofErr w:type="spellEnd"/>
            <w:r>
              <w:rPr>
                <w:rFonts w:asciiTheme="majorHAnsi" w:hAnsiTheme="majorHAnsi"/>
              </w:rPr>
              <w:t xml:space="preserve"> “Gases in daily life”: </w:t>
            </w:r>
            <w:hyperlink r:id="rId24" w:history="1">
              <w:r w:rsidRPr="00555FE1">
                <w:rPr>
                  <w:rStyle w:val="Hyperlink"/>
                  <w:rFonts w:asciiTheme="majorHAnsi" w:hAnsiTheme="majorHAnsi"/>
                </w:rPr>
                <w:t>http://www.bbc.co.uk/education/clips/zxgvr82</w:t>
              </w:r>
            </w:hyperlink>
            <w:r>
              <w:rPr>
                <w:rFonts w:asciiTheme="majorHAnsi" w:hAnsiTheme="majorHAnsi"/>
              </w:rPr>
              <w:t>.</w:t>
            </w:r>
          </w:p>
          <w:p w14:paraId="4B67AEC1" w14:textId="77777777" w:rsidR="00662368" w:rsidRPr="00C6796D" w:rsidRDefault="00662368" w:rsidP="00C6796D">
            <w:pPr>
              <w:pStyle w:val="ListParagraph"/>
              <w:numPr>
                <w:ilvl w:val="0"/>
                <w:numId w:val="8"/>
              </w:numPr>
              <w:rPr>
                <w:rFonts w:asciiTheme="majorHAnsi" w:hAnsiTheme="majorHAnsi"/>
              </w:rPr>
            </w:pPr>
            <w:r w:rsidRPr="00C6796D">
              <w:rPr>
                <w:rFonts w:asciiTheme="majorHAnsi" w:hAnsiTheme="majorHAnsi"/>
              </w:rPr>
              <w:t>Optional: Update the word wall with any new vocabulary.</w:t>
            </w:r>
          </w:p>
          <w:p w14:paraId="1223DC48" w14:textId="77777777" w:rsidR="00662368" w:rsidRDefault="00662368" w:rsidP="00677AE1">
            <w:pPr>
              <w:rPr>
                <w:rFonts w:asciiTheme="majorHAnsi" w:hAnsiTheme="majorHAnsi"/>
              </w:rPr>
            </w:pPr>
          </w:p>
          <w:p w14:paraId="69C807E3" w14:textId="77777777" w:rsidR="00662368" w:rsidRPr="001F5202" w:rsidRDefault="00662368" w:rsidP="00677AE1">
            <w:pPr>
              <w:rPr>
                <w:rFonts w:asciiTheme="majorHAnsi" w:hAnsiTheme="majorHAnsi"/>
                <w:u w:val="single"/>
              </w:rPr>
            </w:pPr>
            <w:r w:rsidRPr="001F5202">
              <w:rPr>
                <w:rFonts w:asciiTheme="majorHAnsi" w:hAnsiTheme="majorHAnsi"/>
                <w:u w:val="single"/>
              </w:rPr>
              <w:t>Extension: Do different gases have different masses?</w:t>
            </w:r>
          </w:p>
          <w:p w14:paraId="2D159F18" w14:textId="77777777" w:rsidR="00662368" w:rsidRDefault="00662368" w:rsidP="001D47E9">
            <w:pPr>
              <w:pStyle w:val="ListParagraph"/>
              <w:numPr>
                <w:ilvl w:val="0"/>
                <w:numId w:val="10"/>
              </w:numPr>
              <w:rPr>
                <w:rFonts w:asciiTheme="majorHAnsi" w:hAnsiTheme="majorHAnsi"/>
              </w:rPr>
            </w:pPr>
            <w:r w:rsidRPr="001D47E9">
              <w:rPr>
                <w:rFonts w:asciiTheme="majorHAnsi" w:hAnsiTheme="majorHAnsi"/>
              </w:rPr>
              <w:t>View and discuss the video, adding key information to the chat board and science journals.</w:t>
            </w:r>
          </w:p>
          <w:p w14:paraId="28A55847" w14:textId="77777777" w:rsidR="00923811" w:rsidRDefault="00923811" w:rsidP="00923811">
            <w:pPr>
              <w:rPr>
                <w:rFonts w:asciiTheme="majorHAnsi" w:hAnsiTheme="majorHAnsi"/>
              </w:rPr>
            </w:pPr>
          </w:p>
          <w:p w14:paraId="73E97F78" w14:textId="175CAB53" w:rsidR="00923811" w:rsidRPr="00923811" w:rsidRDefault="00923811" w:rsidP="00923811">
            <w:pPr>
              <w:rPr>
                <w:rFonts w:asciiTheme="majorHAnsi" w:hAnsiTheme="majorHAnsi"/>
              </w:rPr>
            </w:pPr>
            <w:r w:rsidRPr="00923811">
              <w:rPr>
                <w:rFonts w:asciiTheme="majorHAnsi" w:hAnsiTheme="majorHAnsi"/>
                <w:b/>
              </w:rPr>
              <w:t>ASSESSMENT:</w:t>
            </w:r>
            <w:r>
              <w:rPr>
                <w:rFonts w:asciiTheme="majorHAnsi" w:hAnsiTheme="majorHAnsi"/>
              </w:rPr>
              <w:t xml:space="preserve"> Complete MW Written Assessment 1 (Solids, Liquids, Gases).</w:t>
            </w:r>
          </w:p>
        </w:tc>
        <w:tc>
          <w:tcPr>
            <w:tcW w:w="1985" w:type="dxa"/>
          </w:tcPr>
          <w:p w14:paraId="57A0D23B" w14:textId="61D80F3A" w:rsidR="00662368" w:rsidRPr="00EB4170" w:rsidRDefault="00662368" w:rsidP="00662368">
            <w:pPr>
              <w:pStyle w:val="ListParagraph"/>
              <w:numPr>
                <w:ilvl w:val="0"/>
                <w:numId w:val="25"/>
              </w:numPr>
              <w:rPr>
                <w:rFonts w:asciiTheme="majorHAnsi" w:hAnsiTheme="majorHAnsi"/>
                <w:color w:val="404040" w:themeColor="text1" w:themeTint="BF"/>
              </w:rPr>
            </w:pPr>
            <w:r w:rsidRPr="00EB4170">
              <w:rPr>
                <w:rFonts w:asciiTheme="majorHAnsi" w:hAnsiTheme="majorHAnsi"/>
                <w:color w:val="404040" w:themeColor="text1" w:themeTint="BF"/>
              </w:rPr>
              <w:lastRenderedPageBreak/>
              <w:t>Balloons</w:t>
            </w:r>
          </w:p>
          <w:p w14:paraId="7B790B0C" w14:textId="77777777" w:rsidR="00662368" w:rsidRPr="00EB4170" w:rsidRDefault="00662368" w:rsidP="00662368">
            <w:pPr>
              <w:pStyle w:val="ListParagraph"/>
              <w:numPr>
                <w:ilvl w:val="0"/>
                <w:numId w:val="25"/>
              </w:numPr>
              <w:rPr>
                <w:rFonts w:asciiTheme="majorHAnsi" w:hAnsiTheme="majorHAnsi"/>
                <w:color w:val="404040" w:themeColor="text1" w:themeTint="BF"/>
              </w:rPr>
            </w:pPr>
            <w:r w:rsidRPr="00EB4170">
              <w:rPr>
                <w:rFonts w:asciiTheme="majorHAnsi" w:hAnsiTheme="majorHAnsi"/>
                <w:color w:val="404040" w:themeColor="text1" w:themeTint="BF"/>
              </w:rPr>
              <w:t>Clear plastic cups</w:t>
            </w:r>
          </w:p>
          <w:p w14:paraId="24CB124F" w14:textId="766A3224" w:rsidR="00662368" w:rsidRPr="00EB4170" w:rsidRDefault="00662368" w:rsidP="00662368">
            <w:pPr>
              <w:pStyle w:val="ListParagraph"/>
              <w:numPr>
                <w:ilvl w:val="0"/>
                <w:numId w:val="25"/>
              </w:numPr>
              <w:rPr>
                <w:rFonts w:asciiTheme="majorHAnsi" w:hAnsiTheme="majorHAnsi"/>
                <w:color w:val="404040" w:themeColor="text1" w:themeTint="BF"/>
              </w:rPr>
            </w:pPr>
            <w:r w:rsidRPr="00EB4170">
              <w:rPr>
                <w:rFonts w:asciiTheme="majorHAnsi" w:hAnsiTheme="majorHAnsi"/>
                <w:color w:val="404040" w:themeColor="text1" w:themeTint="BF"/>
              </w:rPr>
              <w:t>Tissues</w:t>
            </w:r>
          </w:p>
          <w:p w14:paraId="5FCC088A" w14:textId="0C5994F8" w:rsidR="00662368" w:rsidRPr="00EB4170" w:rsidRDefault="00662368" w:rsidP="00662368">
            <w:pPr>
              <w:pStyle w:val="ListParagraph"/>
              <w:numPr>
                <w:ilvl w:val="0"/>
                <w:numId w:val="25"/>
              </w:numPr>
              <w:rPr>
                <w:rFonts w:asciiTheme="majorHAnsi" w:hAnsiTheme="majorHAnsi"/>
                <w:color w:val="404040" w:themeColor="text1" w:themeTint="BF"/>
              </w:rPr>
            </w:pPr>
            <w:r w:rsidRPr="00EB4170">
              <w:rPr>
                <w:rFonts w:asciiTheme="majorHAnsi" w:hAnsiTheme="majorHAnsi"/>
                <w:color w:val="404040" w:themeColor="text1" w:themeTint="BF"/>
              </w:rPr>
              <w:t>Wire coat hangers</w:t>
            </w:r>
          </w:p>
        </w:tc>
        <w:tc>
          <w:tcPr>
            <w:tcW w:w="1984" w:type="dxa"/>
          </w:tcPr>
          <w:p w14:paraId="31709058" w14:textId="77777777" w:rsidR="00662368" w:rsidRPr="00163CD5" w:rsidRDefault="00662368" w:rsidP="00AE222E">
            <w:pPr>
              <w:rPr>
                <w:rFonts w:asciiTheme="majorHAnsi" w:hAnsiTheme="majorHAnsi"/>
              </w:rPr>
            </w:pPr>
          </w:p>
        </w:tc>
      </w:tr>
    </w:tbl>
    <w:p w14:paraId="2860FD25" w14:textId="1D8A1646" w:rsidR="00163CD5" w:rsidRDefault="00163CD5"/>
    <w:p w14:paraId="0F5777E6" w14:textId="77777777" w:rsidR="00881624" w:rsidRDefault="00881624"/>
    <w:p w14:paraId="70C93DD1" w14:textId="77777777" w:rsidR="00433EB8" w:rsidRDefault="00433EB8">
      <w:pPr>
        <w:rPr>
          <w:rFonts w:asciiTheme="majorHAnsi" w:hAnsiTheme="majorHAnsi"/>
          <w:b/>
          <w:sz w:val="28"/>
          <w:szCs w:val="28"/>
        </w:rPr>
      </w:pPr>
      <w:r>
        <w:rPr>
          <w:rFonts w:asciiTheme="majorHAnsi" w:hAnsiTheme="majorHAnsi"/>
          <w:b/>
          <w:sz w:val="28"/>
          <w:szCs w:val="28"/>
        </w:rPr>
        <w:br w:type="page"/>
      </w:r>
    </w:p>
    <w:p w14:paraId="2BDC4B0F" w14:textId="4A85242A"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5</w:t>
      </w:r>
      <w:r w:rsidR="0030374F" w:rsidRPr="0030374F">
        <w:rPr>
          <w:rFonts w:asciiTheme="majorHAnsi" w:hAnsiTheme="majorHAnsi"/>
          <w:b/>
          <w:sz w:val="28"/>
          <w:szCs w:val="28"/>
        </w:rPr>
        <w:t xml:space="preserve"> </w:t>
      </w:r>
      <w:r w:rsidR="001D47E9">
        <w:rPr>
          <w:rFonts w:asciiTheme="majorHAnsi" w:hAnsiTheme="majorHAnsi"/>
          <w:b/>
          <w:sz w:val="28"/>
          <w:szCs w:val="28"/>
        </w:rPr>
        <w:t>–</w:t>
      </w:r>
      <w:r w:rsidR="0030374F" w:rsidRPr="0030374F">
        <w:rPr>
          <w:rFonts w:asciiTheme="majorHAnsi" w:hAnsiTheme="majorHAnsi"/>
          <w:b/>
          <w:sz w:val="28"/>
          <w:szCs w:val="28"/>
        </w:rPr>
        <w:t xml:space="preserve"> Focus</w:t>
      </w:r>
      <w:r w:rsidR="00FB53EB">
        <w:rPr>
          <w:rFonts w:asciiTheme="majorHAnsi" w:hAnsiTheme="majorHAnsi"/>
          <w:b/>
          <w:sz w:val="28"/>
          <w:szCs w:val="28"/>
        </w:rPr>
        <w:t xml:space="preserve"> – Mostly melting</w:t>
      </w:r>
    </w:p>
    <w:tbl>
      <w:tblPr>
        <w:tblStyle w:val="TableGrid"/>
        <w:tblW w:w="14884" w:type="dxa"/>
        <w:tblInd w:w="-459" w:type="dxa"/>
        <w:tblLayout w:type="fixed"/>
        <w:tblLook w:val="04A0" w:firstRow="1" w:lastRow="0" w:firstColumn="1" w:lastColumn="0" w:noHBand="0" w:noVBand="1"/>
      </w:tblPr>
      <w:tblGrid>
        <w:gridCol w:w="1560"/>
        <w:gridCol w:w="1701"/>
        <w:gridCol w:w="7654"/>
        <w:gridCol w:w="1985"/>
        <w:gridCol w:w="1984"/>
      </w:tblGrid>
      <w:tr w:rsidR="00A76006" w:rsidRPr="00163CD5" w14:paraId="52DCE6A2" w14:textId="77777777" w:rsidTr="00FC09D2">
        <w:tc>
          <w:tcPr>
            <w:tcW w:w="1560" w:type="dxa"/>
          </w:tcPr>
          <w:p w14:paraId="3D385764" w14:textId="77777777" w:rsidR="00A76006" w:rsidRPr="00163CD5" w:rsidRDefault="00A76006" w:rsidP="00AE222E">
            <w:pPr>
              <w:rPr>
                <w:rFonts w:asciiTheme="majorHAnsi" w:hAnsiTheme="majorHAnsi"/>
              </w:rPr>
            </w:pPr>
            <w:r w:rsidRPr="00163CD5">
              <w:rPr>
                <w:rFonts w:asciiTheme="majorHAnsi" w:hAnsiTheme="majorHAnsi"/>
              </w:rPr>
              <w:t>Outcome</w:t>
            </w:r>
          </w:p>
        </w:tc>
        <w:tc>
          <w:tcPr>
            <w:tcW w:w="1701" w:type="dxa"/>
          </w:tcPr>
          <w:p w14:paraId="357D621C" w14:textId="77777777" w:rsidR="00A76006" w:rsidRPr="00163CD5" w:rsidRDefault="00A76006" w:rsidP="00AE222E">
            <w:pPr>
              <w:rPr>
                <w:rFonts w:asciiTheme="majorHAnsi" w:hAnsiTheme="majorHAnsi"/>
              </w:rPr>
            </w:pPr>
            <w:r w:rsidRPr="00163CD5">
              <w:rPr>
                <w:rFonts w:asciiTheme="majorHAnsi" w:hAnsiTheme="majorHAnsi"/>
              </w:rPr>
              <w:t>Content</w:t>
            </w:r>
          </w:p>
        </w:tc>
        <w:tc>
          <w:tcPr>
            <w:tcW w:w="7654" w:type="dxa"/>
          </w:tcPr>
          <w:p w14:paraId="26298A4A" w14:textId="77777777"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1985" w:type="dxa"/>
          </w:tcPr>
          <w:p w14:paraId="22AB029D" w14:textId="77777777" w:rsidR="00A76006" w:rsidRPr="00163CD5" w:rsidRDefault="00A76006" w:rsidP="00AE222E">
            <w:pPr>
              <w:rPr>
                <w:rFonts w:asciiTheme="majorHAnsi" w:hAnsiTheme="majorHAnsi"/>
              </w:rPr>
            </w:pPr>
            <w:r w:rsidRPr="00163CD5">
              <w:rPr>
                <w:rFonts w:asciiTheme="majorHAnsi" w:hAnsiTheme="majorHAnsi"/>
              </w:rPr>
              <w:t>Resources</w:t>
            </w:r>
          </w:p>
        </w:tc>
        <w:tc>
          <w:tcPr>
            <w:tcW w:w="1984" w:type="dxa"/>
          </w:tcPr>
          <w:p w14:paraId="159010B0" w14:textId="3B078CDA" w:rsidR="00A76006" w:rsidRPr="00163CD5" w:rsidRDefault="00A76006" w:rsidP="005E36E1">
            <w:pPr>
              <w:rPr>
                <w:rFonts w:asciiTheme="majorHAnsi" w:hAnsiTheme="majorHAnsi"/>
              </w:rPr>
            </w:pPr>
            <w:r>
              <w:rPr>
                <w:rFonts w:asciiTheme="majorHAnsi" w:hAnsiTheme="majorHAnsi"/>
              </w:rPr>
              <w:t xml:space="preserve">Notes </w:t>
            </w:r>
            <w:r w:rsidR="005E36E1">
              <w:rPr>
                <w:rFonts w:asciiTheme="majorHAnsi" w:hAnsiTheme="majorHAnsi"/>
              </w:rPr>
              <w:t>&amp;</w:t>
            </w:r>
            <w:r>
              <w:rPr>
                <w:rFonts w:asciiTheme="majorHAnsi" w:hAnsiTheme="majorHAnsi"/>
              </w:rPr>
              <w:t xml:space="preserve"> Register</w:t>
            </w:r>
          </w:p>
        </w:tc>
      </w:tr>
      <w:tr w:rsidR="00A76006" w:rsidRPr="00163CD5" w14:paraId="29C82A8C" w14:textId="77777777" w:rsidTr="00FC09D2">
        <w:tc>
          <w:tcPr>
            <w:tcW w:w="1560" w:type="dxa"/>
          </w:tcPr>
          <w:p w14:paraId="7F88C59D" w14:textId="32C20A72" w:rsidR="00A76006" w:rsidRPr="000C7771" w:rsidRDefault="00B323B5" w:rsidP="00AE222E">
            <w:pPr>
              <w:rPr>
                <w:rFonts w:asciiTheme="majorHAnsi" w:hAnsiTheme="majorHAnsi"/>
                <w:color w:val="404040" w:themeColor="text1" w:themeTint="BF"/>
                <w:sz w:val="22"/>
                <w:szCs w:val="22"/>
              </w:rPr>
            </w:pPr>
            <w:r w:rsidRPr="000C7771">
              <w:rPr>
                <w:rFonts w:asciiTheme="majorHAnsi" w:hAnsiTheme="majorHAnsi"/>
                <w:color w:val="404040" w:themeColor="text1" w:themeTint="BF"/>
                <w:sz w:val="22"/>
                <w:szCs w:val="22"/>
              </w:rPr>
              <w:t>ST3-12MW</w:t>
            </w:r>
            <w:r w:rsidR="00914377" w:rsidRPr="000C7771">
              <w:rPr>
                <w:rFonts w:asciiTheme="majorHAnsi" w:hAnsiTheme="majorHAnsi"/>
                <w:color w:val="404040" w:themeColor="text1" w:themeTint="BF"/>
                <w:sz w:val="22"/>
                <w:szCs w:val="22"/>
              </w:rPr>
              <w:t xml:space="preserve"> </w:t>
            </w:r>
            <w:r w:rsidR="000C7771" w:rsidRPr="000C7771">
              <w:rPr>
                <w:rFonts w:asciiTheme="majorHAnsi" w:hAnsiTheme="majorHAnsi"/>
                <w:color w:val="404040" w:themeColor="text1" w:themeTint="BF"/>
                <w:sz w:val="22"/>
                <w:szCs w:val="22"/>
              </w:rPr>
              <w:t>- identifies the observable properties of solids, liquids and gases, and that changes made to materials are reversible or irreversible</w:t>
            </w:r>
          </w:p>
          <w:p w14:paraId="3C35C014" w14:textId="7516870B" w:rsidR="00914377" w:rsidRPr="000C7771" w:rsidRDefault="00914377" w:rsidP="00AE222E">
            <w:pPr>
              <w:rPr>
                <w:rFonts w:asciiTheme="majorHAnsi" w:hAnsiTheme="majorHAnsi"/>
                <w:color w:val="404040" w:themeColor="text1" w:themeTint="BF"/>
                <w:sz w:val="22"/>
                <w:szCs w:val="22"/>
              </w:rPr>
            </w:pPr>
          </w:p>
          <w:p w14:paraId="6C4CFC69" w14:textId="77777777" w:rsidR="005F1478" w:rsidRDefault="005F1478" w:rsidP="005F1478">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ST3-4WS</w:t>
            </w:r>
            <w:r>
              <w:rPr>
                <w:rFonts w:asciiTheme="majorHAnsi" w:hAnsiTheme="majorHAnsi"/>
                <w:color w:val="404040" w:themeColor="text1" w:themeTint="BF"/>
                <w:sz w:val="22"/>
                <w:szCs w:val="22"/>
              </w:rPr>
              <w:t xml:space="preserve"> – investigates by posing questions, including testable questions, making predictions and gathering data to draw evidence-based conclusions and develop explanations</w:t>
            </w:r>
          </w:p>
          <w:p w14:paraId="607C4366" w14:textId="77777777" w:rsidR="005F1478" w:rsidRDefault="005F1478" w:rsidP="00AE222E">
            <w:pPr>
              <w:rPr>
                <w:rFonts w:asciiTheme="majorHAnsi" w:hAnsiTheme="majorHAnsi"/>
                <w:color w:val="404040" w:themeColor="text1" w:themeTint="BF"/>
                <w:sz w:val="22"/>
                <w:szCs w:val="22"/>
              </w:rPr>
            </w:pPr>
          </w:p>
          <w:p w14:paraId="3D122666" w14:textId="3A605903" w:rsidR="00A76006" w:rsidRPr="000C7771" w:rsidRDefault="005A2A34" w:rsidP="00AE222E">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ST3-5WT</w:t>
            </w:r>
            <w:r>
              <w:rPr>
                <w:rFonts w:asciiTheme="majorHAnsi" w:hAnsiTheme="majorHAnsi"/>
                <w:color w:val="404040" w:themeColor="text1" w:themeTint="BF"/>
                <w:sz w:val="22"/>
                <w:szCs w:val="22"/>
              </w:rPr>
              <w:t xml:space="preserve"> – plans and </w:t>
            </w:r>
            <w:r>
              <w:rPr>
                <w:rFonts w:asciiTheme="majorHAnsi" w:hAnsiTheme="majorHAnsi"/>
                <w:color w:val="404040" w:themeColor="text1" w:themeTint="BF"/>
                <w:sz w:val="22"/>
                <w:szCs w:val="22"/>
              </w:rPr>
              <w:lastRenderedPageBreak/>
              <w:t>implements a design process, selecting a range of tools, equipment, materials and techniques to produce solutions that address the design criteria and identifies constraints</w:t>
            </w:r>
            <w:r w:rsidRPr="000C7771">
              <w:rPr>
                <w:rFonts w:asciiTheme="majorHAnsi" w:hAnsiTheme="majorHAnsi"/>
                <w:color w:val="404040" w:themeColor="text1" w:themeTint="BF"/>
                <w:sz w:val="22"/>
                <w:szCs w:val="22"/>
              </w:rPr>
              <w:t xml:space="preserve"> </w:t>
            </w:r>
          </w:p>
          <w:p w14:paraId="7C57F563" w14:textId="77777777" w:rsidR="00A76006" w:rsidRPr="000C7771" w:rsidRDefault="00A76006" w:rsidP="00AE222E">
            <w:pPr>
              <w:rPr>
                <w:rFonts w:asciiTheme="majorHAnsi" w:hAnsiTheme="majorHAnsi"/>
                <w:color w:val="404040" w:themeColor="text1" w:themeTint="BF"/>
                <w:sz w:val="22"/>
                <w:szCs w:val="22"/>
              </w:rPr>
            </w:pPr>
          </w:p>
          <w:p w14:paraId="556DCB1A" w14:textId="77777777" w:rsidR="00A76006" w:rsidRPr="000C7771" w:rsidRDefault="00A76006" w:rsidP="00AE222E">
            <w:pPr>
              <w:rPr>
                <w:rFonts w:asciiTheme="majorHAnsi" w:hAnsiTheme="majorHAnsi"/>
                <w:color w:val="404040" w:themeColor="text1" w:themeTint="BF"/>
                <w:sz w:val="22"/>
                <w:szCs w:val="22"/>
              </w:rPr>
            </w:pPr>
          </w:p>
        </w:tc>
        <w:tc>
          <w:tcPr>
            <w:tcW w:w="1701" w:type="dxa"/>
          </w:tcPr>
          <w:p w14:paraId="7E204B91" w14:textId="2992ABA9" w:rsidR="000C7771" w:rsidRDefault="000C7771" w:rsidP="00B323B5">
            <w:pPr>
              <w:rPr>
                <w:rFonts w:asciiTheme="majorHAnsi" w:hAnsiTheme="majorHAnsi"/>
                <w:color w:val="404040" w:themeColor="text1" w:themeTint="BF"/>
                <w:sz w:val="22"/>
                <w:szCs w:val="22"/>
              </w:rPr>
            </w:pPr>
            <w:r>
              <w:rPr>
                <w:rFonts w:asciiTheme="majorHAnsi" w:hAnsiTheme="majorHAnsi"/>
                <w:color w:val="404040" w:themeColor="text1" w:themeTint="BF"/>
                <w:sz w:val="22"/>
                <w:szCs w:val="22"/>
              </w:rPr>
              <w:lastRenderedPageBreak/>
              <w:t>Changes to materials can be reversible, such as melting, freezing, evaporating; or irreversible, such as burning and rusting</w:t>
            </w:r>
          </w:p>
          <w:p w14:paraId="5BFF3047" w14:textId="35F609F0" w:rsidR="00B323B5" w:rsidRPr="000C7771" w:rsidRDefault="00914377" w:rsidP="00B323B5">
            <w:pPr>
              <w:rPr>
                <w:rFonts w:asciiTheme="majorHAnsi" w:hAnsiTheme="majorHAnsi"/>
                <w:i/>
                <w:color w:val="404040" w:themeColor="text1" w:themeTint="BF"/>
                <w:sz w:val="22"/>
                <w:szCs w:val="22"/>
              </w:rPr>
            </w:pPr>
            <w:r w:rsidRPr="000C7771">
              <w:rPr>
                <w:rFonts w:asciiTheme="majorHAnsi" w:hAnsiTheme="majorHAnsi"/>
                <w:i/>
                <w:color w:val="404040" w:themeColor="text1" w:themeTint="BF"/>
                <w:sz w:val="22"/>
                <w:szCs w:val="22"/>
              </w:rPr>
              <w:t>-</w:t>
            </w:r>
            <w:proofErr w:type="gramStart"/>
            <w:r w:rsidRPr="000C7771">
              <w:rPr>
                <w:rFonts w:asciiTheme="majorHAnsi" w:hAnsiTheme="majorHAnsi"/>
                <w:i/>
                <w:color w:val="404040" w:themeColor="text1" w:themeTint="BF"/>
                <w:sz w:val="22"/>
                <w:szCs w:val="22"/>
              </w:rPr>
              <w:t>observe</w:t>
            </w:r>
            <w:proofErr w:type="gramEnd"/>
            <w:r w:rsidRPr="000C7771">
              <w:rPr>
                <w:rFonts w:asciiTheme="majorHAnsi" w:hAnsiTheme="majorHAnsi"/>
                <w:i/>
                <w:color w:val="404040" w:themeColor="text1" w:themeTint="BF"/>
                <w:sz w:val="22"/>
                <w:szCs w:val="22"/>
              </w:rPr>
              <w:t xml:space="preserve"> and describe some readily observable reversible changes that materials can undergo</w:t>
            </w:r>
          </w:p>
          <w:p w14:paraId="3AE80000" w14:textId="77777777" w:rsidR="00914377" w:rsidRPr="000C7771" w:rsidRDefault="00914377" w:rsidP="00B323B5">
            <w:pPr>
              <w:rPr>
                <w:rFonts w:asciiTheme="majorHAnsi" w:hAnsiTheme="majorHAnsi"/>
                <w:i/>
                <w:color w:val="404040" w:themeColor="text1" w:themeTint="BF"/>
                <w:sz w:val="22"/>
                <w:szCs w:val="22"/>
              </w:rPr>
            </w:pPr>
          </w:p>
          <w:p w14:paraId="5BAC6783" w14:textId="000C0634" w:rsidR="00914377" w:rsidRPr="000C7771" w:rsidRDefault="00914377" w:rsidP="00B323B5">
            <w:pPr>
              <w:rPr>
                <w:rFonts w:asciiTheme="majorHAnsi" w:hAnsiTheme="majorHAnsi"/>
                <w:i/>
                <w:color w:val="404040" w:themeColor="text1" w:themeTint="BF"/>
                <w:sz w:val="22"/>
                <w:szCs w:val="22"/>
              </w:rPr>
            </w:pPr>
            <w:r w:rsidRPr="000C7771">
              <w:rPr>
                <w:rFonts w:asciiTheme="majorHAnsi" w:hAnsiTheme="majorHAnsi"/>
                <w:i/>
                <w:color w:val="404040" w:themeColor="text1" w:themeTint="BF"/>
                <w:sz w:val="22"/>
                <w:szCs w:val="22"/>
              </w:rPr>
              <w:t>-</w:t>
            </w:r>
            <w:proofErr w:type="gramStart"/>
            <w:r w:rsidRPr="000C7771">
              <w:rPr>
                <w:rFonts w:asciiTheme="majorHAnsi" w:hAnsiTheme="majorHAnsi"/>
                <w:i/>
                <w:color w:val="404040" w:themeColor="text1" w:themeTint="BF"/>
                <w:sz w:val="22"/>
                <w:szCs w:val="22"/>
              </w:rPr>
              <w:t>make</w:t>
            </w:r>
            <w:proofErr w:type="gramEnd"/>
            <w:r w:rsidRPr="000C7771">
              <w:rPr>
                <w:rFonts w:asciiTheme="majorHAnsi" w:hAnsiTheme="majorHAnsi"/>
                <w:i/>
                <w:color w:val="404040" w:themeColor="text1" w:themeTint="BF"/>
                <w:sz w:val="22"/>
                <w:szCs w:val="22"/>
              </w:rPr>
              <w:t xml:space="preserve"> and test predictions about the effect of temperature on the state of some substances, </w:t>
            </w:r>
            <w:proofErr w:type="spellStart"/>
            <w:r w:rsidRPr="000C7771">
              <w:rPr>
                <w:rFonts w:asciiTheme="majorHAnsi" w:hAnsiTheme="majorHAnsi"/>
                <w:i/>
                <w:color w:val="404040" w:themeColor="text1" w:themeTint="BF"/>
                <w:sz w:val="22"/>
                <w:szCs w:val="22"/>
              </w:rPr>
              <w:t>eg</w:t>
            </w:r>
            <w:proofErr w:type="spellEnd"/>
            <w:r w:rsidRPr="000C7771">
              <w:rPr>
                <w:rFonts w:asciiTheme="majorHAnsi" w:hAnsiTheme="majorHAnsi"/>
                <w:i/>
                <w:color w:val="404040" w:themeColor="text1" w:themeTint="BF"/>
                <w:sz w:val="22"/>
                <w:szCs w:val="22"/>
              </w:rPr>
              <w:t xml:space="preserve"> adding and removing heat from water</w:t>
            </w:r>
          </w:p>
          <w:p w14:paraId="02450264" w14:textId="77777777" w:rsidR="00A76006" w:rsidRDefault="00A76006" w:rsidP="00AE222E">
            <w:pPr>
              <w:rPr>
                <w:rFonts w:asciiTheme="majorHAnsi" w:hAnsiTheme="majorHAnsi"/>
                <w:color w:val="404040" w:themeColor="text1" w:themeTint="BF"/>
                <w:sz w:val="22"/>
                <w:szCs w:val="22"/>
              </w:rPr>
            </w:pPr>
          </w:p>
          <w:p w14:paraId="70159343" w14:textId="2C79727F" w:rsidR="006C738D" w:rsidRPr="006C738D" w:rsidRDefault="006C738D" w:rsidP="00AE222E">
            <w:pPr>
              <w:rPr>
                <w:rFonts w:asciiTheme="majorHAnsi" w:hAnsiTheme="majorHAnsi"/>
                <w:i/>
                <w:color w:val="404040" w:themeColor="text1" w:themeTint="BF"/>
                <w:sz w:val="22"/>
                <w:szCs w:val="22"/>
              </w:rPr>
            </w:pPr>
            <w:r>
              <w:rPr>
                <w:rFonts w:asciiTheme="majorHAnsi" w:hAnsiTheme="majorHAnsi"/>
                <w:i/>
                <w:color w:val="404040" w:themeColor="text1" w:themeTint="BF"/>
                <w:sz w:val="22"/>
                <w:szCs w:val="22"/>
              </w:rPr>
              <w:t>-</w:t>
            </w:r>
            <w:proofErr w:type="gramStart"/>
            <w:r>
              <w:rPr>
                <w:rFonts w:asciiTheme="majorHAnsi" w:hAnsiTheme="majorHAnsi"/>
                <w:i/>
                <w:color w:val="404040" w:themeColor="text1" w:themeTint="BF"/>
                <w:sz w:val="22"/>
                <w:szCs w:val="22"/>
              </w:rPr>
              <w:t>classify</w:t>
            </w:r>
            <w:proofErr w:type="gramEnd"/>
            <w:r>
              <w:rPr>
                <w:rFonts w:asciiTheme="majorHAnsi" w:hAnsiTheme="majorHAnsi"/>
                <w:i/>
                <w:color w:val="404040" w:themeColor="text1" w:themeTint="BF"/>
                <w:sz w:val="22"/>
                <w:szCs w:val="22"/>
              </w:rPr>
              <w:t xml:space="preserve"> some observable </w:t>
            </w:r>
            <w:r>
              <w:rPr>
                <w:rFonts w:asciiTheme="majorHAnsi" w:hAnsiTheme="majorHAnsi"/>
                <w:i/>
                <w:color w:val="404040" w:themeColor="text1" w:themeTint="BF"/>
                <w:sz w:val="22"/>
                <w:szCs w:val="22"/>
              </w:rPr>
              <w:lastRenderedPageBreak/>
              <w:t>changes that materials undergo as reversible or irreversible</w:t>
            </w:r>
          </w:p>
        </w:tc>
        <w:tc>
          <w:tcPr>
            <w:tcW w:w="7654" w:type="dxa"/>
          </w:tcPr>
          <w:p w14:paraId="5F133267" w14:textId="77777777" w:rsidR="004A394D" w:rsidRPr="00043C0D" w:rsidRDefault="00FB53EB" w:rsidP="00043C0D">
            <w:pPr>
              <w:pStyle w:val="ListParagraph"/>
              <w:numPr>
                <w:ilvl w:val="0"/>
                <w:numId w:val="12"/>
              </w:numPr>
              <w:rPr>
                <w:rFonts w:asciiTheme="majorHAnsi" w:hAnsiTheme="majorHAnsi"/>
              </w:rPr>
            </w:pPr>
            <w:r w:rsidRPr="00043C0D">
              <w:rPr>
                <w:rFonts w:asciiTheme="majorHAnsi" w:hAnsiTheme="majorHAnsi"/>
              </w:rPr>
              <w:lastRenderedPageBreak/>
              <w:t>Present the class with an ice cube and ask the students to predict what will happen to the ice cube if it sits in the classroom. Why will this happen?</w:t>
            </w:r>
          </w:p>
          <w:p w14:paraId="58C1AD3D" w14:textId="77777777" w:rsidR="00FB53EB" w:rsidRPr="00043C0D" w:rsidRDefault="00FB53EB" w:rsidP="00043C0D">
            <w:pPr>
              <w:pStyle w:val="ListParagraph"/>
              <w:numPr>
                <w:ilvl w:val="0"/>
                <w:numId w:val="12"/>
              </w:numPr>
              <w:rPr>
                <w:rFonts w:asciiTheme="majorHAnsi" w:hAnsiTheme="majorHAnsi"/>
              </w:rPr>
            </w:pPr>
            <w:r w:rsidRPr="00043C0D">
              <w:rPr>
                <w:rFonts w:asciiTheme="majorHAnsi" w:hAnsiTheme="majorHAnsi"/>
              </w:rPr>
              <w:t>Ask the students to suggest ways we could make the ice cube melt faster. Working in groups of three, students test three ways to make the ice cube melt faster. They will observe, measure and record their results using the worksheet.</w:t>
            </w:r>
          </w:p>
          <w:p w14:paraId="221445CD" w14:textId="77777777" w:rsidR="00FB53EB" w:rsidRPr="00043C0D" w:rsidRDefault="005E400D" w:rsidP="00043C0D">
            <w:pPr>
              <w:pStyle w:val="ListParagraph"/>
              <w:numPr>
                <w:ilvl w:val="0"/>
                <w:numId w:val="12"/>
              </w:numPr>
              <w:rPr>
                <w:rFonts w:asciiTheme="majorHAnsi" w:hAnsiTheme="majorHAnsi"/>
              </w:rPr>
            </w:pPr>
            <w:r w:rsidRPr="00043C0D">
              <w:rPr>
                <w:rFonts w:asciiTheme="majorHAnsi" w:hAnsiTheme="majorHAnsi"/>
              </w:rPr>
              <w:t>Compare the ice cube will the melted water. Are these the same object? Discuss the similarities and differences.</w:t>
            </w:r>
          </w:p>
          <w:p w14:paraId="04BD1C24" w14:textId="77777777" w:rsidR="005E400D" w:rsidRPr="00043C0D" w:rsidRDefault="005E400D" w:rsidP="00043C0D">
            <w:pPr>
              <w:pStyle w:val="ListParagraph"/>
              <w:numPr>
                <w:ilvl w:val="0"/>
                <w:numId w:val="12"/>
              </w:numPr>
              <w:rPr>
                <w:rFonts w:asciiTheme="majorHAnsi" w:hAnsiTheme="majorHAnsi"/>
              </w:rPr>
            </w:pPr>
            <w:r w:rsidRPr="00043C0D">
              <w:rPr>
                <w:rFonts w:asciiTheme="majorHAnsi" w:hAnsiTheme="majorHAnsi"/>
              </w:rPr>
              <w:t>Explain that scientists believe that all substances are made of particles. When objects are solid, the particles are packed together and wobble in a fixed position. When they are a liquid, they have more energy and the particles can move more freely. As they gain more heat energy, particles move more energetically.</w:t>
            </w:r>
          </w:p>
          <w:p w14:paraId="3AA93525" w14:textId="77777777" w:rsidR="00043C0D" w:rsidRDefault="00043C0D" w:rsidP="00043C0D">
            <w:pPr>
              <w:pStyle w:val="ListParagraph"/>
              <w:numPr>
                <w:ilvl w:val="0"/>
                <w:numId w:val="11"/>
              </w:numPr>
              <w:rPr>
                <w:rFonts w:asciiTheme="majorHAnsi" w:hAnsiTheme="majorHAnsi"/>
              </w:rPr>
            </w:pPr>
            <w:r w:rsidRPr="00043C0D">
              <w:rPr>
                <w:rFonts w:asciiTheme="majorHAnsi" w:hAnsiTheme="majorHAnsi"/>
              </w:rPr>
              <w:t xml:space="preserve">Explain to the students that they are going to </w:t>
            </w:r>
            <w:proofErr w:type="gramStart"/>
            <w:r w:rsidRPr="00043C0D">
              <w:rPr>
                <w:rFonts w:asciiTheme="majorHAnsi" w:hAnsiTheme="majorHAnsi"/>
              </w:rPr>
              <w:t>role play</w:t>
            </w:r>
            <w:proofErr w:type="gramEnd"/>
            <w:r w:rsidRPr="00043C0D">
              <w:rPr>
                <w:rFonts w:asciiTheme="majorHAnsi" w:hAnsiTheme="majorHAnsi"/>
              </w:rPr>
              <w:t xml:space="preserve"> being particles of water. Explain that they are low in energy and so are not moving much and are all packed together. Ask the students to stand close to each other, not moving from the spot. Discuss what name could be given to the students now, such as ice cube or solid.</w:t>
            </w:r>
          </w:p>
          <w:p w14:paraId="646D2CFB" w14:textId="39E65CFC" w:rsidR="00043C0D" w:rsidRDefault="00043C0D" w:rsidP="00043C0D">
            <w:pPr>
              <w:pStyle w:val="ListParagraph"/>
              <w:numPr>
                <w:ilvl w:val="0"/>
                <w:numId w:val="11"/>
              </w:numPr>
              <w:rPr>
                <w:rFonts w:asciiTheme="majorHAnsi" w:hAnsiTheme="majorHAnsi"/>
              </w:rPr>
            </w:pPr>
            <w:r>
              <w:rPr>
                <w:rFonts w:asciiTheme="majorHAnsi" w:hAnsiTheme="majorHAnsi"/>
              </w:rPr>
              <w:t>Explain that you will “add heat energy” to students by tapping them on the shoulder. Ask students that have become hea</w:t>
            </w:r>
            <w:r w:rsidR="00433EB8">
              <w:rPr>
                <w:rFonts w:asciiTheme="majorHAnsi" w:hAnsiTheme="majorHAnsi"/>
              </w:rPr>
              <w:t>ted partic</w:t>
            </w:r>
            <w:r>
              <w:rPr>
                <w:rFonts w:asciiTheme="majorHAnsi" w:hAnsiTheme="majorHAnsi"/>
              </w:rPr>
              <w:t>les to sway backwards and forwards more energetically and to start moving slowly near the other students while staying close. Walk around the group of students, adding heat to the students at the outside first. When all students are moving slowly together, discuss what name could be give to the students as a whole, such as water or liquid.</w:t>
            </w:r>
          </w:p>
          <w:p w14:paraId="0804BA34" w14:textId="77777777" w:rsidR="00CA1897" w:rsidRDefault="00CA1897" w:rsidP="00043C0D">
            <w:pPr>
              <w:pStyle w:val="ListParagraph"/>
              <w:numPr>
                <w:ilvl w:val="0"/>
                <w:numId w:val="11"/>
              </w:numPr>
              <w:rPr>
                <w:rFonts w:asciiTheme="majorHAnsi" w:hAnsiTheme="majorHAnsi"/>
              </w:rPr>
            </w:pPr>
            <w:r>
              <w:rPr>
                <w:rFonts w:asciiTheme="majorHAnsi" w:hAnsiTheme="majorHAnsi"/>
              </w:rPr>
              <w:t>Optional: Use a rope on the ground to mark out the shape of a bowl.</w:t>
            </w:r>
          </w:p>
          <w:p w14:paraId="386810D1" w14:textId="3201B578" w:rsidR="00CA1897" w:rsidRDefault="00CA1897" w:rsidP="00043C0D">
            <w:pPr>
              <w:pStyle w:val="ListParagraph"/>
              <w:numPr>
                <w:ilvl w:val="0"/>
                <w:numId w:val="11"/>
              </w:numPr>
              <w:rPr>
                <w:rFonts w:asciiTheme="majorHAnsi" w:hAnsiTheme="majorHAnsi"/>
              </w:rPr>
            </w:pPr>
            <w:r>
              <w:rPr>
                <w:rFonts w:asciiTheme="majorHAnsi" w:hAnsiTheme="majorHAnsi"/>
              </w:rPr>
              <w:lastRenderedPageBreak/>
              <w:t>Optional: Ask the students to begin to move faster and spread out more. Discuss what name could be given to the students now, such as water vapour or gas.</w:t>
            </w:r>
          </w:p>
          <w:p w14:paraId="77E9D8A3" w14:textId="169C5F67" w:rsidR="00043C0D" w:rsidRDefault="00CA1897" w:rsidP="00043C0D">
            <w:pPr>
              <w:pStyle w:val="ListParagraph"/>
              <w:numPr>
                <w:ilvl w:val="0"/>
                <w:numId w:val="11"/>
              </w:numPr>
              <w:rPr>
                <w:rFonts w:asciiTheme="majorHAnsi" w:hAnsiTheme="majorHAnsi"/>
              </w:rPr>
            </w:pPr>
            <w:r>
              <w:rPr>
                <w:rFonts w:asciiTheme="majorHAnsi" w:hAnsiTheme="majorHAnsi"/>
              </w:rPr>
              <w:t>Introduce a tray filled with marbles or small beads. Discuss what the marbles represent (particles of water). Give a tray to each group and ask them to arrange the marbles to represent a block of ice. Ask teams to give reasons for their representation. Ask teams to range the marbles to represent a puddle of water and give reasons for their representation.</w:t>
            </w:r>
          </w:p>
          <w:p w14:paraId="069B825B" w14:textId="05118A9B" w:rsidR="00CA1897" w:rsidRDefault="00CA1897" w:rsidP="00043C0D">
            <w:pPr>
              <w:pStyle w:val="ListParagraph"/>
              <w:numPr>
                <w:ilvl w:val="0"/>
                <w:numId w:val="11"/>
              </w:numPr>
              <w:rPr>
                <w:rFonts w:asciiTheme="majorHAnsi" w:hAnsiTheme="majorHAnsi"/>
              </w:rPr>
            </w:pPr>
            <w:r>
              <w:rPr>
                <w:rFonts w:asciiTheme="majorHAnsi" w:hAnsiTheme="majorHAnsi"/>
              </w:rPr>
              <w:t xml:space="preserve">Students take photographs of their models, </w:t>
            </w:r>
            <w:proofErr w:type="gramStart"/>
            <w:r>
              <w:rPr>
                <w:rFonts w:asciiTheme="majorHAnsi" w:hAnsiTheme="majorHAnsi"/>
              </w:rPr>
              <w:t>then</w:t>
            </w:r>
            <w:proofErr w:type="gramEnd"/>
            <w:r>
              <w:rPr>
                <w:rFonts w:asciiTheme="majorHAnsi" w:hAnsiTheme="majorHAnsi"/>
              </w:rPr>
              <w:t xml:space="preserve"> annotate their model with an explanation of their model and what it represents. This could be written or spoken, digital or print. Add these to the class chat board.</w:t>
            </w:r>
          </w:p>
          <w:p w14:paraId="0CFF0C6A" w14:textId="6FC8706D" w:rsidR="00CA1897" w:rsidRDefault="00CA1897" w:rsidP="00043C0D">
            <w:pPr>
              <w:pStyle w:val="ListParagraph"/>
              <w:numPr>
                <w:ilvl w:val="0"/>
                <w:numId w:val="11"/>
              </w:numPr>
              <w:rPr>
                <w:rFonts w:asciiTheme="majorHAnsi" w:hAnsiTheme="majorHAnsi"/>
              </w:rPr>
            </w:pPr>
            <w:r>
              <w:rPr>
                <w:rFonts w:asciiTheme="majorHAnsi" w:hAnsiTheme="majorHAnsi"/>
              </w:rPr>
              <w:t xml:space="preserve">Discuss with the students how we could change the water back to an ice cube. Can all things that we have changed using heat </w:t>
            </w:r>
            <w:r w:rsidR="00433EB8">
              <w:rPr>
                <w:rFonts w:asciiTheme="majorHAnsi" w:hAnsiTheme="majorHAnsi"/>
              </w:rPr>
              <w:t xml:space="preserve">be changed back to their original form? Consider items such as an egg, bread and toffees. </w:t>
            </w:r>
          </w:p>
          <w:p w14:paraId="778DEA00" w14:textId="2A3A066C" w:rsidR="00433EB8" w:rsidRDefault="00433EB8" w:rsidP="00043C0D">
            <w:pPr>
              <w:pStyle w:val="ListParagraph"/>
              <w:numPr>
                <w:ilvl w:val="0"/>
                <w:numId w:val="11"/>
              </w:numPr>
              <w:rPr>
                <w:rFonts w:asciiTheme="majorHAnsi" w:hAnsiTheme="majorHAnsi"/>
              </w:rPr>
            </w:pPr>
            <w:r>
              <w:rPr>
                <w:rFonts w:asciiTheme="majorHAnsi" w:hAnsiTheme="majorHAnsi"/>
              </w:rPr>
              <w:t>Define the terms “reversible” and “irreversible” changes. Identify examples for each. Add these examples to the class chat board. Students record their definition and examples in their science journals.</w:t>
            </w:r>
          </w:p>
          <w:p w14:paraId="5589F395" w14:textId="251A2BD5" w:rsidR="00433EB8" w:rsidRPr="00043C0D" w:rsidRDefault="00433EB8" w:rsidP="00043C0D">
            <w:pPr>
              <w:pStyle w:val="ListParagraph"/>
              <w:numPr>
                <w:ilvl w:val="0"/>
                <w:numId w:val="11"/>
              </w:numPr>
              <w:rPr>
                <w:rFonts w:asciiTheme="majorHAnsi" w:hAnsiTheme="majorHAnsi"/>
              </w:rPr>
            </w:pPr>
            <w:r>
              <w:rPr>
                <w:rFonts w:asciiTheme="majorHAnsi" w:hAnsiTheme="majorHAnsi"/>
              </w:rPr>
              <w:t>Optional: Update the word wall with the new vocabulary.</w:t>
            </w:r>
          </w:p>
          <w:p w14:paraId="06BF63FC" w14:textId="765F2206" w:rsidR="00043C0D" w:rsidRPr="007305B8" w:rsidRDefault="00043C0D" w:rsidP="00043C0D">
            <w:pPr>
              <w:rPr>
                <w:rFonts w:asciiTheme="majorHAnsi" w:hAnsiTheme="majorHAnsi"/>
              </w:rPr>
            </w:pPr>
          </w:p>
        </w:tc>
        <w:tc>
          <w:tcPr>
            <w:tcW w:w="1985" w:type="dxa"/>
          </w:tcPr>
          <w:p w14:paraId="14DF509E" w14:textId="77777777" w:rsidR="00A76006" w:rsidRPr="00914377" w:rsidRDefault="00B323B5" w:rsidP="00B323B5">
            <w:pPr>
              <w:pStyle w:val="ListParagraph"/>
              <w:numPr>
                <w:ilvl w:val="0"/>
                <w:numId w:val="26"/>
              </w:numPr>
              <w:rPr>
                <w:rFonts w:asciiTheme="majorHAnsi" w:hAnsiTheme="majorHAnsi"/>
                <w:color w:val="404040" w:themeColor="text1" w:themeTint="BF"/>
              </w:rPr>
            </w:pPr>
            <w:r w:rsidRPr="00914377">
              <w:rPr>
                <w:rFonts w:asciiTheme="majorHAnsi" w:hAnsiTheme="majorHAnsi"/>
                <w:color w:val="404040" w:themeColor="text1" w:themeTint="BF"/>
              </w:rPr>
              <w:lastRenderedPageBreak/>
              <w:t>Ice cubes</w:t>
            </w:r>
          </w:p>
          <w:p w14:paraId="327E7992" w14:textId="77777777" w:rsidR="00B323B5" w:rsidRPr="00914377" w:rsidRDefault="00B323B5" w:rsidP="00B323B5">
            <w:pPr>
              <w:rPr>
                <w:rFonts w:asciiTheme="majorHAnsi" w:hAnsiTheme="majorHAnsi"/>
                <w:color w:val="404040" w:themeColor="text1" w:themeTint="BF"/>
              </w:rPr>
            </w:pPr>
          </w:p>
          <w:p w14:paraId="390A9714" w14:textId="77777777" w:rsidR="00B323B5" w:rsidRPr="00914377" w:rsidRDefault="00B323B5" w:rsidP="00B323B5">
            <w:pPr>
              <w:rPr>
                <w:rFonts w:asciiTheme="majorHAnsi" w:hAnsiTheme="majorHAnsi"/>
                <w:color w:val="404040" w:themeColor="text1" w:themeTint="BF"/>
              </w:rPr>
            </w:pPr>
          </w:p>
          <w:p w14:paraId="6652A737" w14:textId="77777777" w:rsidR="00B323B5" w:rsidRPr="00914377" w:rsidRDefault="00B323B5" w:rsidP="00B323B5">
            <w:pPr>
              <w:rPr>
                <w:rFonts w:asciiTheme="majorHAnsi" w:hAnsiTheme="majorHAnsi"/>
                <w:color w:val="404040" w:themeColor="text1" w:themeTint="BF"/>
              </w:rPr>
            </w:pPr>
          </w:p>
          <w:p w14:paraId="0BE5D7BA" w14:textId="77777777" w:rsidR="00B323B5" w:rsidRPr="00914377" w:rsidRDefault="00B323B5" w:rsidP="00B323B5">
            <w:pPr>
              <w:rPr>
                <w:rFonts w:asciiTheme="majorHAnsi" w:hAnsiTheme="majorHAnsi"/>
                <w:color w:val="404040" w:themeColor="text1" w:themeTint="BF"/>
              </w:rPr>
            </w:pPr>
          </w:p>
          <w:p w14:paraId="0B91BFE2" w14:textId="77777777" w:rsidR="00B323B5" w:rsidRPr="00914377" w:rsidRDefault="00B323B5" w:rsidP="00B323B5">
            <w:pPr>
              <w:rPr>
                <w:rFonts w:asciiTheme="majorHAnsi" w:hAnsiTheme="majorHAnsi"/>
                <w:color w:val="404040" w:themeColor="text1" w:themeTint="BF"/>
              </w:rPr>
            </w:pPr>
          </w:p>
          <w:p w14:paraId="717AF540" w14:textId="77777777" w:rsidR="00B323B5" w:rsidRPr="00914377" w:rsidRDefault="00B323B5" w:rsidP="00B323B5">
            <w:pPr>
              <w:rPr>
                <w:rFonts w:asciiTheme="majorHAnsi" w:hAnsiTheme="majorHAnsi"/>
                <w:color w:val="404040" w:themeColor="text1" w:themeTint="BF"/>
              </w:rPr>
            </w:pPr>
          </w:p>
          <w:p w14:paraId="151F8247" w14:textId="77777777" w:rsidR="00B323B5" w:rsidRPr="00914377" w:rsidRDefault="00B323B5" w:rsidP="00B323B5">
            <w:pPr>
              <w:rPr>
                <w:rFonts w:asciiTheme="majorHAnsi" w:hAnsiTheme="majorHAnsi"/>
                <w:color w:val="404040" w:themeColor="text1" w:themeTint="BF"/>
              </w:rPr>
            </w:pPr>
          </w:p>
          <w:p w14:paraId="74D5922A" w14:textId="77777777" w:rsidR="00B323B5" w:rsidRPr="00914377" w:rsidRDefault="00B323B5" w:rsidP="00B323B5">
            <w:pPr>
              <w:rPr>
                <w:rFonts w:asciiTheme="majorHAnsi" w:hAnsiTheme="majorHAnsi"/>
                <w:color w:val="404040" w:themeColor="text1" w:themeTint="BF"/>
              </w:rPr>
            </w:pPr>
          </w:p>
          <w:p w14:paraId="40555430" w14:textId="77777777" w:rsidR="00B323B5" w:rsidRPr="00914377" w:rsidRDefault="00B323B5" w:rsidP="00B323B5">
            <w:pPr>
              <w:rPr>
                <w:rFonts w:asciiTheme="majorHAnsi" w:hAnsiTheme="majorHAnsi"/>
                <w:color w:val="404040" w:themeColor="text1" w:themeTint="BF"/>
              </w:rPr>
            </w:pPr>
          </w:p>
          <w:p w14:paraId="248B83E4" w14:textId="77777777" w:rsidR="00B323B5" w:rsidRPr="00914377" w:rsidRDefault="00B323B5" w:rsidP="00B323B5">
            <w:pPr>
              <w:rPr>
                <w:rFonts w:asciiTheme="majorHAnsi" w:hAnsiTheme="majorHAnsi"/>
                <w:color w:val="404040" w:themeColor="text1" w:themeTint="BF"/>
              </w:rPr>
            </w:pPr>
          </w:p>
          <w:p w14:paraId="174F7C20" w14:textId="77777777" w:rsidR="00B323B5" w:rsidRPr="00914377" w:rsidRDefault="00B323B5" w:rsidP="00B323B5">
            <w:pPr>
              <w:rPr>
                <w:rFonts w:asciiTheme="majorHAnsi" w:hAnsiTheme="majorHAnsi"/>
                <w:color w:val="404040" w:themeColor="text1" w:themeTint="BF"/>
              </w:rPr>
            </w:pPr>
          </w:p>
          <w:p w14:paraId="5F59973D" w14:textId="77777777" w:rsidR="00B323B5" w:rsidRPr="00914377" w:rsidRDefault="00B323B5" w:rsidP="00B323B5">
            <w:pPr>
              <w:rPr>
                <w:rFonts w:asciiTheme="majorHAnsi" w:hAnsiTheme="majorHAnsi"/>
                <w:color w:val="404040" w:themeColor="text1" w:themeTint="BF"/>
              </w:rPr>
            </w:pPr>
          </w:p>
          <w:p w14:paraId="0B0BE12B" w14:textId="77777777" w:rsidR="00B323B5" w:rsidRPr="00914377" w:rsidRDefault="00B323B5" w:rsidP="00B323B5">
            <w:pPr>
              <w:rPr>
                <w:rFonts w:asciiTheme="majorHAnsi" w:hAnsiTheme="majorHAnsi"/>
                <w:color w:val="404040" w:themeColor="text1" w:themeTint="BF"/>
              </w:rPr>
            </w:pPr>
          </w:p>
          <w:p w14:paraId="61C9F893" w14:textId="77777777" w:rsidR="00B323B5" w:rsidRPr="00914377" w:rsidRDefault="00B323B5" w:rsidP="00B323B5">
            <w:pPr>
              <w:rPr>
                <w:rFonts w:asciiTheme="majorHAnsi" w:hAnsiTheme="majorHAnsi"/>
                <w:color w:val="404040" w:themeColor="text1" w:themeTint="BF"/>
              </w:rPr>
            </w:pPr>
          </w:p>
          <w:p w14:paraId="1C5203F5" w14:textId="77777777" w:rsidR="00B323B5" w:rsidRPr="00914377" w:rsidRDefault="00B323B5" w:rsidP="00B323B5">
            <w:pPr>
              <w:rPr>
                <w:rFonts w:asciiTheme="majorHAnsi" w:hAnsiTheme="majorHAnsi"/>
                <w:color w:val="404040" w:themeColor="text1" w:themeTint="BF"/>
              </w:rPr>
            </w:pPr>
          </w:p>
          <w:p w14:paraId="116E9EB4" w14:textId="77777777" w:rsidR="00B323B5" w:rsidRPr="00914377" w:rsidRDefault="00B323B5" w:rsidP="00B323B5">
            <w:pPr>
              <w:rPr>
                <w:rFonts w:asciiTheme="majorHAnsi" w:hAnsiTheme="majorHAnsi"/>
                <w:color w:val="404040" w:themeColor="text1" w:themeTint="BF"/>
              </w:rPr>
            </w:pPr>
          </w:p>
          <w:p w14:paraId="5BCB2AEB" w14:textId="77777777" w:rsidR="00B323B5" w:rsidRPr="00914377" w:rsidRDefault="00B323B5" w:rsidP="00B323B5">
            <w:pPr>
              <w:rPr>
                <w:rFonts w:asciiTheme="majorHAnsi" w:hAnsiTheme="majorHAnsi"/>
                <w:color w:val="404040" w:themeColor="text1" w:themeTint="BF"/>
              </w:rPr>
            </w:pPr>
          </w:p>
          <w:p w14:paraId="1C3A56CF" w14:textId="77777777" w:rsidR="00B323B5" w:rsidRPr="00914377" w:rsidRDefault="00B323B5" w:rsidP="00B323B5">
            <w:pPr>
              <w:rPr>
                <w:rFonts w:asciiTheme="majorHAnsi" w:hAnsiTheme="majorHAnsi"/>
                <w:color w:val="404040" w:themeColor="text1" w:themeTint="BF"/>
              </w:rPr>
            </w:pPr>
          </w:p>
          <w:p w14:paraId="05210A16" w14:textId="77777777" w:rsidR="00B323B5" w:rsidRPr="00914377" w:rsidRDefault="00B323B5" w:rsidP="00B323B5">
            <w:pPr>
              <w:rPr>
                <w:rFonts w:asciiTheme="majorHAnsi" w:hAnsiTheme="majorHAnsi"/>
                <w:color w:val="404040" w:themeColor="text1" w:themeTint="BF"/>
              </w:rPr>
            </w:pPr>
          </w:p>
          <w:p w14:paraId="5F8C9B06" w14:textId="77777777" w:rsidR="00B323B5" w:rsidRPr="00914377" w:rsidRDefault="00B323B5" w:rsidP="00B323B5">
            <w:pPr>
              <w:rPr>
                <w:rFonts w:asciiTheme="majorHAnsi" w:hAnsiTheme="majorHAnsi"/>
                <w:color w:val="404040" w:themeColor="text1" w:themeTint="BF"/>
              </w:rPr>
            </w:pPr>
          </w:p>
          <w:p w14:paraId="30241564" w14:textId="77777777" w:rsidR="00B323B5" w:rsidRPr="00914377" w:rsidRDefault="00B323B5" w:rsidP="00B323B5">
            <w:pPr>
              <w:rPr>
                <w:rFonts w:asciiTheme="majorHAnsi" w:hAnsiTheme="majorHAnsi"/>
                <w:color w:val="404040" w:themeColor="text1" w:themeTint="BF"/>
              </w:rPr>
            </w:pPr>
          </w:p>
          <w:p w14:paraId="7355597E" w14:textId="77777777" w:rsidR="00B323B5" w:rsidRPr="00914377" w:rsidRDefault="00B323B5" w:rsidP="00B323B5">
            <w:pPr>
              <w:rPr>
                <w:rFonts w:asciiTheme="majorHAnsi" w:hAnsiTheme="majorHAnsi"/>
                <w:color w:val="404040" w:themeColor="text1" w:themeTint="BF"/>
              </w:rPr>
            </w:pPr>
          </w:p>
          <w:p w14:paraId="2C573182" w14:textId="77777777" w:rsidR="00B323B5" w:rsidRPr="00914377" w:rsidRDefault="00B323B5" w:rsidP="00B323B5">
            <w:pPr>
              <w:rPr>
                <w:rFonts w:asciiTheme="majorHAnsi" w:hAnsiTheme="majorHAnsi"/>
                <w:color w:val="404040" w:themeColor="text1" w:themeTint="BF"/>
              </w:rPr>
            </w:pPr>
          </w:p>
          <w:p w14:paraId="28131016" w14:textId="77777777" w:rsidR="00B323B5" w:rsidRPr="00914377" w:rsidRDefault="00B323B5" w:rsidP="00B323B5">
            <w:pPr>
              <w:rPr>
                <w:rFonts w:asciiTheme="majorHAnsi" w:hAnsiTheme="majorHAnsi"/>
                <w:color w:val="404040" w:themeColor="text1" w:themeTint="BF"/>
              </w:rPr>
            </w:pPr>
          </w:p>
          <w:p w14:paraId="7E5CD6E2" w14:textId="77777777" w:rsidR="00B323B5" w:rsidRPr="00914377" w:rsidRDefault="00B323B5" w:rsidP="00B323B5">
            <w:pPr>
              <w:rPr>
                <w:rFonts w:asciiTheme="majorHAnsi" w:hAnsiTheme="majorHAnsi"/>
                <w:color w:val="404040" w:themeColor="text1" w:themeTint="BF"/>
              </w:rPr>
            </w:pPr>
          </w:p>
          <w:p w14:paraId="4AAC9376" w14:textId="77777777" w:rsidR="00B323B5" w:rsidRPr="00914377" w:rsidRDefault="00B323B5" w:rsidP="00B323B5">
            <w:pPr>
              <w:rPr>
                <w:rFonts w:asciiTheme="majorHAnsi" w:hAnsiTheme="majorHAnsi"/>
                <w:color w:val="404040" w:themeColor="text1" w:themeTint="BF"/>
              </w:rPr>
            </w:pPr>
          </w:p>
          <w:p w14:paraId="59A1FD58" w14:textId="77777777" w:rsidR="00B323B5" w:rsidRPr="00914377" w:rsidRDefault="00B323B5" w:rsidP="00B323B5">
            <w:pPr>
              <w:rPr>
                <w:rFonts w:asciiTheme="majorHAnsi" w:hAnsiTheme="majorHAnsi"/>
                <w:color w:val="404040" w:themeColor="text1" w:themeTint="BF"/>
              </w:rPr>
            </w:pPr>
          </w:p>
          <w:p w14:paraId="3680ECE4" w14:textId="77777777" w:rsidR="00B323B5" w:rsidRPr="00914377" w:rsidRDefault="00B323B5" w:rsidP="00B323B5">
            <w:pPr>
              <w:rPr>
                <w:rFonts w:asciiTheme="majorHAnsi" w:hAnsiTheme="majorHAnsi"/>
                <w:color w:val="404040" w:themeColor="text1" w:themeTint="BF"/>
              </w:rPr>
            </w:pPr>
          </w:p>
          <w:p w14:paraId="0B0CAB17" w14:textId="77777777" w:rsidR="00B323B5" w:rsidRPr="00914377" w:rsidRDefault="00B323B5" w:rsidP="00B323B5">
            <w:pPr>
              <w:rPr>
                <w:rFonts w:asciiTheme="majorHAnsi" w:hAnsiTheme="majorHAnsi"/>
                <w:color w:val="404040" w:themeColor="text1" w:themeTint="BF"/>
              </w:rPr>
            </w:pPr>
          </w:p>
          <w:p w14:paraId="000C570B" w14:textId="77777777" w:rsidR="00B323B5" w:rsidRPr="00914377" w:rsidRDefault="00B323B5" w:rsidP="00B323B5">
            <w:pPr>
              <w:rPr>
                <w:rFonts w:asciiTheme="majorHAnsi" w:hAnsiTheme="majorHAnsi"/>
                <w:color w:val="404040" w:themeColor="text1" w:themeTint="BF"/>
              </w:rPr>
            </w:pPr>
          </w:p>
          <w:p w14:paraId="7473F19F" w14:textId="77777777" w:rsidR="00B323B5" w:rsidRPr="00914377" w:rsidRDefault="00B323B5" w:rsidP="00B323B5">
            <w:pPr>
              <w:rPr>
                <w:rFonts w:asciiTheme="majorHAnsi" w:hAnsiTheme="majorHAnsi"/>
                <w:color w:val="404040" w:themeColor="text1" w:themeTint="BF"/>
              </w:rPr>
            </w:pPr>
          </w:p>
          <w:p w14:paraId="1F095C8C" w14:textId="77777777" w:rsidR="00B323B5" w:rsidRPr="00914377" w:rsidRDefault="00B323B5" w:rsidP="00B323B5">
            <w:pPr>
              <w:rPr>
                <w:rFonts w:asciiTheme="majorHAnsi" w:hAnsiTheme="majorHAnsi"/>
                <w:color w:val="404040" w:themeColor="text1" w:themeTint="BF"/>
              </w:rPr>
            </w:pPr>
          </w:p>
          <w:p w14:paraId="45302AD2" w14:textId="77777777" w:rsidR="00B323B5" w:rsidRPr="00914377" w:rsidRDefault="00B323B5" w:rsidP="00B323B5">
            <w:pPr>
              <w:rPr>
                <w:rFonts w:asciiTheme="majorHAnsi" w:hAnsiTheme="majorHAnsi"/>
                <w:color w:val="404040" w:themeColor="text1" w:themeTint="BF"/>
              </w:rPr>
            </w:pPr>
          </w:p>
          <w:p w14:paraId="0488D39C" w14:textId="77777777" w:rsidR="00B323B5" w:rsidRPr="00914377" w:rsidRDefault="00B323B5" w:rsidP="00B323B5">
            <w:pPr>
              <w:pStyle w:val="ListParagraph"/>
              <w:numPr>
                <w:ilvl w:val="0"/>
                <w:numId w:val="26"/>
              </w:numPr>
              <w:rPr>
                <w:rFonts w:asciiTheme="majorHAnsi" w:hAnsiTheme="majorHAnsi"/>
                <w:color w:val="404040" w:themeColor="text1" w:themeTint="BF"/>
              </w:rPr>
            </w:pPr>
            <w:r w:rsidRPr="00914377">
              <w:rPr>
                <w:rFonts w:asciiTheme="majorHAnsi" w:hAnsiTheme="majorHAnsi"/>
                <w:color w:val="404040" w:themeColor="text1" w:themeTint="BF"/>
              </w:rPr>
              <w:t>Marbles, trays</w:t>
            </w:r>
          </w:p>
          <w:p w14:paraId="776B6AB9" w14:textId="0F81E05C" w:rsidR="00B323B5" w:rsidRPr="00914377" w:rsidRDefault="00B323B5" w:rsidP="00B323B5">
            <w:pPr>
              <w:pStyle w:val="ListParagraph"/>
              <w:numPr>
                <w:ilvl w:val="0"/>
                <w:numId w:val="26"/>
              </w:numPr>
              <w:rPr>
                <w:rFonts w:asciiTheme="majorHAnsi" w:hAnsiTheme="majorHAnsi"/>
                <w:color w:val="404040" w:themeColor="text1" w:themeTint="BF"/>
              </w:rPr>
            </w:pPr>
          </w:p>
        </w:tc>
        <w:tc>
          <w:tcPr>
            <w:tcW w:w="1984" w:type="dxa"/>
          </w:tcPr>
          <w:p w14:paraId="6EEA338A" w14:textId="77777777" w:rsidR="00A76006" w:rsidRPr="00163CD5" w:rsidRDefault="00A76006" w:rsidP="00AE222E">
            <w:pPr>
              <w:rPr>
                <w:rFonts w:asciiTheme="majorHAnsi" w:hAnsiTheme="majorHAnsi"/>
              </w:rPr>
            </w:pPr>
          </w:p>
        </w:tc>
      </w:tr>
    </w:tbl>
    <w:p w14:paraId="7F15089C" w14:textId="7154C23C" w:rsidR="00163CD5" w:rsidRDefault="00163CD5"/>
    <w:p w14:paraId="1C44978B" w14:textId="77777777" w:rsidR="005E36E1" w:rsidRDefault="005E36E1">
      <w:pPr>
        <w:rPr>
          <w:rFonts w:asciiTheme="majorHAnsi" w:hAnsiTheme="majorHAnsi"/>
          <w:b/>
          <w:sz w:val="28"/>
          <w:szCs w:val="28"/>
        </w:rPr>
      </w:pPr>
      <w:r>
        <w:rPr>
          <w:rFonts w:asciiTheme="majorHAnsi" w:hAnsiTheme="majorHAnsi"/>
          <w:b/>
          <w:sz w:val="28"/>
          <w:szCs w:val="28"/>
        </w:rPr>
        <w:br w:type="page"/>
      </w:r>
    </w:p>
    <w:p w14:paraId="64F83B03" w14:textId="0EC7A654"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6</w:t>
      </w:r>
      <w:r w:rsidR="0030374F" w:rsidRPr="0030374F">
        <w:rPr>
          <w:rFonts w:asciiTheme="majorHAnsi" w:hAnsiTheme="majorHAnsi"/>
          <w:b/>
          <w:sz w:val="28"/>
          <w:szCs w:val="28"/>
        </w:rPr>
        <w:t xml:space="preserve"> </w:t>
      </w:r>
      <w:r w:rsidR="004A394D">
        <w:rPr>
          <w:rFonts w:asciiTheme="majorHAnsi" w:hAnsiTheme="majorHAnsi"/>
          <w:b/>
          <w:sz w:val="28"/>
          <w:szCs w:val="28"/>
        </w:rPr>
        <w:t>–</w:t>
      </w:r>
      <w:r w:rsidR="0030374F" w:rsidRPr="0030374F">
        <w:rPr>
          <w:rFonts w:asciiTheme="majorHAnsi" w:hAnsiTheme="majorHAnsi"/>
          <w:b/>
          <w:sz w:val="28"/>
          <w:szCs w:val="28"/>
        </w:rPr>
        <w:t xml:space="preserve"> Focus</w:t>
      </w:r>
      <w:r w:rsidR="004A394D">
        <w:rPr>
          <w:rFonts w:asciiTheme="majorHAnsi" w:hAnsiTheme="majorHAnsi"/>
          <w:b/>
          <w:sz w:val="28"/>
          <w:szCs w:val="28"/>
        </w:rPr>
        <w:t xml:space="preserve"> – </w:t>
      </w:r>
      <w:r w:rsidR="004E3F03">
        <w:rPr>
          <w:rFonts w:asciiTheme="majorHAnsi" w:hAnsiTheme="majorHAnsi"/>
          <w:b/>
          <w:sz w:val="28"/>
          <w:szCs w:val="28"/>
        </w:rPr>
        <w:t>Changes everywhere</w:t>
      </w:r>
    </w:p>
    <w:tbl>
      <w:tblPr>
        <w:tblStyle w:val="TableGrid"/>
        <w:tblW w:w="14884" w:type="dxa"/>
        <w:tblInd w:w="-459" w:type="dxa"/>
        <w:tblLayout w:type="fixed"/>
        <w:tblLook w:val="04A0" w:firstRow="1" w:lastRow="0" w:firstColumn="1" w:lastColumn="0" w:noHBand="0" w:noVBand="1"/>
      </w:tblPr>
      <w:tblGrid>
        <w:gridCol w:w="1560"/>
        <w:gridCol w:w="1701"/>
        <w:gridCol w:w="7654"/>
        <w:gridCol w:w="1985"/>
        <w:gridCol w:w="1984"/>
      </w:tblGrid>
      <w:tr w:rsidR="00A76006" w:rsidRPr="00163CD5" w14:paraId="2CBC3940" w14:textId="77777777" w:rsidTr="001F5202">
        <w:tc>
          <w:tcPr>
            <w:tcW w:w="1560" w:type="dxa"/>
          </w:tcPr>
          <w:p w14:paraId="21FCC320" w14:textId="77777777" w:rsidR="00A76006" w:rsidRPr="00163CD5" w:rsidRDefault="00A76006" w:rsidP="00AE222E">
            <w:pPr>
              <w:rPr>
                <w:rFonts w:asciiTheme="majorHAnsi" w:hAnsiTheme="majorHAnsi"/>
              </w:rPr>
            </w:pPr>
            <w:r w:rsidRPr="00163CD5">
              <w:rPr>
                <w:rFonts w:asciiTheme="majorHAnsi" w:hAnsiTheme="majorHAnsi"/>
              </w:rPr>
              <w:t>Outcome</w:t>
            </w:r>
          </w:p>
        </w:tc>
        <w:tc>
          <w:tcPr>
            <w:tcW w:w="1701" w:type="dxa"/>
          </w:tcPr>
          <w:p w14:paraId="78D65EB7" w14:textId="77777777" w:rsidR="00A76006" w:rsidRPr="00163CD5" w:rsidRDefault="00A76006" w:rsidP="00AE222E">
            <w:pPr>
              <w:rPr>
                <w:rFonts w:asciiTheme="majorHAnsi" w:hAnsiTheme="majorHAnsi"/>
              </w:rPr>
            </w:pPr>
            <w:r w:rsidRPr="00163CD5">
              <w:rPr>
                <w:rFonts w:asciiTheme="majorHAnsi" w:hAnsiTheme="majorHAnsi"/>
              </w:rPr>
              <w:t>Content</w:t>
            </w:r>
          </w:p>
        </w:tc>
        <w:tc>
          <w:tcPr>
            <w:tcW w:w="7654" w:type="dxa"/>
          </w:tcPr>
          <w:p w14:paraId="52FC863E" w14:textId="77777777"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1985" w:type="dxa"/>
          </w:tcPr>
          <w:p w14:paraId="3CB6EACA" w14:textId="77777777" w:rsidR="00A76006" w:rsidRPr="00163CD5" w:rsidRDefault="00A76006" w:rsidP="00AE222E">
            <w:pPr>
              <w:rPr>
                <w:rFonts w:asciiTheme="majorHAnsi" w:hAnsiTheme="majorHAnsi"/>
              </w:rPr>
            </w:pPr>
            <w:r w:rsidRPr="00163CD5">
              <w:rPr>
                <w:rFonts w:asciiTheme="majorHAnsi" w:hAnsiTheme="majorHAnsi"/>
              </w:rPr>
              <w:t>Resources</w:t>
            </w:r>
          </w:p>
        </w:tc>
        <w:tc>
          <w:tcPr>
            <w:tcW w:w="1984" w:type="dxa"/>
          </w:tcPr>
          <w:p w14:paraId="505A214C" w14:textId="1A98D3B6" w:rsidR="00A76006" w:rsidRPr="00163CD5" w:rsidRDefault="005E36E1" w:rsidP="00AE222E">
            <w:pPr>
              <w:rPr>
                <w:rFonts w:asciiTheme="majorHAnsi" w:hAnsiTheme="majorHAnsi"/>
              </w:rPr>
            </w:pPr>
            <w:r>
              <w:rPr>
                <w:rFonts w:asciiTheme="majorHAnsi" w:hAnsiTheme="majorHAnsi"/>
              </w:rPr>
              <w:t xml:space="preserve">Notes &amp; </w:t>
            </w:r>
            <w:r w:rsidR="00A76006">
              <w:rPr>
                <w:rFonts w:asciiTheme="majorHAnsi" w:hAnsiTheme="majorHAnsi"/>
              </w:rPr>
              <w:t>Register</w:t>
            </w:r>
          </w:p>
        </w:tc>
      </w:tr>
      <w:tr w:rsidR="00D74AA8" w:rsidRPr="00163CD5" w14:paraId="7F2F5F38" w14:textId="77777777" w:rsidTr="001F5202">
        <w:tc>
          <w:tcPr>
            <w:tcW w:w="1560" w:type="dxa"/>
          </w:tcPr>
          <w:p w14:paraId="6436E65E" w14:textId="4C1F569D" w:rsidR="00914377" w:rsidRPr="000C7771" w:rsidRDefault="00D74AA8" w:rsidP="00914377">
            <w:pPr>
              <w:rPr>
                <w:rFonts w:asciiTheme="majorHAnsi" w:hAnsiTheme="majorHAnsi"/>
                <w:color w:val="404040" w:themeColor="text1" w:themeTint="BF"/>
                <w:sz w:val="22"/>
                <w:szCs w:val="22"/>
              </w:rPr>
            </w:pPr>
            <w:r w:rsidRPr="000C7771">
              <w:rPr>
                <w:rFonts w:asciiTheme="majorHAnsi" w:hAnsiTheme="majorHAnsi"/>
                <w:color w:val="404040" w:themeColor="text1" w:themeTint="BF"/>
                <w:sz w:val="22"/>
                <w:szCs w:val="22"/>
              </w:rPr>
              <w:t>ST3-12MW</w:t>
            </w:r>
            <w:r w:rsidR="00914377" w:rsidRPr="000C7771">
              <w:rPr>
                <w:rFonts w:asciiTheme="majorHAnsi" w:hAnsiTheme="majorHAnsi"/>
                <w:color w:val="404040" w:themeColor="text1" w:themeTint="BF"/>
                <w:sz w:val="22"/>
                <w:szCs w:val="22"/>
              </w:rPr>
              <w:t xml:space="preserve"> identifies the observable properties of solids, liquids and gases, and that changes made to materials are reversible or irreversible</w:t>
            </w:r>
          </w:p>
          <w:p w14:paraId="47EAEC4B" w14:textId="6856A4CC" w:rsidR="00D74AA8" w:rsidRPr="000C7771" w:rsidRDefault="00D74AA8" w:rsidP="00914377">
            <w:pPr>
              <w:rPr>
                <w:rFonts w:asciiTheme="majorHAnsi" w:hAnsiTheme="majorHAnsi"/>
                <w:color w:val="404040" w:themeColor="text1" w:themeTint="BF"/>
                <w:sz w:val="22"/>
                <w:szCs w:val="22"/>
              </w:rPr>
            </w:pPr>
          </w:p>
          <w:p w14:paraId="1A32989E" w14:textId="77777777" w:rsidR="005F1478" w:rsidRDefault="005F1478" w:rsidP="005F1478">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ST3-4WS</w:t>
            </w:r>
            <w:r>
              <w:rPr>
                <w:rFonts w:asciiTheme="majorHAnsi" w:hAnsiTheme="majorHAnsi"/>
                <w:color w:val="404040" w:themeColor="text1" w:themeTint="BF"/>
                <w:sz w:val="22"/>
                <w:szCs w:val="22"/>
              </w:rPr>
              <w:t xml:space="preserve"> – investigates by posing questions, including testable questions, making predictions and gathering data to draw evidence-based conclusions and develop explanations</w:t>
            </w:r>
          </w:p>
          <w:p w14:paraId="2215A2D7" w14:textId="77777777" w:rsidR="005F1478" w:rsidRDefault="005F1478" w:rsidP="00914377">
            <w:pPr>
              <w:rPr>
                <w:rFonts w:asciiTheme="majorHAnsi" w:hAnsiTheme="majorHAnsi"/>
                <w:color w:val="404040" w:themeColor="text1" w:themeTint="BF"/>
                <w:sz w:val="22"/>
                <w:szCs w:val="22"/>
              </w:rPr>
            </w:pPr>
          </w:p>
          <w:p w14:paraId="7FCD2FD3" w14:textId="43B9BAE3" w:rsidR="00D74AA8" w:rsidRPr="000C7771" w:rsidRDefault="005A2A34" w:rsidP="00914377">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ST3-5WT</w:t>
            </w:r>
            <w:r>
              <w:rPr>
                <w:rFonts w:asciiTheme="majorHAnsi" w:hAnsiTheme="majorHAnsi"/>
                <w:color w:val="404040" w:themeColor="text1" w:themeTint="BF"/>
                <w:sz w:val="22"/>
                <w:szCs w:val="22"/>
              </w:rPr>
              <w:t xml:space="preserve"> – plans and </w:t>
            </w:r>
            <w:r>
              <w:rPr>
                <w:rFonts w:asciiTheme="majorHAnsi" w:hAnsiTheme="majorHAnsi"/>
                <w:color w:val="404040" w:themeColor="text1" w:themeTint="BF"/>
                <w:sz w:val="22"/>
                <w:szCs w:val="22"/>
              </w:rPr>
              <w:lastRenderedPageBreak/>
              <w:t>implements a design process, selecting a range of tools, equipment, materials and techniques to produce solutions that address the design criteria and identifies constraints</w:t>
            </w:r>
            <w:r w:rsidRPr="000C7771">
              <w:rPr>
                <w:rFonts w:asciiTheme="majorHAnsi" w:hAnsiTheme="majorHAnsi"/>
                <w:color w:val="404040" w:themeColor="text1" w:themeTint="BF"/>
                <w:sz w:val="22"/>
                <w:szCs w:val="22"/>
              </w:rPr>
              <w:t xml:space="preserve"> </w:t>
            </w:r>
          </w:p>
          <w:p w14:paraId="7DB0A291" w14:textId="77777777" w:rsidR="00D74AA8" w:rsidRPr="000C7771" w:rsidRDefault="00D74AA8" w:rsidP="00914377">
            <w:pPr>
              <w:rPr>
                <w:rFonts w:asciiTheme="majorHAnsi" w:hAnsiTheme="majorHAnsi"/>
                <w:color w:val="404040" w:themeColor="text1" w:themeTint="BF"/>
                <w:sz w:val="22"/>
                <w:szCs w:val="22"/>
              </w:rPr>
            </w:pPr>
          </w:p>
          <w:p w14:paraId="4756D5AE" w14:textId="77777777" w:rsidR="00D74AA8" w:rsidRPr="000C7771" w:rsidRDefault="00D74AA8" w:rsidP="00AE222E">
            <w:pPr>
              <w:rPr>
                <w:rFonts w:asciiTheme="majorHAnsi" w:hAnsiTheme="majorHAnsi"/>
                <w:color w:val="404040" w:themeColor="text1" w:themeTint="BF"/>
                <w:sz w:val="22"/>
                <w:szCs w:val="22"/>
              </w:rPr>
            </w:pPr>
          </w:p>
        </w:tc>
        <w:tc>
          <w:tcPr>
            <w:tcW w:w="1701" w:type="dxa"/>
          </w:tcPr>
          <w:p w14:paraId="752EF8DD" w14:textId="32A86C06" w:rsidR="00F965ED" w:rsidRPr="00F965ED" w:rsidRDefault="00F965ED" w:rsidP="00914377">
            <w:pPr>
              <w:rPr>
                <w:rFonts w:asciiTheme="majorHAnsi" w:hAnsiTheme="majorHAnsi"/>
                <w:color w:val="404040" w:themeColor="text1" w:themeTint="BF"/>
                <w:sz w:val="22"/>
                <w:szCs w:val="22"/>
              </w:rPr>
            </w:pPr>
            <w:r w:rsidRPr="00F965ED">
              <w:rPr>
                <w:rFonts w:asciiTheme="majorHAnsi" w:hAnsiTheme="majorHAnsi"/>
                <w:color w:val="404040" w:themeColor="text1" w:themeTint="BF"/>
                <w:sz w:val="22"/>
                <w:szCs w:val="22"/>
              </w:rPr>
              <w:lastRenderedPageBreak/>
              <w:t>Changes to materials can be reversible, such as melting, freezing, evaporating; or irreversible, such as burning and rusting</w:t>
            </w:r>
          </w:p>
          <w:p w14:paraId="430C1FCF" w14:textId="77777777" w:rsidR="00D74AA8" w:rsidRDefault="00914377" w:rsidP="00914377">
            <w:pPr>
              <w:rPr>
                <w:rFonts w:asciiTheme="majorHAnsi" w:hAnsiTheme="majorHAnsi"/>
                <w:i/>
                <w:color w:val="404040" w:themeColor="text1" w:themeTint="BF"/>
                <w:sz w:val="22"/>
                <w:szCs w:val="22"/>
              </w:rPr>
            </w:pPr>
            <w:r w:rsidRPr="00F965ED">
              <w:rPr>
                <w:rFonts w:asciiTheme="majorHAnsi" w:hAnsiTheme="majorHAnsi"/>
                <w:i/>
                <w:color w:val="404040" w:themeColor="text1" w:themeTint="BF"/>
                <w:sz w:val="22"/>
                <w:szCs w:val="22"/>
              </w:rPr>
              <w:t>-</w:t>
            </w:r>
            <w:proofErr w:type="gramStart"/>
            <w:r w:rsidRPr="00F965ED">
              <w:rPr>
                <w:rFonts w:asciiTheme="majorHAnsi" w:hAnsiTheme="majorHAnsi"/>
                <w:i/>
                <w:color w:val="404040" w:themeColor="text1" w:themeTint="BF"/>
                <w:sz w:val="22"/>
                <w:szCs w:val="22"/>
              </w:rPr>
              <w:t>observe</w:t>
            </w:r>
            <w:proofErr w:type="gramEnd"/>
            <w:r w:rsidRPr="00F965ED">
              <w:rPr>
                <w:rFonts w:asciiTheme="majorHAnsi" w:hAnsiTheme="majorHAnsi"/>
                <w:i/>
                <w:color w:val="404040" w:themeColor="text1" w:themeTint="BF"/>
                <w:sz w:val="22"/>
                <w:szCs w:val="22"/>
              </w:rPr>
              <w:t xml:space="preserve"> some irreversible changes that common materials undergo to identify that the changes may result in new materials or products, </w:t>
            </w:r>
            <w:proofErr w:type="spellStart"/>
            <w:r w:rsidRPr="00F965ED">
              <w:rPr>
                <w:rFonts w:asciiTheme="majorHAnsi" w:hAnsiTheme="majorHAnsi"/>
                <w:i/>
                <w:color w:val="404040" w:themeColor="text1" w:themeTint="BF"/>
                <w:sz w:val="22"/>
                <w:szCs w:val="22"/>
              </w:rPr>
              <w:t>eg</w:t>
            </w:r>
            <w:proofErr w:type="spellEnd"/>
            <w:r w:rsidRPr="00F965ED">
              <w:rPr>
                <w:rFonts w:asciiTheme="majorHAnsi" w:hAnsiTheme="majorHAnsi"/>
                <w:i/>
                <w:color w:val="404040" w:themeColor="text1" w:themeTint="BF"/>
                <w:sz w:val="22"/>
                <w:szCs w:val="22"/>
              </w:rPr>
              <w:t xml:space="preserve"> rusting iron, burning paper, cooking a cake and making toffee</w:t>
            </w:r>
          </w:p>
          <w:p w14:paraId="695056F7" w14:textId="432D0F15" w:rsidR="006C738D" w:rsidRPr="00F965ED" w:rsidRDefault="006C738D" w:rsidP="00914377">
            <w:pPr>
              <w:rPr>
                <w:rFonts w:asciiTheme="majorHAnsi" w:hAnsiTheme="majorHAnsi"/>
                <w:i/>
                <w:color w:val="404040" w:themeColor="text1" w:themeTint="BF"/>
                <w:sz w:val="22"/>
                <w:szCs w:val="22"/>
              </w:rPr>
            </w:pPr>
            <w:r>
              <w:rPr>
                <w:rFonts w:asciiTheme="majorHAnsi" w:hAnsiTheme="majorHAnsi"/>
                <w:i/>
                <w:color w:val="404040" w:themeColor="text1" w:themeTint="BF"/>
                <w:sz w:val="22"/>
                <w:szCs w:val="22"/>
              </w:rPr>
              <w:t>-</w:t>
            </w:r>
            <w:proofErr w:type="gramStart"/>
            <w:r>
              <w:rPr>
                <w:rFonts w:asciiTheme="majorHAnsi" w:hAnsiTheme="majorHAnsi"/>
                <w:i/>
                <w:color w:val="404040" w:themeColor="text1" w:themeTint="BF"/>
                <w:sz w:val="22"/>
                <w:szCs w:val="22"/>
              </w:rPr>
              <w:t>classify</w:t>
            </w:r>
            <w:proofErr w:type="gramEnd"/>
            <w:r>
              <w:rPr>
                <w:rFonts w:asciiTheme="majorHAnsi" w:hAnsiTheme="majorHAnsi"/>
                <w:i/>
                <w:color w:val="404040" w:themeColor="text1" w:themeTint="BF"/>
                <w:sz w:val="22"/>
                <w:szCs w:val="22"/>
              </w:rPr>
              <w:t xml:space="preserve"> some observable changes that materials undergo as reversible or </w:t>
            </w:r>
            <w:r>
              <w:rPr>
                <w:rFonts w:asciiTheme="majorHAnsi" w:hAnsiTheme="majorHAnsi"/>
                <w:i/>
                <w:color w:val="404040" w:themeColor="text1" w:themeTint="BF"/>
                <w:sz w:val="22"/>
                <w:szCs w:val="22"/>
              </w:rPr>
              <w:lastRenderedPageBreak/>
              <w:t>reversible</w:t>
            </w:r>
          </w:p>
        </w:tc>
        <w:tc>
          <w:tcPr>
            <w:tcW w:w="7654" w:type="dxa"/>
          </w:tcPr>
          <w:p w14:paraId="4A1C7DCF" w14:textId="784F5E58" w:rsidR="00D74AA8" w:rsidRDefault="00D74AA8" w:rsidP="00433EB8">
            <w:pPr>
              <w:pStyle w:val="ListParagraph"/>
              <w:numPr>
                <w:ilvl w:val="0"/>
                <w:numId w:val="8"/>
              </w:numPr>
              <w:rPr>
                <w:rFonts w:asciiTheme="majorHAnsi" w:hAnsiTheme="majorHAnsi"/>
              </w:rPr>
            </w:pPr>
            <w:r>
              <w:rPr>
                <w:rFonts w:asciiTheme="majorHAnsi" w:hAnsiTheme="majorHAnsi"/>
              </w:rPr>
              <w:lastRenderedPageBreak/>
              <w:t>Review the previous lesson using the class science journal and chat board. Focus students’ attention on their ideas about reversible and irreversible changes.</w:t>
            </w:r>
          </w:p>
          <w:p w14:paraId="17E35CFE" w14:textId="07E1A0B2" w:rsidR="00D74AA8" w:rsidRDefault="00D74AA8" w:rsidP="00433EB8">
            <w:pPr>
              <w:pStyle w:val="ListParagraph"/>
              <w:numPr>
                <w:ilvl w:val="0"/>
                <w:numId w:val="8"/>
              </w:numPr>
              <w:rPr>
                <w:rFonts w:asciiTheme="majorHAnsi" w:hAnsiTheme="majorHAnsi"/>
              </w:rPr>
            </w:pPr>
            <w:r>
              <w:rPr>
                <w:rFonts w:asciiTheme="majorHAnsi" w:hAnsiTheme="majorHAnsi"/>
              </w:rPr>
              <w:t>Discuss with the students what they know about dissolving. Record and accept all responses at this stage.</w:t>
            </w:r>
          </w:p>
          <w:p w14:paraId="3FA812CB" w14:textId="33A14E4E" w:rsidR="00D74AA8" w:rsidRDefault="00D74AA8" w:rsidP="00433EB8">
            <w:pPr>
              <w:pStyle w:val="ListParagraph"/>
              <w:numPr>
                <w:ilvl w:val="0"/>
                <w:numId w:val="8"/>
              </w:numPr>
              <w:rPr>
                <w:rFonts w:asciiTheme="majorHAnsi" w:hAnsiTheme="majorHAnsi"/>
              </w:rPr>
            </w:pPr>
            <w:r>
              <w:rPr>
                <w:rFonts w:asciiTheme="majorHAnsi" w:hAnsiTheme="majorHAnsi"/>
              </w:rPr>
              <w:t>Explain that they are going to explore whether or not different substances will dissolve. Introduce the students to the substances, such as salt, pepper, sugar, sand, coffee. Invite students to predict which substances will dissolve and which will not.</w:t>
            </w:r>
          </w:p>
          <w:p w14:paraId="75DE8B9A" w14:textId="2B01FEB9" w:rsidR="00D74AA8" w:rsidRDefault="00D74AA8" w:rsidP="00433EB8">
            <w:pPr>
              <w:pStyle w:val="ListParagraph"/>
              <w:numPr>
                <w:ilvl w:val="0"/>
                <w:numId w:val="8"/>
              </w:numPr>
              <w:rPr>
                <w:rFonts w:asciiTheme="majorHAnsi" w:hAnsiTheme="majorHAnsi"/>
              </w:rPr>
            </w:pPr>
            <w:r>
              <w:rPr>
                <w:rFonts w:asciiTheme="majorHAnsi" w:hAnsiTheme="majorHAnsi"/>
              </w:rPr>
              <w:t>Discuss how we ensure that it will be a fair test (</w:t>
            </w:r>
            <w:proofErr w:type="spellStart"/>
            <w:r>
              <w:rPr>
                <w:rFonts w:asciiTheme="majorHAnsi" w:hAnsiTheme="majorHAnsi"/>
              </w:rPr>
              <w:t>eg</w:t>
            </w:r>
            <w:proofErr w:type="spellEnd"/>
            <w:r>
              <w:rPr>
                <w:rFonts w:asciiTheme="majorHAnsi" w:hAnsiTheme="majorHAnsi"/>
              </w:rPr>
              <w:t xml:space="preserve">, equal measure of each substance, equal volume of water, equal temperature of water, </w:t>
            </w:r>
            <w:proofErr w:type="spellStart"/>
            <w:r>
              <w:rPr>
                <w:rFonts w:asciiTheme="majorHAnsi" w:hAnsiTheme="majorHAnsi"/>
              </w:rPr>
              <w:t>etc</w:t>
            </w:r>
            <w:proofErr w:type="spellEnd"/>
            <w:r>
              <w:rPr>
                <w:rFonts w:asciiTheme="majorHAnsi" w:hAnsiTheme="majorHAnsi"/>
              </w:rPr>
              <w:t>).</w:t>
            </w:r>
          </w:p>
          <w:p w14:paraId="03EA448E" w14:textId="2FCE5F0B" w:rsidR="00D74AA8" w:rsidRPr="00666282" w:rsidRDefault="00D74AA8" w:rsidP="00666282">
            <w:pPr>
              <w:pStyle w:val="ListParagraph"/>
              <w:numPr>
                <w:ilvl w:val="0"/>
                <w:numId w:val="8"/>
              </w:numPr>
              <w:rPr>
                <w:rFonts w:asciiTheme="majorHAnsi" w:hAnsiTheme="majorHAnsi"/>
              </w:rPr>
            </w:pPr>
            <w:r>
              <w:rPr>
                <w:rFonts w:asciiTheme="majorHAnsi" w:hAnsiTheme="majorHAnsi"/>
              </w:rPr>
              <w:t>Students will work in teams to test if each substance will dissolve. Discuss the results as a class.</w:t>
            </w:r>
          </w:p>
          <w:p w14:paraId="6B03BE26" w14:textId="3E08E892" w:rsidR="00D74AA8" w:rsidRPr="00666282" w:rsidRDefault="00D74AA8" w:rsidP="00666282">
            <w:pPr>
              <w:pStyle w:val="ListParagraph"/>
              <w:numPr>
                <w:ilvl w:val="0"/>
                <w:numId w:val="8"/>
              </w:numPr>
              <w:rPr>
                <w:rFonts w:asciiTheme="majorHAnsi" w:hAnsiTheme="majorHAnsi"/>
              </w:rPr>
            </w:pPr>
            <w:r w:rsidRPr="00666282">
              <w:rPr>
                <w:rFonts w:asciiTheme="majorHAnsi" w:hAnsiTheme="majorHAnsi"/>
              </w:rPr>
              <w:t xml:space="preserve">Use the BBC Science Clips interactive to explore reversible and irreversible changes made by heating and dissolving. Ask students to predict the outcome before conducting each virtual experiment. </w:t>
            </w:r>
            <w:hyperlink r:id="rId25" w:history="1">
              <w:r w:rsidRPr="00666282">
                <w:rPr>
                  <w:rStyle w:val="Hyperlink"/>
                  <w:rFonts w:asciiTheme="majorHAnsi" w:hAnsiTheme="majorHAnsi"/>
                </w:rPr>
                <w:t>http://www.bbc.co.uk/schools/scienceclips/ages/10_11/rev_irrev_changes.shtml</w:t>
              </w:r>
            </w:hyperlink>
          </w:p>
          <w:p w14:paraId="3F6CAA1C" w14:textId="77777777" w:rsidR="00D74AA8" w:rsidRDefault="00D74AA8" w:rsidP="00666282">
            <w:pPr>
              <w:pStyle w:val="ListParagraph"/>
              <w:numPr>
                <w:ilvl w:val="0"/>
                <w:numId w:val="8"/>
              </w:numPr>
              <w:rPr>
                <w:rFonts w:asciiTheme="majorHAnsi" w:hAnsiTheme="majorHAnsi"/>
              </w:rPr>
            </w:pPr>
            <w:r>
              <w:rPr>
                <w:rFonts w:asciiTheme="majorHAnsi" w:hAnsiTheme="majorHAnsi"/>
              </w:rPr>
              <w:t xml:space="preserve">Discuss what changes you might see if one of the variables was changed, </w:t>
            </w:r>
            <w:proofErr w:type="spellStart"/>
            <w:r>
              <w:rPr>
                <w:rFonts w:asciiTheme="majorHAnsi" w:hAnsiTheme="majorHAnsi"/>
              </w:rPr>
              <w:t>eg</w:t>
            </w:r>
            <w:proofErr w:type="spellEnd"/>
            <w:r>
              <w:rPr>
                <w:rFonts w:asciiTheme="majorHAnsi" w:hAnsiTheme="majorHAnsi"/>
              </w:rPr>
              <w:t xml:space="preserve"> temperature of the water, volume of water, size and shape of container, etc.</w:t>
            </w:r>
          </w:p>
          <w:p w14:paraId="339275A7" w14:textId="596276A6" w:rsidR="00D74AA8" w:rsidRDefault="00D74AA8" w:rsidP="00666282">
            <w:pPr>
              <w:pStyle w:val="ListParagraph"/>
              <w:numPr>
                <w:ilvl w:val="0"/>
                <w:numId w:val="8"/>
              </w:numPr>
              <w:rPr>
                <w:rFonts w:asciiTheme="majorHAnsi" w:hAnsiTheme="majorHAnsi"/>
              </w:rPr>
            </w:pPr>
            <w:r>
              <w:rPr>
                <w:rFonts w:asciiTheme="majorHAnsi" w:hAnsiTheme="majorHAnsi"/>
              </w:rPr>
              <w:t>Optional: Conduct a test to see how the temperature of the water affects how salt dissolves.</w:t>
            </w:r>
          </w:p>
          <w:p w14:paraId="005F0B74" w14:textId="1886F0B6" w:rsidR="00D74AA8" w:rsidRDefault="00D74AA8" w:rsidP="00666282">
            <w:pPr>
              <w:pStyle w:val="ListParagraph"/>
              <w:numPr>
                <w:ilvl w:val="0"/>
                <w:numId w:val="8"/>
              </w:numPr>
              <w:rPr>
                <w:rFonts w:asciiTheme="majorHAnsi" w:hAnsiTheme="majorHAnsi"/>
              </w:rPr>
            </w:pPr>
            <w:r>
              <w:rPr>
                <w:rFonts w:asciiTheme="majorHAnsi" w:hAnsiTheme="majorHAnsi"/>
              </w:rPr>
              <w:t>Update the class chat board with what the students have learned.</w:t>
            </w:r>
          </w:p>
          <w:p w14:paraId="797F43AE" w14:textId="77777777" w:rsidR="00D74AA8" w:rsidRDefault="00D74AA8" w:rsidP="004E3F03">
            <w:pPr>
              <w:rPr>
                <w:rFonts w:asciiTheme="majorHAnsi" w:hAnsiTheme="majorHAnsi"/>
              </w:rPr>
            </w:pPr>
          </w:p>
          <w:p w14:paraId="4EF076C5" w14:textId="77777777" w:rsidR="001F5202" w:rsidRDefault="001F5202" w:rsidP="004E3F03">
            <w:pPr>
              <w:rPr>
                <w:rFonts w:asciiTheme="majorHAnsi" w:hAnsiTheme="majorHAnsi"/>
              </w:rPr>
            </w:pPr>
          </w:p>
          <w:p w14:paraId="7A0941D3" w14:textId="77777777" w:rsidR="001F5202" w:rsidRDefault="001F5202" w:rsidP="004E3F03">
            <w:pPr>
              <w:rPr>
                <w:rFonts w:asciiTheme="majorHAnsi" w:hAnsiTheme="majorHAnsi"/>
              </w:rPr>
            </w:pPr>
          </w:p>
          <w:p w14:paraId="2D9C5852" w14:textId="19752DD9" w:rsidR="00D74AA8" w:rsidRPr="001F5202" w:rsidRDefault="00D74AA8" w:rsidP="004E3F03">
            <w:pPr>
              <w:rPr>
                <w:rFonts w:asciiTheme="majorHAnsi" w:hAnsiTheme="majorHAnsi"/>
                <w:u w:val="single"/>
              </w:rPr>
            </w:pPr>
            <w:r w:rsidRPr="001F5202">
              <w:rPr>
                <w:rFonts w:asciiTheme="majorHAnsi" w:hAnsiTheme="majorHAnsi"/>
                <w:u w:val="single"/>
              </w:rPr>
              <w:lastRenderedPageBreak/>
              <w:t>Extension: Rusting</w:t>
            </w:r>
          </w:p>
          <w:p w14:paraId="21B7E2B1" w14:textId="0D971EA4" w:rsidR="00D74AA8" w:rsidRPr="004569C0" w:rsidRDefault="00D74AA8" w:rsidP="004569C0">
            <w:pPr>
              <w:pStyle w:val="ListParagraph"/>
              <w:numPr>
                <w:ilvl w:val="0"/>
                <w:numId w:val="14"/>
              </w:numPr>
              <w:rPr>
                <w:rFonts w:asciiTheme="majorHAnsi" w:hAnsiTheme="majorHAnsi"/>
              </w:rPr>
            </w:pPr>
            <w:r w:rsidRPr="004569C0">
              <w:rPr>
                <w:rFonts w:asciiTheme="majorHAnsi" w:hAnsiTheme="majorHAnsi"/>
              </w:rPr>
              <w:t>Complete the iron filings experiment featured here:</w:t>
            </w:r>
          </w:p>
          <w:p w14:paraId="3BE1D348" w14:textId="611EE39E" w:rsidR="00D74AA8" w:rsidRDefault="00A56664" w:rsidP="004E3F03">
            <w:pPr>
              <w:rPr>
                <w:rFonts w:asciiTheme="majorHAnsi" w:hAnsiTheme="majorHAnsi"/>
              </w:rPr>
            </w:pPr>
            <w:hyperlink r:id="rId26" w:history="1">
              <w:r w:rsidR="00D74AA8" w:rsidRPr="00721B66">
                <w:rPr>
                  <w:rStyle w:val="Hyperlink"/>
                  <w:rFonts w:asciiTheme="majorHAnsi" w:hAnsiTheme="majorHAnsi"/>
                </w:rPr>
                <w:t>http://www.education.com/science-fair/article/iron-rusting/</w:t>
              </w:r>
            </w:hyperlink>
          </w:p>
          <w:p w14:paraId="40143ECF" w14:textId="77777777" w:rsidR="00D74AA8" w:rsidRDefault="00D74AA8" w:rsidP="004E3F03">
            <w:pPr>
              <w:rPr>
                <w:rFonts w:asciiTheme="majorHAnsi" w:hAnsiTheme="majorHAnsi"/>
              </w:rPr>
            </w:pPr>
          </w:p>
          <w:p w14:paraId="4A252B01" w14:textId="395D3D89" w:rsidR="0021330D" w:rsidRPr="00163CD5" w:rsidRDefault="0021330D" w:rsidP="004E3F03">
            <w:pPr>
              <w:rPr>
                <w:rFonts w:asciiTheme="majorHAnsi" w:hAnsiTheme="majorHAnsi"/>
              </w:rPr>
            </w:pPr>
            <w:r w:rsidRPr="00A56664">
              <w:rPr>
                <w:rFonts w:asciiTheme="majorHAnsi" w:hAnsiTheme="majorHAnsi"/>
                <w:b/>
              </w:rPr>
              <w:t>ASSESSMENT:</w:t>
            </w:r>
            <w:r>
              <w:rPr>
                <w:rFonts w:asciiTheme="majorHAnsi" w:hAnsiTheme="majorHAnsi"/>
              </w:rPr>
              <w:t xml:space="preserve"> Complete MW Assessment 2 (Reversible and Irreversible Changes)</w:t>
            </w:r>
            <w:bookmarkStart w:id="0" w:name="_GoBack"/>
            <w:bookmarkEnd w:id="0"/>
          </w:p>
        </w:tc>
        <w:tc>
          <w:tcPr>
            <w:tcW w:w="1985" w:type="dxa"/>
          </w:tcPr>
          <w:p w14:paraId="488F00F6" w14:textId="77777777" w:rsidR="00D74AA8" w:rsidRPr="00914377" w:rsidRDefault="00D74AA8" w:rsidP="00D74AA8">
            <w:pPr>
              <w:pStyle w:val="ListParagraph"/>
              <w:numPr>
                <w:ilvl w:val="0"/>
                <w:numId w:val="28"/>
              </w:numPr>
              <w:rPr>
                <w:rFonts w:asciiTheme="majorHAnsi" w:hAnsiTheme="majorHAnsi"/>
                <w:color w:val="404040" w:themeColor="text1" w:themeTint="BF"/>
              </w:rPr>
            </w:pPr>
            <w:r w:rsidRPr="00914377">
              <w:rPr>
                <w:rFonts w:asciiTheme="majorHAnsi" w:hAnsiTheme="majorHAnsi"/>
                <w:color w:val="404040" w:themeColor="text1" w:themeTint="BF"/>
              </w:rPr>
              <w:lastRenderedPageBreak/>
              <w:t>Salt, pepper, sugar, sand, coffee</w:t>
            </w:r>
          </w:p>
          <w:p w14:paraId="7CFD064E" w14:textId="77777777" w:rsidR="00D74AA8" w:rsidRPr="00914377" w:rsidRDefault="00D74AA8" w:rsidP="00D74AA8">
            <w:pPr>
              <w:pStyle w:val="ListParagraph"/>
              <w:numPr>
                <w:ilvl w:val="0"/>
                <w:numId w:val="28"/>
              </w:numPr>
              <w:rPr>
                <w:rFonts w:asciiTheme="majorHAnsi" w:hAnsiTheme="majorHAnsi"/>
                <w:color w:val="404040" w:themeColor="text1" w:themeTint="BF"/>
              </w:rPr>
            </w:pPr>
            <w:r w:rsidRPr="00914377">
              <w:rPr>
                <w:rFonts w:asciiTheme="majorHAnsi" w:hAnsiTheme="majorHAnsi"/>
                <w:color w:val="404040" w:themeColor="text1" w:themeTint="BF"/>
              </w:rPr>
              <w:t>Clear plastic cups</w:t>
            </w:r>
          </w:p>
          <w:p w14:paraId="045D27D2" w14:textId="402D4151" w:rsidR="00D74AA8" w:rsidRPr="00914377" w:rsidRDefault="00D74AA8" w:rsidP="00D74AA8">
            <w:pPr>
              <w:pStyle w:val="ListParagraph"/>
              <w:numPr>
                <w:ilvl w:val="0"/>
                <w:numId w:val="28"/>
              </w:numPr>
              <w:rPr>
                <w:rFonts w:asciiTheme="majorHAnsi" w:hAnsiTheme="majorHAnsi"/>
                <w:color w:val="404040" w:themeColor="text1" w:themeTint="BF"/>
              </w:rPr>
            </w:pPr>
            <w:r w:rsidRPr="00914377">
              <w:rPr>
                <w:rFonts w:asciiTheme="majorHAnsi" w:hAnsiTheme="majorHAnsi"/>
                <w:color w:val="404040" w:themeColor="text1" w:themeTint="BF"/>
              </w:rPr>
              <w:t>Water</w:t>
            </w:r>
          </w:p>
          <w:p w14:paraId="0EEFA713" w14:textId="677B3715" w:rsidR="00D74AA8" w:rsidRPr="00914377" w:rsidRDefault="00D74AA8" w:rsidP="00D74AA8">
            <w:pPr>
              <w:pStyle w:val="ListParagraph"/>
              <w:numPr>
                <w:ilvl w:val="0"/>
                <w:numId w:val="28"/>
              </w:numPr>
              <w:rPr>
                <w:rFonts w:asciiTheme="majorHAnsi" w:hAnsiTheme="majorHAnsi"/>
                <w:color w:val="404040" w:themeColor="text1" w:themeTint="BF"/>
              </w:rPr>
            </w:pPr>
          </w:p>
        </w:tc>
        <w:tc>
          <w:tcPr>
            <w:tcW w:w="1984" w:type="dxa"/>
          </w:tcPr>
          <w:p w14:paraId="1AE931FC" w14:textId="77777777" w:rsidR="00D74AA8" w:rsidRPr="00163CD5" w:rsidRDefault="00D74AA8" w:rsidP="00AE222E">
            <w:pPr>
              <w:rPr>
                <w:rFonts w:asciiTheme="majorHAnsi" w:hAnsiTheme="majorHAnsi"/>
              </w:rPr>
            </w:pPr>
          </w:p>
        </w:tc>
      </w:tr>
    </w:tbl>
    <w:p w14:paraId="5764DCE8" w14:textId="04CD5FFC" w:rsidR="00163CD5" w:rsidRDefault="00163CD5"/>
    <w:p w14:paraId="277D7D2E" w14:textId="77777777" w:rsidR="005E36E1" w:rsidRDefault="005E36E1">
      <w:pPr>
        <w:rPr>
          <w:rFonts w:asciiTheme="majorHAnsi" w:hAnsiTheme="majorHAnsi"/>
          <w:b/>
          <w:sz w:val="28"/>
          <w:szCs w:val="28"/>
        </w:rPr>
      </w:pPr>
      <w:r>
        <w:rPr>
          <w:rFonts w:asciiTheme="majorHAnsi" w:hAnsiTheme="majorHAnsi"/>
          <w:b/>
          <w:sz w:val="28"/>
          <w:szCs w:val="28"/>
        </w:rPr>
        <w:br w:type="page"/>
      </w:r>
    </w:p>
    <w:p w14:paraId="537B89F8" w14:textId="500D40D8"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7</w:t>
      </w:r>
      <w:r w:rsidR="0030374F" w:rsidRPr="0030374F">
        <w:rPr>
          <w:rFonts w:asciiTheme="majorHAnsi" w:hAnsiTheme="majorHAnsi"/>
          <w:b/>
          <w:sz w:val="28"/>
          <w:szCs w:val="28"/>
        </w:rPr>
        <w:t xml:space="preserve"> </w:t>
      </w:r>
      <w:r w:rsidR="004A394D">
        <w:rPr>
          <w:rFonts w:asciiTheme="majorHAnsi" w:hAnsiTheme="majorHAnsi"/>
          <w:b/>
          <w:sz w:val="28"/>
          <w:szCs w:val="28"/>
        </w:rPr>
        <w:t>–</w:t>
      </w:r>
      <w:r w:rsidR="0030374F" w:rsidRPr="0030374F">
        <w:rPr>
          <w:rFonts w:asciiTheme="majorHAnsi" w:hAnsiTheme="majorHAnsi"/>
          <w:b/>
          <w:sz w:val="28"/>
          <w:szCs w:val="28"/>
        </w:rPr>
        <w:t xml:space="preserve"> Focus</w:t>
      </w:r>
      <w:r w:rsidR="004A394D">
        <w:rPr>
          <w:rFonts w:asciiTheme="majorHAnsi" w:hAnsiTheme="majorHAnsi"/>
          <w:b/>
          <w:sz w:val="28"/>
          <w:szCs w:val="28"/>
        </w:rPr>
        <w:t xml:space="preserve"> </w:t>
      </w:r>
      <w:r w:rsidR="004E3F03">
        <w:rPr>
          <w:rFonts w:asciiTheme="majorHAnsi" w:hAnsiTheme="majorHAnsi"/>
          <w:b/>
          <w:sz w:val="28"/>
          <w:szCs w:val="28"/>
        </w:rPr>
        <w:t>–</w:t>
      </w:r>
      <w:r w:rsidR="004A394D">
        <w:rPr>
          <w:rFonts w:asciiTheme="majorHAnsi" w:hAnsiTheme="majorHAnsi"/>
          <w:b/>
          <w:sz w:val="28"/>
          <w:szCs w:val="28"/>
        </w:rPr>
        <w:t xml:space="preserve"> </w:t>
      </w:r>
      <w:r w:rsidR="00770F15">
        <w:rPr>
          <w:rFonts w:asciiTheme="majorHAnsi" w:hAnsiTheme="majorHAnsi"/>
          <w:b/>
          <w:sz w:val="28"/>
          <w:szCs w:val="28"/>
        </w:rPr>
        <w:t>Our material world</w:t>
      </w:r>
    </w:p>
    <w:tbl>
      <w:tblPr>
        <w:tblStyle w:val="TableGrid"/>
        <w:tblW w:w="14884" w:type="dxa"/>
        <w:tblInd w:w="-459" w:type="dxa"/>
        <w:tblLayout w:type="fixed"/>
        <w:tblLook w:val="04A0" w:firstRow="1" w:lastRow="0" w:firstColumn="1" w:lastColumn="0" w:noHBand="0" w:noVBand="1"/>
      </w:tblPr>
      <w:tblGrid>
        <w:gridCol w:w="1560"/>
        <w:gridCol w:w="1701"/>
        <w:gridCol w:w="7654"/>
        <w:gridCol w:w="1985"/>
        <w:gridCol w:w="1984"/>
      </w:tblGrid>
      <w:tr w:rsidR="00A76006" w:rsidRPr="00163CD5" w14:paraId="330E34F7" w14:textId="77777777" w:rsidTr="00EC788E">
        <w:tc>
          <w:tcPr>
            <w:tcW w:w="1560" w:type="dxa"/>
          </w:tcPr>
          <w:p w14:paraId="4568D931" w14:textId="77777777" w:rsidR="00A76006" w:rsidRPr="00163CD5" w:rsidRDefault="00A76006" w:rsidP="00AE222E">
            <w:pPr>
              <w:rPr>
                <w:rFonts w:asciiTheme="majorHAnsi" w:hAnsiTheme="majorHAnsi"/>
              </w:rPr>
            </w:pPr>
            <w:r w:rsidRPr="00163CD5">
              <w:rPr>
                <w:rFonts w:asciiTheme="majorHAnsi" w:hAnsiTheme="majorHAnsi"/>
              </w:rPr>
              <w:t>Outcome</w:t>
            </w:r>
          </w:p>
        </w:tc>
        <w:tc>
          <w:tcPr>
            <w:tcW w:w="1701" w:type="dxa"/>
          </w:tcPr>
          <w:p w14:paraId="62610E6E" w14:textId="77777777" w:rsidR="00A76006" w:rsidRPr="00163CD5" w:rsidRDefault="00A76006" w:rsidP="00AE222E">
            <w:pPr>
              <w:rPr>
                <w:rFonts w:asciiTheme="majorHAnsi" w:hAnsiTheme="majorHAnsi"/>
              </w:rPr>
            </w:pPr>
            <w:r w:rsidRPr="00163CD5">
              <w:rPr>
                <w:rFonts w:asciiTheme="majorHAnsi" w:hAnsiTheme="majorHAnsi"/>
              </w:rPr>
              <w:t>Content</w:t>
            </w:r>
          </w:p>
        </w:tc>
        <w:tc>
          <w:tcPr>
            <w:tcW w:w="7654" w:type="dxa"/>
          </w:tcPr>
          <w:p w14:paraId="407385CD" w14:textId="77777777"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1985" w:type="dxa"/>
          </w:tcPr>
          <w:p w14:paraId="2AE0DC45" w14:textId="77777777" w:rsidR="00A76006" w:rsidRPr="00163CD5" w:rsidRDefault="00A76006" w:rsidP="00AE222E">
            <w:pPr>
              <w:rPr>
                <w:rFonts w:asciiTheme="majorHAnsi" w:hAnsiTheme="majorHAnsi"/>
              </w:rPr>
            </w:pPr>
            <w:r w:rsidRPr="00163CD5">
              <w:rPr>
                <w:rFonts w:asciiTheme="majorHAnsi" w:hAnsiTheme="majorHAnsi"/>
              </w:rPr>
              <w:t>Resources</w:t>
            </w:r>
          </w:p>
        </w:tc>
        <w:tc>
          <w:tcPr>
            <w:tcW w:w="1984" w:type="dxa"/>
          </w:tcPr>
          <w:p w14:paraId="0F6F11E5" w14:textId="72C1EDF5" w:rsidR="00A76006" w:rsidRPr="00163CD5" w:rsidRDefault="00A76006" w:rsidP="005E36E1">
            <w:pPr>
              <w:rPr>
                <w:rFonts w:asciiTheme="majorHAnsi" w:hAnsiTheme="majorHAnsi"/>
              </w:rPr>
            </w:pPr>
            <w:r>
              <w:rPr>
                <w:rFonts w:asciiTheme="majorHAnsi" w:hAnsiTheme="majorHAnsi"/>
              </w:rPr>
              <w:t xml:space="preserve">Notes </w:t>
            </w:r>
            <w:r w:rsidR="005E36E1">
              <w:rPr>
                <w:rFonts w:asciiTheme="majorHAnsi" w:hAnsiTheme="majorHAnsi"/>
              </w:rPr>
              <w:t xml:space="preserve">&amp; </w:t>
            </w:r>
            <w:r>
              <w:rPr>
                <w:rFonts w:asciiTheme="majorHAnsi" w:hAnsiTheme="majorHAnsi"/>
              </w:rPr>
              <w:t>Register</w:t>
            </w:r>
          </w:p>
        </w:tc>
      </w:tr>
      <w:tr w:rsidR="00D74AA8" w:rsidRPr="00163CD5" w14:paraId="2F8B1976" w14:textId="77777777" w:rsidTr="00EC788E">
        <w:tc>
          <w:tcPr>
            <w:tcW w:w="1560" w:type="dxa"/>
          </w:tcPr>
          <w:p w14:paraId="470AB094" w14:textId="461587EB" w:rsidR="00D74AA8" w:rsidRPr="006C738D" w:rsidRDefault="00D74AA8" w:rsidP="00914377">
            <w:pPr>
              <w:rPr>
                <w:rFonts w:asciiTheme="majorHAnsi" w:hAnsiTheme="majorHAnsi"/>
                <w:color w:val="404040" w:themeColor="text1" w:themeTint="BF"/>
                <w:sz w:val="22"/>
                <w:szCs w:val="22"/>
              </w:rPr>
            </w:pPr>
            <w:r w:rsidRPr="006C738D">
              <w:rPr>
                <w:rFonts w:asciiTheme="majorHAnsi" w:hAnsiTheme="majorHAnsi"/>
                <w:color w:val="404040" w:themeColor="text1" w:themeTint="BF"/>
                <w:sz w:val="22"/>
                <w:szCs w:val="22"/>
              </w:rPr>
              <w:t>ST3-13MW</w:t>
            </w:r>
            <w:r w:rsidR="00914377" w:rsidRPr="006C738D">
              <w:rPr>
                <w:rFonts w:asciiTheme="majorHAnsi" w:hAnsiTheme="majorHAnsi"/>
                <w:color w:val="404040" w:themeColor="text1" w:themeTint="BF"/>
                <w:sz w:val="22"/>
                <w:szCs w:val="22"/>
              </w:rPr>
              <w:t xml:space="preserve"> – describes how the properties of materials</w:t>
            </w:r>
            <w:r w:rsidR="006C738D" w:rsidRPr="006C738D">
              <w:rPr>
                <w:rFonts w:asciiTheme="majorHAnsi" w:hAnsiTheme="majorHAnsi"/>
                <w:color w:val="404040" w:themeColor="text1" w:themeTint="BF"/>
                <w:sz w:val="22"/>
                <w:szCs w:val="22"/>
              </w:rPr>
              <w:t xml:space="preserve"> determine their use for specific purposes</w:t>
            </w:r>
          </w:p>
          <w:p w14:paraId="107D5688" w14:textId="77777777" w:rsidR="006C738D" w:rsidRPr="006C738D" w:rsidRDefault="006C738D" w:rsidP="00914377">
            <w:pPr>
              <w:rPr>
                <w:rFonts w:asciiTheme="majorHAnsi" w:hAnsiTheme="majorHAnsi"/>
                <w:color w:val="404040" w:themeColor="text1" w:themeTint="BF"/>
                <w:sz w:val="22"/>
                <w:szCs w:val="22"/>
              </w:rPr>
            </w:pPr>
          </w:p>
          <w:p w14:paraId="60403547" w14:textId="77777777" w:rsidR="000704C0" w:rsidRDefault="000704C0" w:rsidP="000704C0">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ST3-4WS</w:t>
            </w:r>
            <w:r>
              <w:rPr>
                <w:rFonts w:asciiTheme="majorHAnsi" w:hAnsiTheme="majorHAnsi"/>
                <w:color w:val="404040" w:themeColor="text1" w:themeTint="BF"/>
                <w:sz w:val="22"/>
                <w:szCs w:val="22"/>
              </w:rPr>
              <w:t xml:space="preserve"> – investigates by posing questions, including testable questions, making predictions and gathering data to draw evidence-based conclusions and develop explanations</w:t>
            </w:r>
          </w:p>
          <w:p w14:paraId="7710419C" w14:textId="77777777" w:rsidR="00D74AA8" w:rsidRPr="006C738D" w:rsidRDefault="00D74AA8" w:rsidP="00914377">
            <w:pPr>
              <w:rPr>
                <w:rFonts w:asciiTheme="majorHAnsi" w:hAnsiTheme="majorHAnsi"/>
                <w:color w:val="404040" w:themeColor="text1" w:themeTint="BF"/>
                <w:sz w:val="22"/>
                <w:szCs w:val="22"/>
              </w:rPr>
            </w:pPr>
          </w:p>
          <w:p w14:paraId="45B20298" w14:textId="77777777" w:rsidR="00D74AA8" w:rsidRPr="006C738D" w:rsidRDefault="00D74AA8" w:rsidP="00914377">
            <w:pPr>
              <w:rPr>
                <w:rFonts w:asciiTheme="majorHAnsi" w:hAnsiTheme="majorHAnsi"/>
                <w:color w:val="404040" w:themeColor="text1" w:themeTint="BF"/>
                <w:sz w:val="22"/>
                <w:szCs w:val="22"/>
              </w:rPr>
            </w:pPr>
          </w:p>
          <w:p w14:paraId="3B6BAC8A" w14:textId="77777777" w:rsidR="00D74AA8" w:rsidRPr="006C738D" w:rsidRDefault="00D74AA8" w:rsidP="00AE222E">
            <w:pPr>
              <w:rPr>
                <w:rFonts w:asciiTheme="majorHAnsi" w:hAnsiTheme="majorHAnsi"/>
                <w:color w:val="404040" w:themeColor="text1" w:themeTint="BF"/>
                <w:sz w:val="22"/>
                <w:szCs w:val="22"/>
              </w:rPr>
            </w:pPr>
          </w:p>
        </w:tc>
        <w:tc>
          <w:tcPr>
            <w:tcW w:w="1701" w:type="dxa"/>
          </w:tcPr>
          <w:p w14:paraId="4A2A4682" w14:textId="77777777" w:rsidR="00D74AA8" w:rsidRPr="006C738D" w:rsidRDefault="00D74AA8" w:rsidP="00AE222E">
            <w:pPr>
              <w:rPr>
                <w:rFonts w:asciiTheme="majorHAnsi" w:hAnsiTheme="majorHAnsi"/>
                <w:color w:val="404040" w:themeColor="text1" w:themeTint="BF"/>
                <w:sz w:val="22"/>
                <w:szCs w:val="22"/>
              </w:rPr>
            </w:pPr>
            <w:r w:rsidRPr="006C738D">
              <w:rPr>
                <w:rFonts w:asciiTheme="majorHAnsi" w:hAnsiTheme="majorHAnsi"/>
                <w:color w:val="404040" w:themeColor="text1" w:themeTint="BF"/>
                <w:sz w:val="22"/>
                <w:szCs w:val="22"/>
              </w:rPr>
              <w:t>The properties of materials determine their use for specific purposes.</w:t>
            </w:r>
          </w:p>
          <w:p w14:paraId="2E54B043" w14:textId="77777777" w:rsidR="006C738D" w:rsidRPr="006C738D" w:rsidRDefault="006C738D" w:rsidP="00AE222E">
            <w:pPr>
              <w:rPr>
                <w:rFonts w:asciiTheme="majorHAnsi" w:hAnsiTheme="majorHAnsi"/>
                <w:i/>
                <w:color w:val="404040" w:themeColor="text1" w:themeTint="BF"/>
                <w:sz w:val="22"/>
                <w:szCs w:val="22"/>
              </w:rPr>
            </w:pPr>
            <w:r w:rsidRPr="006C738D">
              <w:rPr>
                <w:rFonts w:asciiTheme="majorHAnsi" w:hAnsiTheme="majorHAnsi"/>
                <w:i/>
                <w:color w:val="404040" w:themeColor="text1" w:themeTint="BF"/>
                <w:sz w:val="22"/>
                <w:szCs w:val="22"/>
              </w:rPr>
              <w:t>-</w:t>
            </w:r>
            <w:proofErr w:type="gramStart"/>
            <w:r w:rsidRPr="006C738D">
              <w:rPr>
                <w:rFonts w:asciiTheme="majorHAnsi" w:hAnsiTheme="majorHAnsi"/>
                <w:i/>
                <w:color w:val="404040" w:themeColor="text1" w:themeTint="BF"/>
                <w:sz w:val="22"/>
                <w:szCs w:val="22"/>
              </w:rPr>
              <w:t>identify</w:t>
            </w:r>
            <w:proofErr w:type="gramEnd"/>
            <w:r w:rsidRPr="006C738D">
              <w:rPr>
                <w:rFonts w:asciiTheme="majorHAnsi" w:hAnsiTheme="majorHAnsi"/>
                <w:i/>
                <w:color w:val="404040" w:themeColor="text1" w:themeTint="BF"/>
                <w:sz w:val="22"/>
                <w:szCs w:val="22"/>
              </w:rPr>
              <w:t xml:space="preserve"> the properties of materials used in a familiar product and relate them to its use</w:t>
            </w:r>
          </w:p>
          <w:p w14:paraId="2CC70446" w14:textId="03B9F875" w:rsidR="006C738D" w:rsidRPr="006C738D" w:rsidRDefault="006C738D" w:rsidP="00AE222E">
            <w:pPr>
              <w:rPr>
                <w:rFonts w:asciiTheme="majorHAnsi" w:hAnsiTheme="majorHAnsi"/>
                <w:color w:val="404040" w:themeColor="text1" w:themeTint="BF"/>
                <w:sz w:val="22"/>
                <w:szCs w:val="22"/>
              </w:rPr>
            </w:pPr>
            <w:r w:rsidRPr="006C738D">
              <w:rPr>
                <w:rFonts w:asciiTheme="majorHAnsi" w:hAnsiTheme="majorHAnsi"/>
                <w:i/>
                <w:color w:val="404040" w:themeColor="text1" w:themeTint="BF"/>
                <w:sz w:val="22"/>
                <w:szCs w:val="22"/>
              </w:rPr>
              <w:t>-</w:t>
            </w:r>
            <w:proofErr w:type="gramStart"/>
            <w:r w:rsidRPr="006C738D">
              <w:rPr>
                <w:rFonts w:asciiTheme="majorHAnsi" w:hAnsiTheme="majorHAnsi"/>
                <w:i/>
                <w:color w:val="404040" w:themeColor="text1" w:themeTint="BF"/>
                <w:sz w:val="22"/>
                <w:szCs w:val="22"/>
              </w:rPr>
              <w:t>describe</w:t>
            </w:r>
            <w:proofErr w:type="gramEnd"/>
            <w:r w:rsidRPr="006C738D">
              <w:rPr>
                <w:rFonts w:asciiTheme="majorHAnsi" w:hAnsiTheme="majorHAnsi"/>
                <w:i/>
                <w:color w:val="404040" w:themeColor="text1" w:themeTint="BF"/>
                <w:sz w:val="22"/>
                <w:szCs w:val="22"/>
              </w:rPr>
              <w:t xml:space="preserve"> how scientific and technological knowledge about the properties of materials can be used to inform decisions about use for their specific purposes</w:t>
            </w:r>
          </w:p>
        </w:tc>
        <w:tc>
          <w:tcPr>
            <w:tcW w:w="7654" w:type="dxa"/>
          </w:tcPr>
          <w:p w14:paraId="15BAA2C2" w14:textId="77777777" w:rsidR="00D74AA8" w:rsidRPr="002A3D31" w:rsidRDefault="00D74AA8" w:rsidP="00D74AA8">
            <w:pPr>
              <w:pStyle w:val="ListParagraph"/>
              <w:numPr>
                <w:ilvl w:val="0"/>
                <w:numId w:val="13"/>
              </w:numPr>
              <w:rPr>
                <w:rFonts w:asciiTheme="majorHAnsi" w:hAnsiTheme="majorHAnsi"/>
              </w:rPr>
            </w:pPr>
            <w:r w:rsidRPr="002A3D31">
              <w:rPr>
                <w:rFonts w:asciiTheme="majorHAnsi" w:hAnsiTheme="majorHAnsi"/>
              </w:rPr>
              <w:t xml:space="preserve">Discuss with the students that they will be working in small group to investigate the properties of a variety of materials. </w:t>
            </w:r>
          </w:p>
          <w:p w14:paraId="07E61AA8" w14:textId="1B149127" w:rsidR="00D74AA8" w:rsidRPr="002A3D31" w:rsidRDefault="00D74AA8" w:rsidP="00D74AA8">
            <w:pPr>
              <w:pStyle w:val="ListParagraph"/>
              <w:numPr>
                <w:ilvl w:val="0"/>
                <w:numId w:val="13"/>
              </w:numPr>
              <w:rPr>
                <w:rFonts w:asciiTheme="majorHAnsi" w:hAnsiTheme="majorHAnsi"/>
              </w:rPr>
            </w:pPr>
            <w:r>
              <w:rPr>
                <w:rFonts w:asciiTheme="majorHAnsi" w:hAnsiTheme="majorHAnsi"/>
              </w:rPr>
              <w:t>Each group will select</w:t>
            </w:r>
            <w:r w:rsidRPr="002A3D31">
              <w:rPr>
                <w:rFonts w:asciiTheme="majorHAnsi" w:hAnsiTheme="majorHAnsi"/>
              </w:rPr>
              <w:t xml:space="preserve"> a material </w:t>
            </w:r>
            <w:r>
              <w:rPr>
                <w:rFonts w:asciiTheme="majorHAnsi" w:hAnsiTheme="majorHAnsi"/>
              </w:rPr>
              <w:t xml:space="preserve">at random from </w:t>
            </w:r>
            <w:r w:rsidRPr="002A3D31">
              <w:rPr>
                <w:rFonts w:asciiTheme="majorHAnsi" w:hAnsiTheme="majorHAnsi"/>
              </w:rPr>
              <w:t xml:space="preserve">out of a hat, </w:t>
            </w:r>
            <w:r>
              <w:rPr>
                <w:rFonts w:asciiTheme="majorHAnsi" w:hAnsiTheme="majorHAnsi"/>
              </w:rPr>
              <w:t xml:space="preserve">such as wood, plastic, metal, paper, wool, cotton, </w:t>
            </w:r>
            <w:proofErr w:type="gramStart"/>
            <w:r>
              <w:rPr>
                <w:rFonts w:asciiTheme="majorHAnsi" w:hAnsiTheme="majorHAnsi"/>
              </w:rPr>
              <w:t>glass</w:t>
            </w:r>
            <w:proofErr w:type="gramEnd"/>
            <w:r>
              <w:rPr>
                <w:rFonts w:asciiTheme="majorHAnsi" w:hAnsiTheme="majorHAnsi"/>
              </w:rPr>
              <w:t>. They will</w:t>
            </w:r>
            <w:r w:rsidRPr="002A3D31">
              <w:rPr>
                <w:rFonts w:asciiTheme="majorHAnsi" w:hAnsiTheme="majorHAnsi"/>
              </w:rPr>
              <w:t xml:space="preserve"> photograph many examples of the material being used</w:t>
            </w:r>
            <w:r>
              <w:rPr>
                <w:rFonts w:asciiTheme="majorHAnsi" w:hAnsiTheme="majorHAnsi"/>
              </w:rPr>
              <w:t xml:space="preserve"> around the classroom or school. Students will then work with their group to</w:t>
            </w:r>
            <w:r w:rsidRPr="002A3D31">
              <w:rPr>
                <w:rFonts w:asciiTheme="majorHAnsi" w:hAnsiTheme="majorHAnsi"/>
              </w:rPr>
              <w:t xml:space="preserve"> brainstorm why they think that material</w:t>
            </w:r>
            <w:r>
              <w:rPr>
                <w:rFonts w:asciiTheme="majorHAnsi" w:hAnsiTheme="majorHAnsi"/>
              </w:rPr>
              <w:t xml:space="preserve"> is suited to that purpose. Groups will share their findings with the class.</w:t>
            </w:r>
          </w:p>
          <w:p w14:paraId="2EDBB13D" w14:textId="093B481B" w:rsidR="00D74AA8" w:rsidRPr="002A3D31" w:rsidRDefault="00D74AA8" w:rsidP="00D74AA8">
            <w:pPr>
              <w:pStyle w:val="ListParagraph"/>
              <w:numPr>
                <w:ilvl w:val="0"/>
                <w:numId w:val="13"/>
              </w:numPr>
              <w:rPr>
                <w:rFonts w:asciiTheme="majorHAnsi" w:hAnsiTheme="majorHAnsi"/>
              </w:rPr>
            </w:pPr>
            <w:r w:rsidRPr="002A3D31">
              <w:rPr>
                <w:rFonts w:asciiTheme="majorHAnsi" w:hAnsiTheme="majorHAnsi"/>
              </w:rPr>
              <w:t xml:space="preserve">Watch the clip from BBC </w:t>
            </w:r>
            <w:proofErr w:type="spellStart"/>
            <w:r w:rsidRPr="002A3D31">
              <w:rPr>
                <w:rFonts w:asciiTheme="majorHAnsi" w:hAnsiTheme="majorHAnsi"/>
              </w:rPr>
              <w:t>Bitesize</w:t>
            </w:r>
            <w:proofErr w:type="spellEnd"/>
            <w:r w:rsidRPr="002A3D31">
              <w:rPr>
                <w:rFonts w:asciiTheme="majorHAnsi" w:hAnsiTheme="majorHAnsi"/>
              </w:rPr>
              <w:t xml:space="preserve"> “Materials and their properties”: </w:t>
            </w:r>
            <w:hyperlink r:id="rId27" w:history="1">
              <w:r w:rsidRPr="002A3D31">
                <w:rPr>
                  <w:rStyle w:val="Hyperlink"/>
                  <w:rFonts w:asciiTheme="majorHAnsi" w:hAnsiTheme="majorHAnsi"/>
                </w:rPr>
                <w:t>http://www.bbc.co.uk/education/clips/z27w2hv</w:t>
              </w:r>
            </w:hyperlink>
            <w:proofErr w:type="gramStart"/>
            <w:r w:rsidRPr="002A3D31">
              <w:rPr>
                <w:rFonts w:asciiTheme="majorHAnsi" w:hAnsiTheme="majorHAnsi"/>
              </w:rPr>
              <w:t xml:space="preserve"> .</w:t>
            </w:r>
            <w:proofErr w:type="gramEnd"/>
            <w:r w:rsidRPr="002A3D31">
              <w:rPr>
                <w:rFonts w:asciiTheme="majorHAnsi" w:hAnsiTheme="majorHAnsi"/>
              </w:rPr>
              <w:t xml:space="preserve"> Discuss the materials in the clip and the ways they were used.</w:t>
            </w:r>
          </w:p>
          <w:p w14:paraId="1452D326" w14:textId="7FC0E2B3" w:rsidR="00D74AA8" w:rsidRDefault="00D74AA8" w:rsidP="00D74AA8">
            <w:pPr>
              <w:pStyle w:val="ListParagraph"/>
              <w:numPr>
                <w:ilvl w:val="0"/>
                <w:numId w:val="13"/>
              </w:numPr>
              <w:rPr>
                <w:rFonts w:asciiTheme="majorHAnsi" w:hAnsiTheme="majorHAnsi"/>
              </w:rPr>
            </w:pPr>
            <w:r w:rsidRPr="002A3D31">
              <w:rPr>
                <w:rFonts w:asciiTheme="majorHAnsi" w:hAnsiTheme="majorHAnsi"/>
              </w:rPr>
              <w:t xml:space="preserve">Use this to create a list of material properties – </w:t>
            </w:r>
            <w:proofErr w:type="spellStart"/>
            <w:r w:rsidRPr="002A3D31">
              <w:rPr>
                <w:rFonts w:asciiTheme="majorHAnsi" w:hAnsiTheme="majorHAnsi"/>
              </w:rPr>
              <w:t>eg</w:t>
            </w:r>
            <w:proofErr w:type="spellEnd"/>
            <w:r w:rsidRPr="002A3D31">
              <w:rPr>
                <w:rFonts w:asciiTheme="majorHAnsi" w:hAnsiTheme="majorHAnsi"/>
              </w:rPr>
              <w:t>, flexibility, flammability</w:t>
            </w:r>
            <w:r>
              <w:rPr>
                <w:rFonts w:asciiTheme="majorHAnsi" w:hAnsiTheme="majorHAnsi"/>
              </w:rPr>
              <w:t>, conductivity</w:t>
            </w:r>
            <w:r w:rsidRPr="002A3D31">
              <w:rPr>
                <w:rFonts w:asciiTheme="majorHAnsi" w:hAnsiTheme="majorHAnsi"/>
              </w:rPr>
              <w:t xml:space="preserve"> etc</w:t>
            </w:r>
            <w:r>
              <w:rPr>
                <w:rFonts w:asciiTheme="majorHAnsi" w:hAnsiTheme="majorHAnsi"/>
              </w:rPr>
              <w:t>. In their groups, students will identify, using research where need, the properties of their material.</w:t>
            </w:r>
          </w:p>
          <w:p w14:paraId="69FBB89C" w14:textId="107350DA" w:rsidR="00D74AA8" w:rsidRPr="004569C0" w:rsidRDefault="00D74AA8" w:rsidP="00D74AA8">
            <w:pPr>
              <w:pStyle w:val="ListParagraph"/>
              <w:numPr>
                <w:ilvl w:val="0"/>
                <w:numId w:val="13"/>
              </w:numPr>
              <w:rPr>
                <w:rFonts w:asciiTheme="majorHAnsi" w:hAnsiTheme="majorHAnsi"/>
              </w:rPr>
            </w:pPr>
            <w:r>
              <w:rPr>
                <w:rFonts w:asciiTheme="majorHAnsi" w:hAnsiTheme="majorHAnsi"/>
              </w:rPr>
              <w:t>Optional: Groups create a riddle about their materials, describing it in as much detail as possible. Share riddles on the class chat board for other students to solve.</w:t>
            </w:r>
          </w:p>
        </w:tc>
        <w:tc>
          <w:tcPr>
            <w:tcW w:w="1985" w:type="dxa"/>
          </w:tcPr>
          <w:p w14:paraId="78E627F0" w14:textId="5DDC710B" w:rsidR="00D74AA8" w:rsidRPr="006C738D" w:rsidRDefault="00D74AA8" w:rsidP="00D74AA8">
            <w:pPr>
              <w:pStyle w:val="ListParagraph"/>
              <w:numPr>
                <w:ilvl w:val="0"/>
                <w:numId w:val="29"/>
              </w:numPr>
              <w:rPr>
                <w:rFonts w:asciiTheme="majorHAnsi" w:hAnsiTheme="majorHAnsi"/>
                <w:color w:val="404040" w:themeColor="text1" w:themeTint="BF"/>
              </w:rPr>
            </w:pPr>
            <w:r w:rsidRPr="006C738D">
              <w:rPr>
                <w:rFonts w:asciiTheme="majorHAnsi" w:hAnsiTheme="majorHAnsi"/>
                <w:color w:val="404040" w:themeColor="text1" w:themeTint="BF"/>
              </w:rPr>
              <w:t>Samples of different materials: wood, plastic, metal, paper, wool, cotton, glass.</w:t>
            </w:r>
          </w:p>
        </w:tc>
        <w:tc>
          <w:tcPr>
            <w:tcW w:w="1984" w:type="dxa"/>
          </w:tcPr>
          <w:p w14:paraId="30971847" w14:textId="77777777" w:rsidR="00D74AA8" w:rsidRPr="00163CD5" w:rsidRDefault="00D74AA8" w:rsidP="00AE222E">
            <w:pPr>
              <w:rPr>
                <w:rFonts w:asciiTheme="majorHAnsi" w:hAnsiTheme="majorHAnsi"/>
              </w:rPr>
            </w:pPr>
          </w:p>
        </w:tc>
      </w:tr>
    </w:tbl>
    <w:p w14:paraId="2161FF2E" w14:textId="77777777" w:rsidR="005E36E1" w:rsidRDefault="005E36E1" w:rsidP="0064481E">
      <w:pPr>
        <w:rPr>
          <w:rFonts w:asciiTheme="majorHAnsi" w:hAnsiTheme="majorHAnsi"/>
          <w:b/>
          <w:sz w:val="28"/>
          <w:szCs w:val="28"/>
        </w:rPr>
      </w:pPr>
      <w:r>
        <w:rPr>
          <w:rFonts w:asciiTheme="majorHAnsi" w:hAnsiTheme="majorHAnsi"/>
          <w:b/>
          <w:sz w:val="28"/>
          <w:szCs w:val="28"/>
        </w:rPr>
        <w:br w:type="page"/>
      </w:r>
    </w:p>
    <w:p w14:paraId="2BB474AA" w14:textId="551BAA52" w:rsidR="0064481E" w:rsidRPr="0030374F" w:rsidRDefault="0064481E" w:rsidP="0064481E">
      <w:pPr>
        <w:rPr>
          <w:rFonts w:asciiTheme="majorHAnsi" w:hAnsiTheme="majorHAnsi"/>
          <w:b/>
          <w:sz w:val="28"/>
          <w:szCs w:val="28"/>
        </w:rPr>
      </w:pPr>
      <w:r w:rsidRPr="0030374F">
        <w:rPr>
          <w:rFonts w:asciiTheme="majorHAnsi" w:hAnsiTheme="majorHAnsi"/>
          <w:b/>
          <w:sz w:val="28"/>
          <w:szCs w:val="28"/>
        </w:rPr>
        <w:lastRenderedPageBreak/>
        <w:t xml:space="preserve">Lesson 8 </w:t>
      </w:r>
      <w:r>
        <w:rPr>
          <w:rFonts w:asciiTheme="majorHAnsi" w:hAnsiTheme="majorHAnsi"/>
          <w:b/>
          <w:sz w:val="28"/>
          <w:szCs w:val="28"/>
        </w:rPr>
        <w:t>–</w:t>
      </w:r>
      <w:r w:rsidRPr="0030374F">
        <w:rPr>
          <w:rFonts w:asciiTheme="majorHAnsi" w:hAnsiTheme="majorHAnsi"/>
          <w:b/>
          <w:sz w:val="28"/>
          <w:szCs w:val="28"/>
        </w:rPr>
        <w:t xml:space="preserve"> Focus</w:t>
      </w:r>
      <w:r>
        <w:rPr>
          <w:rFonts w:asciiTheme="majorHAnsi" w:hAnsiTheme="majorHAnsi"/>
          <w:b/>
          <w:sz w:val="28"/>
          <w:szCs w:val="28"/>
        </w:rPr>
        <w:t xml:space="preserve"> –</w:t>
      </w:r>
      <w:r w:rsidR="004569C0">
        <w:rPr>
          <w:rFonts w:asciiTheme="majorHAnsi" w:hAnsiTheme="majorHAnsi"/>
          <w:b/>
          <w:sz w:val="28"/>
          <w:szCs w:val="28"/>
        </w:rPr>
        <w:t xml:space="preserve"> Playground Material</w:t>
      </w:r>
      <w:r w:rsidR="00BE2885">
        <w:rPr>
          <w:rFonts w:asciiTheme="majorHAnsi" w:hAnsiTheme="majorHAnsi"/>
          <w:b/>
          <w:sz w:val="28"/>
          <w:szCs w:val="28"/>
        </w:rPr>
        <w:t>s</w:t>
      </w:r>
    </w:p>
    <w:tbl>
      <w:tblPr>
        <w:tblStyle w:val="TableGrid"/>
        <w:tblW w:w="14884" w:type="dxa"/>
        <w:tblInd w:w="-459" w:type="dxa"/>
        <w:tblLayout w:type="fixed"/>
        <w:tblLook w:val="04A0" w:firstRow="1" w:lastRow="0" w:firstColumn="1" w:lastColumn="0" w:noHBand="0" w:noVBand="1"/>
      </w:tblPr>
      <w:tblGrid>
        <w:gridCol w:w="1560"/>
        <w:gridCol w:w="1701"/>
        <w:gridCol w:w="7654"/>
        <w:gridCol w:w="1985"/>
        <w:gridCol w:w="1984"/>
      </w:tblGrid>
      <w:tr w:rsidR="0064481E" w:rsidRPr="00163CD5" w14:paraId="747141A0" w14:textId="77777777" w:rsidTr="00EC788E">
        <w:tc>
          <w:tcPr>
            <w:tcW w:w="1560" w:type="dxa"/>
          </w:tcPr>
          <w:p w14:paraId="44EC6397" w14:textId="77777777" w:rsidR="0064481E" w:rsidRPr="00163CD5" w:rsidRDefault="0064481E" w:rsidP="0064481E">
            <w:pPr>
              <w:rPr>
                <w:rFonts w:asciiTheme="majorHAnsi" w:hAnsiTheme="majorHAnsi"/>
              </w:rPr>
            </w:pPr>
            <w:r w:rsidRPr="00163CD5">
              <w:rPr>
                <w:rFonts w:asciiTheme="majorHAnsi" w:hAnsiTheme="majorHAnsi"/>
              </w:rPr>
              <w:t>Outcome</w:t>
            </w:r>
          </w:p>
        </w:tc>
        <w:tc>
          <w:tcPr>
            <w:tcW w:w="1701" w:type="dxa"/>
          </w:tcPr>
          <w:p w14:paraId="3BB57CC9" w14:textId="77777777" w:rsidR="0064481E" w:rsidRPr="00163CD5" w:rsidRDefault="0064481E" w:rsidP="0064481E">
            <w:pPr>
              <w:rPr>
                <w:rFonts w:asciiTheme="majorHAnsi" w:hAnsiTheme="majorHAnsi"/>
              </w:rPr>
            </w:pPr>
            <w:r w:rsidRPr="00163CD5">
              <w:rPr>
                <w:rFonts w:asciiTheme="majorHAnsi" w:hAnsiTheme="majorHAnsi"/>
              </w:rPr>
              <w:t>Content</w:t>
            </w:r>
          </w:p>
        </w:tc>
        <w:tc>
          <w:tcPr>
            <w:tcW w:w="7654" w:type="dxa"/>
          </w:tcPr>
          <w:p w14:paraId="3C80F832" w14:textId="77777777" w:rsidR="0064481E" w:rsidRPr="00163CD5" w:rsidRDefault="0064481E" w:rsidP="0064481E">
            <w:pPr>
              <w:rPr>
                <w:rFonts w:asciiTheme="majorHAnsi" w:hAnsiTheme="majorHAnsi"/>
              </w:rPr>
            </w:pPr>
            <w:r w:rsidRPr="00163CD5">
              <w:rPr>
                <w:rFonts w:asciiTheme="majorHAnsi" w:hAnsiTheme="majorHAnsi"/>
              </w:rPr>
              <w:t>Teaching and Learning Activities</w:t>
            </w:r>
          </w:p>
        </w:tc>
        <w:tc>
          <w:tcPr>
            <w:tcW w:w="1985" w:type="dxa"/>
          </w:tcPr>
          <w:p w14:paraId="3ABE7373" w14:textId="77777777" w:rsidR="0064481E" w:rsidRPr="00163CD5" w:rsidRDefault="0064481E" w:rsidP="0064481E">
            <w:pPr>
              <w:rPr>
                <w:rFonts w:asciiTheme="majorHAnsi" w:hAnsiTheme="majorHAnsi"/>
              </w:rPr>
            </w:pPr>
            <w:r w:rsidRPr="00163CD5">
              <w:rPr>
                <w:rFonts w:asciiTheme="majorHAnsi" w:hAnsiTheme="majorHAnsi"/>
              </w:rPr>
              <w:t>Resources</w:t>
            </w:r>
          </w:p>
        </w:tc>
        <w:tc>
          <w:tcPr>
            <w:tcW w:w="1984" w:type="dxa"/>
          </w:tcPr>
          <w:p w14:paraId="375FE216" w14:textId="74768AFF" w:rsidR="0064481E" w:rsidRPr="00163CD5" w:rsidRDefault="0064481E" w:rsidP="005E36E1">
            <w:pPr>
              <w:rPr>
                <w:rFonts w:asciiTheme="majorHAnsi" w:hAnsiTheme="majorHAnsi"/>
              </w:rPr>
            </w:pPr>
            <w:r>
              <w:rPr>
                <w:rFonts w:asciiTheme="majorHAnsi" w:hAnsiTheme="majorHAnsi"/>
              </w:rPr>
              <w:t xml:space="preserve">Notes </w:t>
            </w:r>
            <w:r w:rsidR="005E36E1">
              <w:rPr>
                <w:rFonts w:asciiTheme="majorHAnsi" w:hAnsiTheme="majorHAnsi"/>
              </w:rPr>
              <w:t>&amp;</w:t>
            </w:r>
            <w:r>
              <w:rPr>
                <w:rFonts w:asciiTheme="majorHAnsi" w:hAnsiTheme="majorHAnsi"/>
              </w:rPr>
              <w:t xml:space="preserve"> Register</w:t>
            </w:r>
          </w:p>
        </w:tc>
      </w:tr>
      <w:tr w:rsidR="00D74AA8" w:rsidRPr="00163CD5" w14:paraId="643F8F29" w14:textId="77777777" w:rsidTr="00EC788E">
        <w:tc>
          <w:tcPr>
            <w:tcW w:w="1560" w:type="dxa"/>
          </w:tcPr>
          <w:p w14:paraId="797C9502" w14:textId="7E3F9E65" w:rsidR="00D74AA8" w:rsidRDefault="00D74AA8" w:rsidP="00914377">
            <w:pPr>
              <w:rPr>
                <w:rFonts w:asciiTheme="majorHAnsi" w:hAnsiTheme="majorHAnsi"/>
                <w:color w:val="404040" w:themeColor="text1" w:themeTint="BF"/>
                <w:sz w:val="22"/>
                <w:szCs w:val="22"/>
              </w:rPr>
            </w:pPr>
            <w:r w:rsidRPr="006C738D">
              <w:rPr>
                <w:rFonts w:asciiTheme="majorHAnsi" w:hAnsiTheme="majorHAnsi"/>
                <w:color w:val="404040" w:themeColor="text1" w:themeTint="BF"/>
                <w:sz w:val="22"/>
                <w:szCs w:val="22"/>
              </w:rPr>
              <w:t>ST3-13MW</w:t>
            </w:r>
            <w:r w:rsidR="006C738D" w:rsidRPr="006C738D">
              <w:rPr>
                <w:rFonts w:asciiTheme="majorHAnsi" w:hAnsiTheme="majorHAnsi"/>
                <w:color w:val="404040" w:themeColor="text1" w:themeTint="BF"/>
                <w:sz w:val="22"/>
                <w:szCs w:val="22"/>
              </w:rPr>
              <w:t xml:space="preserve"> – describes how the properties of materials determine their use for specific purposes</w:t>
            </w:r>
          </w:p>
          <w:p w14:paraId="69AC7629" w14:textId="77777777" w:rsidR="006C738D" w:rsidRPr="006C738D" w:rsidRDefault="006C738D" w:rsidP="00914377">
            <w:pPr>
              <w:rPr>
                <w:rFonts w:asciiTheme="majorHAnsi" w:hAnsiTheme="majorHAnsi"/>
                <w:color w:val="404040" w:themeColor="text1" w:themeTint="BF"/>
                <w:sz w:val="22"/>
                <w:szCs w:val="22"/>
              </w:rPr>
            </w:pPr>
          </w:p>
          <w:p w14:paraId="1A48DC88" w14:textId="77777777" w:rsidR="000704C0" w:rsidRDefault="000704C0" w:rsidP="000704C0">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ST3-4WS</w:t>
            </w:r>
            <w:r>
              <w:rPr>
                <w:rFonts w:asciiTheme="majorHAnsi" w:hAnsiTheme="majorHAnsi"/>
                <w:color w:val="404040" w:themeColor="text1" w:themeTint="BF"/>
                <w:sz w:val="22"/>
                <w:szCs w:val="22"/>
              </w:rPr>
              <w:t xml:space="preserve"> – investigates by posing questions, including testable questions, making predictions and gathering data to draw evidence-based conclusions and develop explanations</w:t>
            </w:r>
          </w:p>
          <w:p w14:paraId="78410AEB" w14:textId="77777777" w:rsidR="000704C0" w:rsidRDefault="000704C0" w:rsidP="00914377">
            <w:pPr>
              <w:rPr>
                <w:rFonts w:asciiTheme="majorHAnsi" w:hAnsiTheme="majorHAnsi"/>
                <w:color w:val="404040" w:themeColor="text1" w:themeTint="BF"/>
                <w:sz w:val="22"/>
                <w:szCs w:val="22"/>
              </w:rPr>
            </w:pPr>
          </w:p>
          <w:p w14:paraId="6CF479AD" w14:textId="2F3726F5" w:rsidR="00D74AA8" w:rsidRPr="006C738D" w:rsidRDefault="00754D64" w:rsidP="00914377">
            <w:pPr>
              <w:rPr>
                <w:rFonts w:asciiTheme="majorHAnsi" w:hAnsiTheme="majorHAnsi"/>
                <w:color w:val="404040" w:themeColor="text1" w:themeTint="BF"/>
                <w:sz w:val="22"/>
                <w:szCs w:val="22"/>
              </w:rPr>
            </w:pPr>
            <w:r w:rsidRPr="00914377">
              <w:rPr>
                <w:rFonts w:asciiTheme="majorHAnsi" w:hAnsiTheme="majorHAnsi"/>
                <w:color w:val="404040" w:themeColor="text1" w:themeTint="BF"/>
                <w:sz w:val="22"/>
                <w:szCs w:val="22"/>
              </w:rPr>
              <w:t>ST3-5WT</w:t>
            </w:r>
            <w:r>
              <w:rPr>
                <w:rFonts w:asciiTheme="majorHAnsi" w:hAnsiTheme="majorHAnsi"/>
                <w:color w:val="404040" w:themeColor="text1" w:themeTint="BF"/>
                <w:sz w:val="22"/>
                <w:szCs w:val="22"/>
              </w:rPr>
              <w:t xml:space="preserve"> – plans and implements a design process, </w:t>
            </w:r>
            <w:r>
              <w:rPr>
                <w:rFonts w:asciiTheme="majorHAnsi" w:hAnsiTheme="majorHAnsi"/>
                <w:color w:val="404040" w:themeColor="text1" w:themeTint="BF"/>
                <w:sz w:val="22"/>
                <w:szCs w:val="22"/>
              </w:rPr>
              <w:lastRenderedPageBreak/>
              <w:t>selecting a range of tools, equipment, materials and techniques to produce solutions that address the design criteria and identifies constraints</w:t>
            </w:r>
            <w:r w:rsidRPr="006C738D">
              <w:rPr>
                <w:rFonts w:asciiTheme="majorHAnsi" w:hAnsiTheme="majorHAnsi"/>
                <w:color w:val="404040" w:themeColor="text1" w:themeTint="BF"/>
                <w:sz w:val="22"/>
                <w:szCs w:val="22"/>
              </w:rPr>
              <w:t xml:space="preserve"> </w:t>
            </w:r>
          </w:p>
          <w:p w14:paraId="79ECCD71" w14:textId="77777777" w:rsidR="00D74AA8" w:rsidRPr="006C738D" w:rsidRDefault="00D74AA8" w:rsidP="00914377">
            <w:pPr>
              <w:rPr>
                <w:rFonts w:asciiTheme="majorHAnsi" w:hAnsiTheme="majorHAnsi"/>
                <w:color w:val="404040" w:themeColor="text1" w:themeTint="BF"/>
                <w:sz w:val="22"/>
                <w:szCs w:val="22"/>
              </w:rPr>
            </w:pPr>
          </w:p>
          <w:p w14:paraId="1A392362" w14:textId="77777777" w:rsidR="00D74AA8" w:rsidRPr="006C738D" w:rsidRDefault="00D74AA8" w:rsidP="0064481E">
            <w:pPr>
              <w:rPr>
                <w:rFonts w:asciiTheme="majorHAnsi" w:hAnsiTheme="majorHAnsi"/>
                <w:color w:val="404040" w:themeColor="text1" w:themeTint="BF"/>
                <w:sz w:val="22"/>
                <w:szCs w:val="22"/>
              </w:rPr>
            </w:pPr>
          </w:p>
        </w:tc>
        <w:tc>
          <w:tcPr>
            <w:tcW w:w="1701" w:type="dxa"/>
          </w:tcPr>
          <w:p w14:paraId="1A7790E2" w14:textId="77777777" w:rsidR="00D74AA8" w:rsidRDefault="00D74AA8" w:rsidP="0064481E">
            <w:pPr>
              <w:rPr>
                <w:rFonts w:asciiTheme="majorHAnsi" w:hAnsiTheme="majorHAnsi"/>
                <w:color w:val="404040" w:themeColor="text1" w:themeTint="BF"/>
                <w:sz w:val="22"/>
                <w:szCs w:val="22"/>
              </w:rPr>
            </w:pPr>
            <w:r w:rsidRPr="006C738D">
              <w:rPr>
                <w:rFonts w:asciiTheme="majorHAnsi" w:hAnsiTheme="majorHAnsi"/>
                <w:color w:val="404040" w:themeColor="text1" w:themeTint="BF"/>
                <w:sz w:val="22"/>
                <w:szCs w:val="22"/>
              </w:rPr>
              <w:lastRenderedPageBreak/>
              <w:t>The properties of materials determine their use for specific purposes</w:t>
            </w:r>
          </w:p>
          <w:p w14:paraId="1D0F1F2D" w14:textId="12C167EC" w:rsidR="006C738D" w:rsidRPr="0027509A" w:rsidRDefault="006C738D" w:rsidP="0064481E">
            <w:pPr>
              <w:rPr>
                <w:rFonts w:asciiTheme="majorHAnsi" w:hAnsiTheme="majorHAnsi"/>
                <w:i/>
                <w:color w:val="404040" w:themeColor="text1" w:themeTint="BF"/>
                <w:sz w:val="22"/>
                <w:szCs w:val="22"/>
              </w:rPr>
            </w:pPr>
            <w:r w:rsidRPr="0027509A">
              <w:rPr>
                <w:rFonts w:asciiTheme="majorHAnsi" w:hAnsiTheme="majorHAnsi"/>
                <w:i/>
                <w:color w:val="404040" w:themeColor="text1" w:themeTint="BF"/>
                <w:sz w:val="22"/>
                <w:szCs w:val="22"/>
              </w:rPr>
              <w:t>-</w:t>
            </w:r>
            <w:proofErr w:type="gramStart"/>
            <w:r w:rsidR="0027509A" w:rsidRPr="0027509A">
              <w:rPr>
                <w:rFonts w:asciiTheme="majorHAnsi" w:hAnsiTheme="majorHAnsi"/>
                <w:i/>
                <w:color w:val="404040" w:themeColor="text1" w:themeTint="BF"/>
                <w:sz w:val="22"/>
                <w:szCs w:val="22"/>
              </w:rPr>
              <w:t>explore</w:t>
            </w:r>
            <w:proofErr w:type="gramEnd"/>
            <w:r w:rsidRPr="0027509A">
              <w:rPr>
                <w:rFonts w:asciiTheme="majorHAnsi" w:hAnsiTheme="majorHAnsi"/>
                <w:i/>
                <w:color w:val="404040" w:themeColor="text1" w:themeTint="BF"/>
                <w:sz w:val="22"/>
                <w:szCs w:val="22"/>
              </w:rPr>
              <w:t xml:space="preserve"> how materials are used in innovative ways for specific </w:t>
            </w:r>
            <w:r w:rsidR="0027509A" w:rsidRPr="0027509A">
              <w:rPr>
                <w:rFonts w:asciiTheme="majorHAnsi" w:hAnsiTheme="majorHAnsi"/>
                <w:i/>
                <w:color w:val="404040" w:themeColor="text1" w:themeTint="BF"/>
                <w:sz w:val="22"/>
                <w:szCs w:val="22"/>
              </w:rPr>
              <w:t>purposes</w:t>
            </w:r>
            <w:r w:rsidRPr="0027509A">
              <w:rPr>
                <w:rFonts w:asciiTheme="majorHAnsi" w:hAnsiTheme="majorHAnsi"/>
                <w:i/>
                <w:color w:val="404040" w:themeColor="text1" w:themeTint="BF"/>
                <w:sz w:val="22"/>
                <w:szCs w:val="22"/>
              </w:rPr>
              <w:t xml:space="preserve">, </w:t>
            </w:r>
            <w:proofErr w:type="spellStart"/>
            <w:r w:rsidRPr="0027509A">
              <w:rPr>
                <w:rFonts w:asciiTheme="majorHAnsi" w:hAnsiTheme="majorHAnsi"/>
                <w:i/>
                <w:color w:val="404040" w:themeColor="text1" w:themeTint="BF"/>
                <w:sz w:val="22"/>
                <w:szCs w:val="22"/>
              </w:rPr>
              <w:t>eg</w:t>
            </w:r>
            <w:proofErr w:type="spellEnd"/>
            <w:r w:rsidRPr="0027509A">
              <w:rPr>
                <w:rFonts w:asciiTheme="majorHAnsi" w:hAnsiTheme="majorHAnsi"/>
                <w:i/>
                <w:color w:val="404040" w:themeColor="text1" w:themeTint="BF"/>
                <w:sz w:val="22"/>
                <w:szCs w:val="22"/>
              </w:rPr>
              <w:t xml:space="preserve"> the use of soft-fall materials in playgrounds and geotextiles to retain water in landscaping</w:t>
            </w:r>
          </w:p>
        </w:tc>
        <w:tc>
          <w:tcPr>
            <w:tcW w:w="7654" w:type="dxa"/>
          </w:tcPr>
          <w:p w14:paraId="74A7ED2D" w14:textId="77777777" w:rsidR="00D74AA8" w:rsidRDefault="00D74AA8" w:rsidP="00BE2885">
            <w:pPr>
              <w:pStyle w:val="ListParagraph"/>
              <w:numPr>
                <w:ilvl w:val="0"/>
                <w:numId w:val="15"/>
              </w:numPr>
              <w:rPr>
                <w:rFonts w:asciiTheme="majorHAnsi" w:hAnsiTheme="majorHAnsi"/>
              </w:rPr>
            </w:pPr>
            <w:r>
              <w:rPr>
                <w:rFonts w:asciiTheme="majorHAnsi" w:hAnsiTheme="majorHAnsi"/>
              </w:rPr>
              <w:t>Revise the content of the previous lesson, focussing on the properties of materials and their suitability for different purposes.</w:t>
            </w:r>
          </w:p>
          <w:p w14:paraId="6942DC58" w14:textId="55937FCA" w:rsidR="00D74AA8" w:rsidRDefault="00D74AA8" w:rsidP="00BE2885">
            <w:pPr>
              <w:pStyle w:val="ListParagraph"/>
              <w:numPr>
                <w:ilvl w:val="0"/>
                <w:numId w:val="15"/>
              </w:numPr>
              <w:rPr>
                <w:rFonts w:asciiTheme="majorHAnsi" w:hAnsiTheme="majorHAnsi"/>
              </w:rPr>
            </w:pPr>
            <w:r>
              <w:rPr>
                <w:rFonts w:asciiTheme="majorHAnsi" w:hAnsiTheme="majorHAnsi"/>
              </w:rPr>
              <w:t>Explain that the class will be investigating materials used in the school playground and specifically, playground equipment.</w:t>
            </w:r>
          </w:p>
          <w:p w14:paraId="169A5BB3" w14:textId="7F8CA931" w:rsidR="00D74AA8" w:rsidRDefault="00D74AA8" w:rsidP="00BE2885">
            <w:pPr>
              <w:pStyle w:val="ListParagraph"/>
              <w:numPr>
                <w:ilvl w:val="0"/>
                <w:numId w:val="15"/>
              </w:numPr>
              <w:rPr>
                <w:rFonts w:asciiTheme="majorHAnsi" w:hAnsiTheme="majorHAnsi"/>
              </w:rPr>
            </w:pPr>
            <w:r>
              <w:rPr>
                <w:rFonts w:asciiTheme="majorHAnsi" w:hAnsiTheme="majorHAnsi"/>
              </w:rPr>
              <w:t xml:space="preserve">Allow the students to observe the school playground equipment, </w:t>
            </w:r>
            <w:proofErr w:type="gramStart"/>
            <w:r>
              <w:rPr>
                <w:rFonts w:asciiTheme="majorHAnsi" w:hAnsiTheme="majorHAnsi"/>
              </w:rPr>
              <w:t>then</w:t>
            </w:r>
            <w:proofErr w:type="gramEnd"/>
            <w:r>
              <w:rPr>
                <w:rFonts w:asciiTheme="majorHAnsi" w:hAnsiTheme="majorHAnsi"/>
              </w:rPr>
              <w:t xml:space="preserve"> discuss as a class their findings. What materials did they find? Why do they think this material was chosen? Do they believe this is a good choice? If not, what would be a better choice? How is the school playground similar or different to other playgrounds they are familiar with? Record answers in the class science journal.</w:t>
            </w:r>
          </w:p>
          <w:p w14:paraId="3067FFA7" w14:textId="77777777" w:rsidR="00D74AA8" w:rsidRDefault="00D74AA8" w:rsidP="00BE2885">
            <w:pPr>
              <w:pStyle w:val="ListParagraph"/>
              <w:numPr>
                <w:ilvl w:val="0"/>
                <w:numId w:val="15"/>
              </w:numPr>
              <w:rPr>
                <w:rFonts w:asciiTheme="majorHAnsi" w:hAnsiTheme="majorHAnsi"/>
              </w:rPr>
            </w:pPr>
            <w:r>
              <w:rPr>
                <w:rFonts w:asciiTheme="majorHAnsi" w:hAnsiTheme="majorHAnsi"/>
              </w:rPr>
              <w:t xml:space="preserve">Watch the clip “Playground safety inspections” from BBC </w:t>
            </w:r>
            <w:proofErr w:type="spellStart"/>
            <w:r>
              <w:rPr>
                <w:rFonts w:asciiTheme="majorHAnsi" w:hAnsiTheme="majorHAnsi"/>
              </w:rPr>
              <w:t>Bitesize</w:t>
            </w:r>
            <w:proofErr w:type="spellEnd"/>
            <w:r>
              <w:rPr>
                <w:rFonts w:asciiTheme="majorHAnsi" w:hAnsiTheme="majorHAnsi"/>
              </w:rPr>
              <w:t xml:space="preserve"> </w:t>
            </w:r>
            <w:hyperlink r:id="rId28" w:history="1">
              <w:r w:rsidRPr="00555FE1">
                <w:rPr>
                  <w:rStyle w:val="Hyperlink"/>
                  <w:rFonts w:asciiTheme="majorHAnsi" w:hAnsiTheme="majorHAnsi"/>
                </w:rPr>
                <w:t>http://www.bbc.co.uk/education/clips/z8w8q6f</w:t>
              </w:r>
            </w:hyperlink>
            <w:proofErr w:type="gramStart"/>
            <w:r>
              <w:rPr>
                <w:rFonts w:asciiTheme="majorHAnsi" w:hAnsiTheme="majorHAnsi"/>
              </w:rPr>
              <w:t xml:space="preserve"> .</w:t>
            </w:r>
            <w:proofErr w:type="gramEnd"/>
          </w:p>
          <w:p w14:paraId="0E35DF31" w14:textId="77777777" w:rsidR="00D74AA8" w:rsidRDefault="00D74AA8" w:rsidP="00422372">
            <w:pPr>
              <w:pStyle w:val="ListParagraph"/>
              <w:numPr>
                <w:ilvl w:val="0"/>
                <w:numId w:val="15"/>
              </w:numPr>
              <w:rPr>
                <w:rFonts w:asciiTheme="majorHAnsi" w:hAnsiTheme="majorHAnsi"/>
              </w:rPr>
            </w:pPr>
            <w:r>
              <w:rPr>
                <w:rFonts w:asciiTheme="majorHAnsi" w:hAnsiTheme="majorHAnsi"/>
              </w:rPr>
              <w:t>Review the students’ findings about the school’s playground equipment. Discuss how they could conduct an investigation to test the safety of landing surfaces. For example, drop a tennis ball and record how high it bounces, comparing the playground surface, grass, concrete and dirt.</w:t>
            </w:r>
          </w:p>
          <w:p w14:paraId="43C00AC1" w14:textId="77777777" w:rsidR="00D74AA8" w:rsidRDefault="00D74AA8" w:rsidP="00422372">
            <w:pPr>
              <w:pStyle w:val="ListParagraph"/>
              <w:numPr>
                <w:ilvl w:val="0"/>
                <w:numId w:val="15"/>
              </w:numPr>
              <w:rPr>
                <w:rFonts w:asciiTheme="majorHAnsi" w:hAnsiTheme="majorHAnsi"/>
              </w:rPr>
            </w:pPr>
            <w:r>
              <w:rPr>
                <w:rFonts w:asciiTheme="majorHAnsi" w:hAnsiTheme="majorHAnsi"/>
              </w:rPr>
              <w:t>Working in small groups, students will conduct the investigation and record their data. Discuss what the students will need to do to ensure their data is accurate. Students will record their investigation in their science journals.</w:t>
            </w:r>
          </w:p>
          <w:p w14:paraId="765F5E4C" w14:textId="77777777" w:rsidR="00D74AA8" w:rsidRDefault="00D74AA8" w:rsidP="00422372">
            <w:pPr>
              <w:pStyle w:val="ListParagraph"/>
              <w:numPr>
                <w:ilvl w:val="0"/>
                <w:numId w:val="15"/>
              </w:numPr>
              <w:rPr>
                <w:rFonts w:asciiTheme="majorHAnsi" w:hAnsiTheme="majorHAnsi"/>
              </w:rPr>
            </w:pPr>
            <w:r>
              <w:rPr>
                <w:rFonts w:asciiTheme="majorHAnsi" w:hAnsiTheme="majorHAnsi"/>
              </w:rPr>
              <w:t>Watch the following clips on soft-materials.</w:t>
            </w:r>
          </w:p>
          <w:p w14:paraId="01EC9694" w14:textId="0AB3E43D" w:rsidR="00D74AA8" w:rsidRDefault="00A56664" w:rsidP="005E36E1">
            <w:pPr>
              <w:pStyle w:val="ListParagraph"/>
              <w:rPr>
                <w:rFonts w:asciiTheme="majorHAnsi" w:hAnsiTheme="majorHAnsi"/>
              </w:rPr>
            </w:pPr>
            <w:hyperlink r:id="rId29" w:history="1">
              <w:r w:rsidR="00D74AA8" w:rsidRPr="00555FE1">
                <w:rPr>
                  <w:rStyle w:val="Hyperlink"/>
                  <w:rFonts w:asciiTheme="majorHAnsi" w:hAnsiTheme="majorHAnsi"/>
                </w:rPr>
                <w:t>http://vimeo.com/78799578</w:t>
              </w:r>
            </w:hyperlink>
          </w:p>
          <w:p w14:paraId="254FF735" w14:textId="2110B20A" w:rsidR="00D74AA8" w:rsidRDefault="00A56664" w:rsidP="005E36E1">
            <w:pPr>
              <w:pStyle w:val="ListParagraph"/>
              <w:rPr>
                <w:rFonts w:asciiTheme="majorHAnsi" w:hAnsiTheme="majorHAnsi"/>
              </w:rPr>
            </w:pPr>
            <w:hyperlink r:id="rId30" w:history="1">
              <w:r w:rsidR="00D74AA8" w:rsidRPr="00555FE1">
                <w:rPr>
                  <w:rStyle w:val="Hyperlink"/>
                  <w:rFonts w:asciiTheme="majorHAnsi" w:hAnsiTheme="majorHAnsi"/>
                </w:rPr>
                <w:t>https://www.youtube.com/watch?v=TsVHG3OOFAs</w:t>
              </w:r>
            </w:hyperlink>
          </w:p>
          <w:p w14:paraId="2378E10A" w14:textId="62360964" w:rsidR="00D74AA8" w:rsidRPr="005E36E1" w:rsidRDefault="00A56664" w:rsidP="005E36E1">
            <w:pPr>
              <w:pStyle w:val="ListParagraph"/>
              <w:rPr>
                <w:rFonts w:asciiTheme="majorHAnsi" w:hAnsiTheme="majorHAnsi"/>
              </w:rPr>
            </w:pPr>
            <w:hyperlink r:id="rId31" w:history="1">
              <w:r w:rsidR="00D74AA8" w:rsidRPr="00555FE1">
                <w:rPr>
                  <w:rStyle w:val="Hyperlink"/>
                  <w:rFonts w:asciiTheme="majorHAnsi" w:hAnsiTheme="majorHAnsi"/>
                </w:rPr>
                <w:t>https://www.youtube.com/watch?v=i_QYDmQaMsw</w:t>
              </w:r>
            </w:hyperlink>
          </w:p>
          <w:p w14:paraId="02E690EC" w14:textId="77777777" w:rsidR="00D74AA8" w:rsidRDefault="00D74AA8" w:rsidP="009612B6">
            <w:pPr>
              <w:pStyle w:val="ListParagraph"/>
              <w:numPr>
                <w:ilvl w:val="0"/>
                <w:numId w:val="15"/>
              </w:numPr>
              <w:rPr>
                <w:rFonts w:asciiTheme="majorHAnsi" w:hAnsiTheme="majorHAnsi"/>
              </w:rPr>
            </w:pPr>
            <w:r>
              <w:rPr>
                <w:rFonts w:asciiTheme="majorHAnsi" w:hAnsiTheme="majorHAnsi"/>
              </w:rPr>
              <w:t xml:space="preserve">What are the features of soft-fall that make it suited to this purpose? Do you think it is the best choice of materials for playground equipment areas? </w:t>
            </w:r>
          </w:p>
          <w:p w14:paraId="7090EB24" w14:textId="518A229C" w:rsidR="00D74AA8" w:rsidRPr="009612B6" w:rsidRDefault="00D74AA8" w:rsidP="009612B6">
            <w:pPr>
              <w:pStyle w:val="ListParagraph"/>
              <w:numPr>
                <w:ilvl w:val="0"/>
                <w:numId w:val="15"/>
              </w:numPr>
              <w:rPr>
                <w:rFonts w:asciiTheme="majorHAnsi" w:hAnsiTheme="majorHAnsi"/>
              </w:rPr>
            </w:pPr>
            <w:r>
              <w:rPr>
                <w:rFonts w:asciiTheme="majorHAnsi" w:hAnsiTheme="majorHAnsi"/>
              </w:rPr>
              <w:lastRenderedPageBreak/>
              <w:t>Students</w:t>
            </w:r>
            <w:r w:rsidRPr="009612B6">
              <w:rPr>
                <w:rFonts w:asciiTheme="majorHAnsi" w:hAnsiTheme="majorHAnsi"/>
              </w:rPr>
              <w:t xml:space="preserve"> will write a response</w:t>
            </w:r>
            <w:r>
              <w:rPr>
                <w:rFonts w:asciiTheme="majorHAnsi" w:hAnsiTheme="majorHAnsi"/>
              </w:rPr>
              <w:t xml:space="preserve">, justifying their opinion, to which material is </w:t>
            </w:r>
            <w:proofErr w:type="gramStart"/>
            <w:r>
              <w:rPr>
                <w:rFonts w:asciiTheme="majorHAnsi" w:hAnsiTheme="majorHAnsi"/>
              </w:rPr>
              <w:t>best</w:t>
            </w:r>
            <w:proofErr w:type="gramEnd"/>
            <w:r>
              <w:rPr>
                <w:rFonts w:asciiTheme="majorHAnsi" w:hAnsiTheme="majorHAnsi"/>
              </w:rPr>
              <w:t xml:space="preserve"> suited to playground areas. This can be in science journals and/ or part of the class chat wall.</w:t>
            </w:r>
          </w:p>
        </w:tc>
        <w:tc>
          <w:tcPr>
            <w:tcW w:w="1985" w:type="dxa"/>
          </w:tcPr>
          <w:p w14:paraId="0299ABC8" w14:textId="77777777" w:rsidR="00D74AA8" w:rsidRPr="00163CD5" w:rsidRDefault="00D74AA8" w:rsidP="0064481E">
            <w:pPr>
              <w:rPr>
                <w:rFonts w:asciiTheme="majorHAnsi" w:hAnsiTheme="majorHAnsi"/>
              </w:rPr>
            </w:pPr>
          </w:p>
        </w:tc>
        <w:tc>
          <w:tcPr>
            <w:tcW w:w="1984" w:type="dxa"/>
          </w:tcPr>
          <w:p w14:paraId="5C5FDA1E" w14:textId="77777777" w:rsidR="00D74AA8" w:rsidRPr="00163CD5" w:rsidRDefault="00D74AA8" w:rsidP="0064481E">
            <w:pPr>
              <w:rPr>
                <w:rFonts w:asciiTheme="majorHAnsi" w:hAnsiTheme="majorHAnsi"/>
              </w:rPr>
            </w:pPr>
          </w:p>
        </w:tc>
      </w:tr>
    </w:tbl>
    <w:p w14:paraId="6578E2BF" w14:textId="43B191AE" w:rsidR="0064481E" w:rsidRDefault="0064481E">
      <w:pPr>
        <w:rPr>
          <w:rFonts w:asciiTheme="majorHAnsi" w:hAnsiTheme="majorHAnsi"/>
          <w:b/>
          <w:sz w:val="28"/>
          <w:szCs w:val="28"/>
        </w:rPr>
      </w:pPr>
    </w:p>
    <w:p w14:paraId="699F9F70" w14:textId="77777777" w:rsidR="0064481E" w:rsidRDefault="0064481E">
      <w:pPr>
        <w:rPr>
          <w:rFonts w:asciiTheme="majorHAnsi" w:hAnsiTheme="majorHAnsi"/>
          <w:b/>
          <w:sz w:val="28"/>
          <w:szCs w:val="28"/>
        </w:rPr>
      </w:pPr>
    </w:p>
    <w:p w14:paraId="272CBC2E" w14:textId="6DD50F4C" w:rsidR="00163CD5" w:rsidRPr="0030374F" w:rsidRDefault="0064481E">
      <w:pPr>
        <w:rPr>
          <w:rFonts w:asciiTheme="majorHAnsi" w:hAnsiTheme="majorHAnsi"/>
          <w:b/>
          <w:sz w:val="28"/>
          <w:szCs w:val="28"/>
        </w:rPr>
      </w:pPr>
      <w:r>
        <w:rPr>
          <w:rFonts w:asciiTheme="majorHAnsi" w:hAnsiTheme="majorHAnsi"/>
          <w:b/>
          <w:sz w:val="28"/>
          <w:szCs w:val="28"/>
        </w:rPr>
        <w:t>Research Project</w:t>
      </w:r>
      <w:r w:rsidR="0030374F" w:rsidRPr="0030374F">
        <w:rPr>
          <w:rFonts w:asciiTheme="majorHAnsi" w:hAnsiTheme="majorHAnsi"/>
          <w:b/>
          <w:sz w:val="28"/>
          <w:szCs w:val="28"/>
        </w:rPr>
        <w:t xml:space="preserve"> </w:t>
      </w:r>
      <w:r w:rsidR="00E46B47">
        <w:rPr>
          <w:rFonts w:asciiTheme="majorHAnsi" w:hAnsiTheme="majorHAnsi"/>
          <w:b/>
          <w:sz w:val="28"/>
          <w:szCs w:val="28"/>
        </w:rPr>
        <w:t>–</w:t>
      </w:r>
      <w:r w:rsidR="0030374F" w:rsidRPr="0030374F">
        <w:rPr>
          <w:rFonts w:asciiTheme="majorHAnsi" w:hAnsiTheme="majorHAnsi"/>
          <w:b/>
          <w:sz w:val="28"/>
          <w:szCs w:val="28"/>
        </w:rPr>
        <w:t xml:space="preserve"> Focus</w:t>
      </w:r>
      <w:r>
        <w:rPr>
          <w:rFonts w:asciiTheme="majorHAnsi" w:hAnsiTheme="majorHAnsi"/>
          <w:b/>
          <w:sz w:val="28"/>
          <w:szCs w:val="28"/>
        </w:rPr>
        <w:t xml:space="preserve"> – Fuels</w:t>
      </w:r>
    </w:p>
    <w:tbl>
      <w:tblPr>
        <w:tblStyle w:val="TableGrid"/>
        <w:tblW w:w="14884" w:type="dxa"/>
        <w:tblInd w:w="-459" w:type="dxa"/>
        <w:tblLayout w:type="fixed"/>
        <w:tblLook w:val="04A0" w:firstRow="1" w:lastRow="0" w:firstColumn="1" w:lastColumn="0" w:noHBand="0" w:noVBand="1"/>
      </w:tblPr>
      <w:tblGrid>
        <w:gridCol w:w="1560"/>
        <w:gridCol w:w="1701"/>
        <w:gridCol w:w="7654"/>
        <w:gridCol w:w="1985"/>
        <w:gridCol w:w="1984"/>
      </w:tblGrid>
      <w:tr w:rsidR="00A76006" w:rsidRPr="00163CD5" w14:paraId="364B656B" w14:textId="77777777" w:rsidTr="00EC788E">
        <w:tc>
          <w:tcPr>
            <w:tcW w:w="1560" w:type="dxa"/>
          </w:tcPr>
          <w:p w14:paraId="7A3C0B85" w14:textId="77777777" w:rsidR="00A76006" w:rsidRPr="00163CD5" w:rsidRDefault="00A76006" w:rsidP="00AE222E">
            <w:pPr>
              <w:rPr>
                <w:rFonts w:asciiTheme="majorHAnsi" w:hAnsiTheme="majorHAnsi"/>
              </w:rPr>
            </w:pPr>
            <w:r w:rsidRPr="00163CD5">
              <w:rPr>
                <w:rFonts w:asciiTheme="majorHAnsi" w:hAnsiTheme="majorHAnsi"/>
              </w:rPr>
              <w:t>Outcome</w:t>
            </w:r>
          </w:p>
        </w:tc>
        <w:tc>
          <w:tcPr>
            <w:tcW w:w="1701" w:type="dxa"/>
          </w:tcPr>
          <w:p w14:paraId="6C92F336" w14:textId="77777777" w:rsidR="00A76006" w:rsidRPr="00163CD5" w:rsidRDefault="00A76006" w:rsidP="00AE222E">
            <w:pPr>
              <w:rPr>
                <w:rFonts w:asciiTheme="majorHAnsi" w:hAnsiTheme="majorHAnsi"/>
              </w:rPr>
            </w:pPr>
            <w:r w:rsidRPr="00163CD5">
              <w:rPr>
                <w:rFonts w:asciiTheme="majorHAnsi" w:hAnsiTheme="majorHAnsi"/>
              </w:rPr>
              <w:t>Content</w:t>
            </w:r>
          </w:p>
        </w:tc>
        <w:tc>
          <w:tcPr>
            <w:tcW w:w="7654" w:type="dxa"/>
          </w:tcPr>
          <w:p w14:paraId="5C894F3C" w14:textId="77777777" w:rsidR="00A76006" w:rsidRPr="00163CD5" w:rsidRDefault="00A76006" w:rsidP="00AE222E">
            <w:pPr>
              <w:rPr>
                <w:rFonts w:asciiTheme="majorHAnsi" w:hAnsiTheme="majorHAnsi"/>
              </w:rPr>
            </w:pPr>
            <w:r w:rsidRPr="00163CD5">
              <w:rPr>
                <w:rFonts w:asciiTheme="majorHAnsi" w:hAnsiTheme="majorHAnsi"/>
              </w:rPr>
              <w:t>Teaching and Learning Activities</w:t>
            </w:r>
          </w:p>
        </w:tc>
        <w:tc>
          <w:tcPr>
            <w:tcW w:w="1985" w:type="dxa"/>
          </w:tcPr>
          <w:p w14:paraId="1AB18AF0" w14:textId="77777777" w:rsidR="00A76006" w:rsidRPr="00163CD5" w:rsidRDefault="00A76006" w:rsidP="00AE222E">
            <w:pPr>
              <w:rPr>
                <w:rFonts w:asciiTheme="majorHAnsi" w:hAnsiTheme="majorHAnsi"/>
              </w:rPr>
            </w:pPr>
            <w:r w:rsidRPr="00163CD5">
              <w:rPr>
                <w:rFonts w:asciiTheme="majorHAnsi" w:hAnsiTheme="majorHAnsi"/>
              </w:rPr>
              <w:t>Resources</w:t>
            </w:r>
          </w:p>
        </w:tc>
        <w:tc>
          <w:tcPr>
            <w:tcW w:w="1984" w:type="dxa"/>
          </w:tcPr>
          <w:p w14:paraId="282BE05F" w14:textId="030A930F" w:rsidR="00A76006" w:rsidRPr="00163CD5" w:rsidRDefault="00A76006" w:rsidP="005E36E1">
            <w:pPr>
              <w:rPr>
                <w:rFonts w:asciiTheme="majorHAnsi" w:hAnsiTheme="majorHAnsi"/>
              </w:rPr>
            </w:pPr>
            <w:r>
              <w:rPr>
                <w:rFonts w:asciiTheme="majorHAnsi" w:hAnsiTheme="majorHAnsi"/>
              </w:rPr>
              <w:t xml:space="preserve">Notes </w:t>
            </w:r>
            <w:r w:rsidR="005E36E1">
              <w:rPr>
                <w:rFonts w:asciiTheme="majorHAnsi" w:hAnsiTheme="majorHAnsi"/>
              </w:rPr>
              <w:t xml:space="preserve">&amp; </w:t>
            </w:r>
            <w:r>
              <w:rPr>
                <w:rFonts w:asciiTheme="majorHAnsi" w:hAnsiTheme="majorHAnsi"/>
              </w:rPr>
              <w:t>Register</w:t>
            </w:r>
          </w:p>
        </w:tc>
      </w:tr>
      <w:tr w:rsidR="004A62F2" w:rsidRPr="00163CD5" w14:paraId="28D67538" w14:textId="77777777" w:rsidTr="00EC788E">
        <w:tc>
          <w:tcPr>
            <w:tcW w:w="1560" w:type="dxa"/>
          </w:tcPr>
          <w:p w14:paraId="2A9E4507" w14:textId="77777777" w:rsidR="0027509A" w:rsidRDefault="0027509A" w:rsidP="0027509A">
            <w:pPr>
              <w:rPr>
                <w:rFonts w:asciiTheme="majorHAnsi" w:hAnsiTheme="majorHAnsi"/>
                <w:color w:val="404040" w:themeColor="text1" w:themeTint="BF"/>
                <w:sz w:val="22"/>
                <w:szCs w:val="22"/>
              </w:rPr>
            </w:pPr>
            <w:r w:rsidRPr="006C738D">
              <w:rPr>
                <w:rFonts w:asciiTheme="majorHAnsi" w:hAnsiTheme="majorHAnsi"/>
                <w:color w:val="404040" w:themeColor="text1" w:themeTint="BF"/>
                <w:sz w:val="22"/>
                <w:szCs w:val="22"/>
              </w:rPr>
              <w:t>ST3-13MW – describes how the properties of materials determine their use for specific purposes</w:t>
            </w:r>
          </w:p>
          <w:p w14:paraId="3A82D342" w14:textId="77777777" w:rsidR="004A62F2" w:rsidRPr="00D74AA8" w:rsidRDefault="004A62F2" w:rsidP="00914377">
            <w:pPr>
              <w:rPr>
                <w:rFonts w:asciiTheme="majorHAnsi" w:hAnsiTheme="majorHAnsi"/>
                <w:color w:val="FF0000"/>
              </w:rPr>
            </w:pPr>
          </w:p>
          <w:p w14:paraId="5ED002C8" w14:textId="77777777" w:rsidR="004A62F2" w:rsidRPr="00163CD5" w:rsidRDefault="004A62F2" w:rsidP="00AE222E">
            <w:pPr>
              <w:rPr>
                <w:rFonts w:asciiTheme="majorHAnsi" w:hAnsiTheme="majorHAnsi"/>
              </w:rPr>
            </w:pPr>
          </w:p>
        </w:tc>
        <w:tc>
          <w:tcPr>
            <w:tcW w:w="1701" w:type="dxa"/>
          </w:tcPr>
          <w:p w14:paraId="485089FB" w14:textId="77777777" w:rsidR="004A62F2" w:rsidRPr="0027509A" w:rsidRDefault="004A62F2" w:rsidP="00AE222E">
            <w:pPr>
              <w:rPr>
                <w:rFonts w:asciiTheme="majorHAnsi" w:hAnsiTheme="majorHAnsi"/>
                <w:color w:val="404040" w:themeColor="text1" w:themeTint="BF"/>
                <w:sz w:val="22"/>
                <w:szCs w:val="22"/>
              </w:rPr>
            </w:pPr>
            <w:r w:rsidRPr="0027509A">
              <w:rPr>
                <w:rFonts w:asciiTheme="majorHAnsi" w:hAnsiTheme="majorHAnsi"/>
                <w:color w:val="404040" w:themeColor="text1" w:themeTint="BF"/>
                <w:sz w:val="22"/>
                <w:szCs w:val="22"/>
              </w:rPr>
              <w:t>The properties of materials determine their use for specific purposes</w:t>
            </w:r>
          </w:p>
          <w:p w14:paraId="6D078D78" w14:textId="54CA4A68" w:rsidR="0027509A" w:rsidRPr="0027509A" w:rsidRDefault="0027509A" w:rsidP="00AE222E">
            <w:pPr>
              <w:rPr>
                <w:rFonts w:asciiTheme="majorHAnsi" w:hAnsiTheme="majorHAnsi"/>
                <w:i/>
                <w:color w:val="404040" w:themeColor="text1" w:themeTint="BF"/>
                <w:sz w:val="22"/>
                <w:szCs w:val="22"/>
              </w:rPr>
            </w:pPr>
            <w:r w:rsidRPr="0027509A">
              <w:rPr>
                <w:rFonts w:asciiTheme="majorHAnsi" w:hAnsiTheme="majorHAnsi"/>
                <w:i/>
                <w:color w:val="404040" w:themeColor="text1" w:themeTint="BF"/>
                <w:sz w:val="22"/>
                <w:szCs w:val="22"/>
              </w:rPr>
              <w:t>-</w:t>
            </w:r>
            <w:proofErr w:type="gramStart"/>
            <w:r w:rsidRPr="0027509A">
              <w:rPr>
                <w:rFonts w:asciiTheme="majorHAnsi" w:hAnsiTheme="majorHAnsi"/>
                <w:i/>
                <w:color w:val="404040" w:themeColor="text1" w:themeTint="BF"/>
                <w:sz w:val="22"/>
                <w:szCs w:val="22"/>
              </w:rPr>
              <w:t>research</w:t>
            </w:r>
            <w:proofErr w:type="gramEnd"/>
            <w:r w:rsidRPr="0027509A">
              <w:rPr>
                <w:rFonts w:asciiTheme="majorHAnsi" w:hAnsiTheme="majorHAnsi"/>
                <w:i/>
                <w:color w:val="404040" w:themeColor="text1" w:themeTint="BF"/>
                <w:sz w:val="22"/>
                <w:szCs w:val="22"/>
              </w:rPr>
              <w:t xml:space="preserve"> the reasons for and the benefits of using solid, liquid and gaseous fuels for heating</w:t>
            </w:r>
          </w:p>
        </w:tc>
        <w:tc>
          <w:tcPr>
            <w:tcW w:w="7654" w:type="dxa"/>
          </w:tcPr>
          <w:p w14:paraId="581F65A4" w14:textId="77777777" w:rsidR="004A62F2" w:rsidRDefault="004A62F2" w:rsidP="00AE222E">
            <w:pPr>
              <w:rPr>
                <w:rFonts w:asciiTheme="majorHAnsi" w:hAnsiTheme="majorHAnsi"/>
              </w:rPr>
            </w:pPr>
            <w:r>
              <w:rPr>
                <w:rFonts w:asciiTheme="majorHAnsi" w:hAnsiTheme="majorHAnsi"/>
              </w:rPr>
              <w:t>We use fuels in different states for heating – Coal, oil, gas</w:t>
            </w:r>
          </w:p>
          <w:p w14:paraId="55CB1420" w14:textId="79D183CF" w:rsidR="004A62F2" w:rsidRPr="00163CD5" w:rsidRDefault="004A62F2" w:rsidP="00E46B47">
            <w:pPr>
              <w:rPr>
                <w:rFonts w:asciiTheme="majorHAnsi" w:hAnsiTheme="majorHAnsi"/>
              </w:rPr>
            </w:pPr>
            <w:r>
              <w:rPr>
                <w:rFonts w:asciiTheme="majorHAnsi" w:hAnsiTheme="majorHAnsi"/>
              </w:rPr>
              <w:t>How is coal/oil/gas formed? Where is it found in Australia? Examples of how each used in Australia? Benefits of each? Disadvantages of these?</w:t>
            </w:r>
          </w:p>
        </w:tc>
        <w:tc>
          <w:tcPr>
            <w:tcW w:w="1985" w:type="dxa"/>
          </w:tcPr>
          <w:p w14:paraId="6AD0003D" w14:textId="77777777" w:rsidR="004A62F2" w:rsidRPr="00163CD5" w:rsidRDefault="004A62F2" w:rsidP="00AE222E">
            <w:pPr>
              <w:rPr>
                <w:rFonts w:asciiTheme="majorHAnsi" w:hAnsiTheme="majorHAnsi"/>
              </w:rPr>
            </w:pPr>
          </w:p>
        </w:tc>
        <w:tc>
          <w:tcPr>
            <w:tcW w:w="1984" w:type="dxa"/>
          </w:tcPr>
          <w:p w14:paraId="48A62496" w14:textId="77777777" w:rsidR="004A62F2" w:rsidRPr="00163CD5" w:rsidRDefault="004A62F2" w:rsidP="00AE222E">
            <w:pPr>
              <w:rPr>
                <w:rFonts w:asciiTheme="majorHAnsi" w:hAnsiTheme="majorHAnsi"/>
              </w:rPr>
            </w:pPr>
          </w:p>
        </w:tc>
      </w:tr>
    </w:tbl>
    <w:p w14:paraId="465BC04E" w14:textId="478B223D" w:rsidR="00163CD5" w:rsidRDefault="00163CD5"/>
    <w:sectPr w:rsidR="00163CD5" w:rsidSect="00061D2D">
      <w:footerReference w:type="default" r:id="rId32"/>
      <w:pgSz w:w="16840" w:h="11900" w:orient="landscape"/>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A47E2" w14:textId="77777777" w:rsidR="00754D64" w:rsidRDefault="00754D64" w:rsidP="00AA392A">
      <w:r>
        <w:separator/>
      </w:r>
    </w:p>
  </w:endnote>
  <w:endnote w:type="continuationSeparator" w:id="0">
    <w:p w14:paraId="7038F8AB" w14:textId="77777777" w:rsidR="00754D64" w:rsidRDefault="00754D64" w:rsidP="00AA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B7C58" w14:textId="602D10A1" w:rsidR="00754D64" w:rsidRPr="00AA392A" w:rsidRDefault="00754D64" w:rsidP="00AA392A">
    <w:pPr>
      <w:pStyle w:val="Footer"/>
      <w:rPr>
        <w:rFonts w:asciiTheme="majorHAnsi" w:hAnsiTheme="majorHAnsi"/>
      </w:rPr>
    </w:pPr>
    <w:r w:rsidRPr="00AA392A">
      <w:rPr>
        <w:rFonts w:asciiTheme="majorHAnsi" w:hAnsiTheme="majorHAnsi"/>
      </w:rPr>
      <w:t>Material World –</w:t>
    </w:r>
    <w:r>
      <w:rPr>
        <w:rFonts w:asciiTheme="majorHAnsi" w:hAnsiTheme="majorHAnsi"/>
      </w:rPr>
      <w:t xml:space="preserve"> Stage 3</w:t>
    </w:r>
    <w:r w:rsidRPr="00AA392A">
      <w:rPr>
        <w:rFonts w:asciiTheme="majorHAnsi" w:hAnsiTheme="majorHAnsi"/>
      </w:rPr>
      <w:tab/>
    </w:r>
    <w:r w:rsidRPr="00AA392A">
      <w:rPr>
        <w:rFonts w:asciiTheme="majorHAnsi" w:hAnsiTheme="majorHAnsi"/>
      </w:rPr>
      <w:tab/>
    </w:r>
    <w:r w:rsidRPr="00AA392A">
      <w:rPr>
        <w:rFonts w:asciiTheme="majorHAnsi" w:hAnsiTheme="majorHAnsi"/>
      </w:rPr>
      <w:tab/>
    </w:r>
    <w:r>
      <w:rPr>
        <w:rFonts w:asciiTheme="majorHAnsi" w:hAnsiTheme="majorHAnsi"/>
      </w:rPr>
      <w:tab/>
    </w:r>
    <w:r w:rsidRPr="00AA392A">
      <w:rPr>
        <w:rFonts w:asciiTheme="majorHAnsi" w:hAnsiTheme="majorHAnsi"/>
      </w:rPr>
      <w:t>Glenmore Park Learning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531CD" w14:textId="77777777" w:rsidR="00754D64" w:rsidRDefault="00754D64" w:rsidP="00AA392A">
      <w:r>
        <w:separator/>
      </w:r>
    </w:p>
  </w:footnote>
  <w:footnote w:type="continuationSeparator" w:id="0">
    <w:p w14:paraId="094A1ABC" w14:textId="77777777" w:rsidR="00754D64" w:rsidRDefault="00754D64" w:rsidP="00AA39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527"/>
    <w:multiLevelType w:val="hybridMultilevel"/>
    <w:tmpl w:val="BA24AEF4"/>
    <w:lvl w:ilvl="0" w:tplc="D8060A0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C71E2E"/>
    <w:multiLevelType w:val="hybridMultilevel"/>
    <w:tmpl w:val="0FE04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A15BA"/>
    <w:multiLevelType w:val="hybridMultilevel"/>
    <w:tmpl w:val="663E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C5072"/>
    <w:multiLevelType w:val="hybridMultilevel"/>
    <w:tmpl w:val="F08EF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977935"/>
    <w:multiLevelType w:val="hybridMultilevel"/>
    <w:tmpl w:val="91C84FD8"/>
    <w:lvl w:ilvl="0" w:tplc="D8060A0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522B5A"/>
    <w:multiLevelType w:val="hybridMultilevel"/>
    <w:tmpl w:val="8C98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4E2C59"/>
    <w:multiLevelType w:val="hybridMultilevel"/>
    <w:tmpl w:val="26E6C4CE"/>
    <w:lvl w:ilvl="0" w:tplc="D8060A0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803F2"/>
    <w:multiLevelType w:val="hybridMultilevel"/>
    <w:tmpl w:val="2FF4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A20D79"/>
    <w:multiLevelType w:val="multilevel"/>
    <w:tmpl w:val="F98C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736A5"/>
    <w:multiLevelType w:val="hybridMultilevel"/>
    <w:tmpl w:val="3FA28F2A"/>
    <w:lvl w:ilvl="0" w:tplc="D8060A0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D373E"/>
    <w:multiLevelType w:val="hybridMultilevel"/>
    <w:tmpl w:val="E8B03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590582"/>
    <w:multiLevelType w:val="hybridMultilevel"/>
    <w:tmpl w:val="09289974"/>
    <w:lvl w:ilvl="0" w:tplc="D8060A0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642ADB"/>
    <w:multiLevelType w:val="hybridMultilevel"/>
    <w:tmpl w:val="C674F4C6"/>
    <w:lvl w:ilvl="0" w:tplc="20FE23E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E295C"/>
    <w:multiLevelType w:val="hybridMultilevel"/>
    <w:tmpl w:val="D4E60300"/>
    <w:lvl w:ilvl="0" w:tplc="D8060A0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A31A0"/>
    <w:multiLevelType w:val="multilevel"/>
    <w:tmpl w:val="D8FA843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439D294E"/>
    <w:multiLevelType w:val="hybridMultilevel"/>
    <w:tmpl w:val="BC30FFE2"/>
    <w:lvl w:ilvl="0" w:tplc="D8060A0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141F6D"/>
    <w:multiLevelType w:val="hybridMultilevel"/>
    <w:tmpl w:val="5A80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662682"/>
    <w:multiLevelType w:val="hybridMultilevel"/>
    <w:tmpl w:val="F464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54DC4"/>
    <w:multiLevelType w:val="hybridMultilevel"/>
    <w:tmpl w:val="51A0F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283F22"/>
    <w:multiLevelType w:val="hybridMultilevel"/>
    <w:tmpl w:val="8CE263A8"/>
    <w:lvl w:ilvl="0" w:tplc="D8060A0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B12620"/>
    <w:multiLevelType w:val="hybridMultilevel"/>
    <w:tmpl w:val="FEDAA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DB05C7"/>
    <w:multiLevelType w:val="hybridMultilevel"/>
    <w:tmpl w:val="B1827BD2"/>
    <w:lvl w:ilvl="0" w:tplc="D8060A0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65E19"/>
    <w:multiLevelType w:val="hybridMultilevel"/>
    <w:tmpl w:val="84E6EBC4"/>
    <w:lvl w:ilvl="0" w:tplc="D8060A0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C10533"/>
    <w:multiLevelType w:val="hybridMultilevel"/>
    <w:tmpl w:val="624EDC7A"/>
    <w:lvl w:ilvl="0" w:tplc="D8060A0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4A72C6"/>
    <w:multiLevelType w:val="multilevel"/>
    <w:tmpl w:val="BBF4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110618"/>
    <w:multiLevelType w:val="hybridMultilevel"/>
    <w:tmpl w:val="C55C0E64"/>
    <w:lvl w:ilvl="0" w:tplc="D8060A0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3C6FD7"/>
    <w:multiLevelType w:val="hybridMultilevel"/>
    <w:tmpl w:val="3640B87E"/>
    <w:lvl w:ilvl="0" w:tplc="D8060A0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886040"/>
    <w:multiLevelType w:val="hybridMultilevel"/>
    <w:tmpl w:val="A13C2A1A"/>
    <w:lvl w:ilvl="0" w:tplc="D8060A0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C35B3"/>
    <w:multiLevelType w:val="hybridMultilevel"/>
    <w:tmpl w:val="8858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0E6D78"/>
    <w:multiLevelType w:val="hybridMultilevel"/>
    <w:tmpl w:val="E088816E"/>
    <w:lvl w:ilvl="0" w:tplc="E5A693F0">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3"/>
  </w:num>
  <w:num w:numId="2">
    <w:abstractNumId w:val="15"/>
  </w:num>
  <w:num w:numId="3">
    <w:abstractNumId w:val="29"/>
  </w:num>
  <w:num w:numId="4">
    <w:abstractNumId w:val="4"/>
  </w:num>
  <w:num w:numId="5">
    <w:abstractNumId w:val="22"/>
  </w:num>
  <w:num w:numId="6">
    <w:abstractNumId w:val="11"/>
  </w:num>
  <w:num w:numId="7">
    <w:abstractNumId w:val="25"/>
  </w:num>
  <w:num w:numId="8">
    <w:abstractNumId w:val="26"/>
  </w:num>
  <w:num w:numId="9">
    <w:abstractNumId w:val="0"/>
  </w:num>
  <w:num w:numId="10">
    <w:abstractNumId w:val="19"/>
  </w:num>
  <w:num w:numId="11">
    <w:abstractNumId w:val="9"/>
  </w:num>
  <w:num w:numId="12">
    <w:abstractNumId w:val="27"/>
  </w:num>
  <w:num w:numId="13">
    <w:abstractNumId w:val="21"/>
  </w:num>
  <w:num w:numId="14">
    <w:abstractNumId w:val="13"/>
  </w:num>
  <w:num w:numId="15">
    <w:abstractNumId w:val="6"/>
  </w:num>
  <w:num w:numId="16">
    <w:abstractNumId w:val="3"/>
  </w:num>
  <w:num w:numId="17">
    <w:abstractNumId w:val="5"/>
  </w:num>
  <w:num w:numId="18">
    <w:abstractNumId w:val="14"/>
  </w:num>
  <w:num w:numId="19">
    <w:abstractNumId w:val="17"/>
  </w:num>
  <w:num w:numId="20">
    <w:abstractNumId w:val="2"/>
  </w:num>
  <w:num w:numId="21">
    <w:abstractNumId w:val="24"/>
  </w:num>
  <w:num w:numId="22">
    <w:abstractNumId w:val="28"/>
  </w:num>
  <w:num w:numId="23">
    <w:abstractNumId w:val="8"/>
  </w:num>
  <w:num w:numId="24">
    <w:abstractNumId w:val="16"/>
  </w:num>
  <w:num w:numId="25">
    <w:abstractNumId w:val="7"/>
  </w:num>
  <w:num w:numId="26">
    <w:abstractNumId w:val="20"/>
  </w:num>
  <w:num w:numId="27">
    <w:abstractNumId w:val="10"/>
  </w:num>
  <w:num w:numId="28">
    <w:abstractNumId w:val="1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D5"/>
    <w:rsid w:val="00043C0D"/>
    <w:rsid w:val="00046E18"/>
    <w:rsid w:val="00061D2D"/>
    <w:rsid w:val="000704C0"/>
    <w:rsid w:val="00081D3C"/>
    <w:rsid w:val="000C7771"/>
    <w:rsid w:val="00163CD5"/>
    <w:rsid w:val="001A5BBD"/>
    <w:rsid w:val="001D47E9"/>
    <w:rsid w:val="001F5202"/>
    <w:rsid w:val="0021330D"/>
    <w:rsid w:val="002315F7"/>
    <w:rsid w:val="0027509A"/>
    <w:rsid w:val="002A3D31"/>
    <w:rsid w:val="002B0414"/>
    <w:rsid w:val="0030374F"/>
    <w:rsid w:val="003243F9"/>
    <w:rsid w:val="00340F82"/>
    <w:rsid w:val="00422372"/>
    <w:rsid w:val="0042548D"/>
    <w:rsid w:val="00433EB8"/>
    <w:rsid w:val="00436E3C"/>
    <w:rsid w:val="004569C0"/>
    <w:rsid w:val="0046697E"/>
    <w:rsid w:val="004A394D"/>
    <w:rsid w:val="004A62F2"/>
    <w:rsid w:val="004D2207"/>
    <w:rsid w:val="004E3F03"/>
    <w:rsid w:val="0051500A"/>
    <w:rsid w:val="0052178D"/>
    <w:rsid w:val="005A2A34"/>
    <w:rsid w:val="005E36E1"/>
    <w:rsid w:val="005E400D"/>
    <w:rsid w:val="005F1478"/>
    <w:rsid w:val="0064481E"/>
    <w:rsid w:val="00662368"/>
    <w:rsid w:val="00662900"/>
    <w:rsid w:val="00662E50"/>
    <w:rsid w:val="00666282"/>
    <w:rsid w:val="00677AE1"/>
    <w:rsid w:val="00681B46"/>
    <w:rsid w:val="006C738D"/>
    <w:rsid w:val="006D18A8"/>
    <w:rsid w:val="006D3052"/>
    <w:rsid w:val="00727BCD"/>
    <w:rsid w:val="007305B8"/>
    <w:rsid w:val="00754D64"/>
    <w:rsid w:val="00770F15"/>
    <w:rsid w:val="00785A2B"/>
    <w:rsid w:val="0078635B"/>
    <w:rsid w:val="007D2184"/>
    <w:rsid w:val="007D6E75"/>
    <w:rsid w:val="008241C3"/>
    <w:rsid w:val="00881624"/>
    <w:rsid w:val="00914377"/>
    <w:rsid w:val="00923811"/>
    <w:rsid w:val="00953BBA"/>
    <w:rsid w:val="009612B6"/>
    <w:rsid w:val="009823B1"/>
    <w:rsid w:val="009A5E1A"/>
    <w:rsid w:val="009B43E0"/>
    <w:rsid w:val="009D1F1E"/>
    <w:rsid w:val="009E39EF"/>
    <w:rsid w:val="00A56664"/>
    <w:rsid w:val="00A76006"/>
    <w:rsid w:val="00AA392A"/>
    <w:rsid w:val="00AE222E"/>
    <w:rsid w:val="00B2434D"/>
    <w:rsid w:val="00B323B5"/>
    <w:rsid w:val="00B51967"/>
    <w:rsid w:val="00B67ECE"/>
    <w:rsid w:val="00BA3DED"/>
    <w:rsid w:val="00BE2885"/>
    <w:rsid w:val="00C14745"/>
    <w:rsid w:val="00C6796D"/>
    <w:rsid w:val="00CA1897"/>
    <w:rsid w:val="00CB3B7B"/>
    <w:rsid w:val="00CC1527"/>
    <w:rsid w:val="00D04F56"/>
    <w:rsid w:val="00D23443"/>
    <w:rsid w:val="00D74AA8"/>
    <w:rsid w:val="00DE71AA"/>
    <w:rsid w:val="00DF77A5"/>
    <w:rsid w:val="00E46B47"/>
    <w:rsid w:val="00E532AC"/>
    <w:rsid w:val="00E6306F"/>
    <w:rsid w:val="00EA5936"/>
    <w:rsid w:val="00EA7A06"/>
    <w:rsid w:val="00EB4170"/>
    <w:rsid w:val="00EC788E"/>
    <w:rsid w:val="00F04864"/>
    <w:rsid w:val="00F965ED"/>
    <w:rsid w:val="00FB53EB"/>
    <w:rsid w:val="00FC0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3D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392A"/>
    <w:pPr>
      <w:tabs>
        <w:tab w:val="center" w:pos="4320"/>
        <w:tab w:val="right" w:pos="8640"/>
      </w:tabs>
    </w:pPr>
  </w:style>
  <w:style w:type="character" w:customStyle="1" w:styleId="HeaderChar">
    <w:name w:val="Header Char"/>
    <w:basedOn w:val="DefaultParagraphFont"/>
    <w:link w:val="Header"/>
    <w:uiPriority w:val="99"/>
    <w:rsid w:val="00AA392A"/>
    <w:rPr>
      <w:lang w:val="en-AU"/>
    </w:rPr>
  </w:style>
  <w:style w:type="paragraph" w:styleId="Footer">
    <w:name w:val="footer"/>
    <w:basedOn w:val="Normal"/>
    <w:link w:val="FooterChar"/>
    <w:uiPriority w:val="99"/>
    <w:unhideWhenUsed/>
    <w:rsid w:val="00AA392A"/>
    <w:pPr>
      <w:tabs>
        <w:tab w:val="center" w:pos="4320"/>
        <w:tab w:val="right" w:pos="8640"/>
      </w:tabs>
    </w:pPr>
  </w:style>
  <w:style w:type="character" w:customStyle="1" w:styleId="FooterChar">
    <w:name w:val="Footer Char"/>
    <w:basedOn w:val="DefaultParagraphFont"/>
    <w:link w:val="Footer"/>
    <w:uiPriority w:val="99"/>
    <w:rsid w:val="00AA392A"/>
    <w:rPr>
      <w:lang w:val="en-AU"/>
    </w:rPr>
  </w:style>
  <w:style w:type="paragraph" w:styleId="BalloonText">
    <w:name w:val="Balloon Text"/>
    <w:basedOn w:val="Normal"/>
    <w:link w:val="BalloonTextChar"/>
    <w:uiPriority w:val="99"/>
    <w:semiHidden/>
    <w:unhideWhenUsed/>
    <w:rsid w:val="007D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E75"/>
    <w:rPr>
      <w:rFonts w:ascii="Lucida Grande" w:hAnsi="Lucida Grande" w:cs="Lucida Grande"/>
      <w:sz w:val="18"/>
      <w:szCs w:val="18"/>
      <w:lang w:val="en-AU"/>
    </w:rPr>
  </w:style>
  <w:style w:type="paragraph" w:styleId="ListParagraph">
    <w:name w:val="List Paragraph"/>
    <w:basedOn w:val="Normal"/>
    <w:uiPriority w:val="34"/>
    <w:qFormat/>
    <w:rsid w:val="00081D3C"/>
    <w:pPr>
      <w:ind w:left="720"/>
      <w:contextualSpacing/>
    </w:pPr>
  </w:style>
  <w:style w:type="character" w:styleId="Hyperlink">
    <w:name w:val="Hyperlink"/>
    <w:basedOn w:val="DefaultParagraphFont"/>
    <w:uiPriority w:val="99"/>
    <w:unhideWhenUsed/>
    <w:rsid w:val="001D47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392A"/>
    <w:pPr>
      <w:tabs>
        <w:tab w:val="center" w:pos="4320"/>
        <w:tab w:val="right" w:pos="8640"/>
      </w:tabs>
    </w:pPr>
  </w:style>
  <w:style w:type="character" w:customStyle="1" w:styleId="HeaderChar">
    <w:name w:val="Header Char"/>
    <w:basedOn w:val="DefaultParagraphFont"/>
    <w:link w:val="Header"/>
    <w:uiPriority w:val="99"/>
    <w:rsid w:val="00AA392A"/>
    <w:rPr>
      <w:lang w:val="en-AU"/>
    </w:rPr>
  </w:style>
  <w:style w:type="paragraph" w:styleId="Footer">
    <w:name w:val="footer"/>
    <w:basedOn w:val="Normal"/>
    <w:link w:val="FooterChar"/>
    <w:uiPriority w:val="99"/>
    <w:unhideWhenUsed/>
    <w:rsid w:val="00AA392A"/>
    <w:pPr>
      <w:tabs>
        <w:tab w:val="center" w:pos="4320"/>
        <w:tab w:val="right" w:pos="8640"/>
      </w:tabs>
    </w:pPr>
  </w:style>
  <w:style w:type="character" w:customStyle="1" w:styleId="FooterChar">
    <w:name w:val="Footer Char"/>
    <w:basedOn w:val="DefaultParagraphFont"/>
    <w:link w:val="Footer"/>
    <w:uiPriority w:val="99"/>
    <w:rsid w:val="00AA392A"/>
    <w:rPr>
      <w:lang w:val="en-AU"/>
    </w:rPr>
  </w:style>
  <w:style w:type="paragraph" w:styleId="BalloonText">
    <w:name w:val="Balloon Text"/>
    <w:basedOn w:val="Normal"/>
    <w:link w:val="BalloonTextChar"/>
    <w:uiPriority w:val="99"/>
    <w:semiHidden/>
    <w:unhideWhenUsed/>
    <w:rsid w:val="007D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E75"/>
    <w:rPr>
      <w:rFonts w:ascii="Lucida Grande" w:hAnsi="Lucida Grande" w:cs="Lucida Grande"/>
      <w:sz w:val="18"/>
      <w:szCs w:val="18"/>
      <w:lang w:val="en-AU"/>
    </w:rPr>
  </w:style>
  <w:style w:type="paragraph" w:styleId="ListParagraph">
    <w:name w:val="List Paragraph"/>
    <w:basedOn w:val="Normal"/>
    <w:uiPriority w:val="34"/>
    <w:qFormat/>
    <w:rsid w:val="00081D3C"/>
    <w:pPr>
      <w:ind w:left="720"/>
      <w:contextualSpacing/>
    </w:pPr>
  </w:style>
  <w:style w:type="character" w:styleId="Hyperlink">
    <w:name w:val="Hyperlink"/>
    <w:basedOn w:val="DefaultParagraphFont"/>
    <w:uiPriority w:val="99"/>
    <w:unhideWhenUsed/>
    <w:rsid w:val="001D4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8829">
      <w:bodyDiv w:val="1"/>
      <w:marLeft w:val="0"/>
      <w:marRight w:val="0"/>
      <w:marTop w:val="0"/>
      <w:marBottom w:val="0"/>
      <w:divBdr>
        <w:top w:val="none" w:sz="0" w:space="0" w:color="auto"/>
        <w:left w:val="none" w:sz="0" w:space="0" w:color="auto"/>
        <w:bottom w:val="none" w:sz="0" w:space="0" w:color="auto"/>
        <w:right w:val="none" w:sz="0" w:space="0" w:color="auto"/>
      </w:divBdr>
    </w:div>
    <w:div w:id="1978073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gif"/><Relationship Id="rId21" Type="http://schemas.openxmlformats.org/officeDocument/2006/relationships/image" Target="media/image13.gif"/><Relationship Id="rId22" Type="http://schemas.openxmlformats.org/officeDocument/2006/relationships/hyperlink" Target="http://www.science-sparks.com/2013/08/01/summer-density/" TargetMode="External"/><Relationship Id="rId23" Type="http://schemas.openxmlformats.org/officeDocument/2006/relationships/hyperlink" Target="http://www.mrsec.psu.edu/education/nano-activities/cells/diffusion_races/index.asp" TargetMode="External"/><Relationship Id="rId24" Type="http://schemas.openxmlformats.org/officeDocument/2006/relationships/hyperlink" Target="http://www.bbc.co.uk/education/clips/zxgvr82" TargetMode="External"/><Relationship Id="rId25" Type="http://schemas.openxmlformats.org/officeDocument/2006/relationships/hyperlink" Target="http://www.bbc.co.uk/schools/scienceclips/ages/10_11/rev_irrev_changes.shtml" TargetMode="External"/><Relationship Id="rId26" Type="http://schemas.openxmlformats.org/officeDocument/2006/relationships/hyperlink" Target="http://www.education.com/science-fair/article/iron-rusting/" TargetMode="External"/><Relationship Id="rId27" Type="http://schemas.openxmlformats.org/officeDocument/2006/relationships/hyperlink" Target="http://www.bbc.co.uk/education/clips/z27w2hv" TargetMode="External"/><Relationship Id="rId28" Type="http://schemas.openxmlformats.org/officeDocument/2006/relationships/hyperlink" Target="http://www.bbc.co.uk/education/clips/z8w8q6f" TargetMode="External"/><Relationship Id="rId29" Type="http://schemas.openxmlformats.org/officeDocument/2006/relationships/hyperlink" Target="http://vimeo.com/7879957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youtube.com/watch?v=TsVHG3OOFAs" TargetMode="External"/><Relationship Id="rId31" Type="http://schemas.openxmlformats.org/officeDocument/2006/relationships/hyperlink" Target="https://www.youtube.com/watch?v=i_QYDmQaMsw" TargetMode="External"/><Relationship Id="rId32" Type="http://schemas.openxmlformats.org/officeDocument/2006/relationships/footer" Target="footer1.xml"/><Relationship Id="rId9" Type="http://schemas.openxmlformats.org/officeDocument/2006/relationships/image" Target="media/image1.gi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gif"/><Relationship Id="rId15" Type="http://schemas.openxmlformats.org/officeDocument/2006/relationships/image" Target="media/image7.gif"/><Relationship Id="rId16" Type="http://schemas.openxmlformats.org/officeDocument/2006/relationships/image" Target="media/image8.gif"/><Relationship Id="rId17" Type="http://schemas.openxmlformats.org/officeDocument/2006/relationships/image" Target="media/image9.gif"/><Relationship Id="rId18" Type="http://schemas.openxmlformats.org/officeDocument/2006/relationships/image" Target="media/image10.gif"/><Relationship Id="rId19"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717E-C053-FB43-9A25-27682F4E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16</Pages>
  <Words>4063</Words>
  <Characters>23164</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Rebecca</dc:creator>
  <cp:lastModifiedBy>Palmer</cp:lastModifiedBy>
  <cp:revision>41</cp:revision>
  <dcterms:created xsi:type="dcterms:W3CDTF">2014-12-15T23:53:00Z</dcterms:created>
  <dcterms:modified xsi:type="dcterms:W3CDTF">2015-01-26T09:27:00Z</dcterms:modified>
</cp:coreProperties>
</file>