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39C5396"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B9205F">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1124BB9"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B82C46" w14:textId="77777777" w:rsidR="00B9205F" w:rsidRDefault="00D41A1D" w:rsidP="00CA13F7">
            <w:pPr>
              <w:pStyle w:val="Heading2"/>
              <w:rPr>
                <w:rFonts w:asciiTheme="minorHAnsi" w:hAnsiTheme="minorHAnsi"/>
                <w:szCs w:val="24"/>
              </w:rPr>
            </w:pPr>
            <w:r w:rsidRPr="004A4DA4">
              <w:rPr>
                <w:rFonts w:asciiTheme="minorHAnsi" w:hAnsiTheme="minorHAnsi"/>
                <w:szCs w:val="24"/>
              </w:rPr>
              <w:t>STRAND:</w:t>
            </w:r>
            <w:r w:rsidR="00B9205F">
              <w:rPr>
                <w:rFonts w:asciiTheme="minorHAnsi" w:hAnsiTheme="minorHAnsi"/>
                <w:szCs w:val="24"/>
              </w:rPr>
              <w:t xml:space="preserve">  </w:t>
            </w:r>
          </w:p>
          <w:p w14:paraId="3EE7FE5C" w14:textId="68C5C65C" w:rsidR="00D41A1D" w:rsidRPr="00CA13F7" w:rsidRDefault="00B9205F" w:rsidP="00B9205F">
            <w:pPr>
              <w:pStyle w:val="Heading2"/>
              <w:jc w:val="center"/>
              <w:rPr>
                <w:rFonts w:asciiTheme="minorHAnsi" w:hAnsiTheme="minorHAnsi"/>
                <w:szCs w:val="24"/>
              </w:rPr>
            </w:pPr>
            <w:r w:rsidRPr="00B9205F">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D1B868" w14:textId="77777777" w:rsidR="00B9205F" w:rsidRDefault="00D41A1D" w:rsidP="004A4DA4">
            <w:pPr>
              <w:rPr>
                <w:rFonts w:asciiTheme="minorHAnsi" w:eastAsia="Times" w:hAnsiTheme="minorHAnsi"/>
                <w:b/>
                <w:sz w:val="24"/>
                <w:szCs w:val="24"/>
                <w:lang w:eastAsia="en-AU"/>
              </w:rPr>
            </w:pPr>
            <w:r w:rsidRPr="00CA13F7">
              <w:rPr>
                <w:rFonts w:asciiTheme="minorHAnsi" w:eastAsia="Times" w:hAnsiTheme="minorHAnsi"/>
                <w:b/>
                <w:sz w:val="24"/>
                <w:szCs w:val="24"/>
                <w:lang w:eastAsia="en-AU"/>
              </w:rPr>
              <w:t>SUB-STRAND:</w:t>
            </w:r>
            <w:r w:rsidR="00B9205F">
              <w:rPr>
                <w:rFonts w:asciiTheme="minorHAnsi" w:eastAsia="Times" w:hAnsiTheme="minorHAnsi"/>
                <w:b/>
                <w:sz w:val="24"/>
                <w:szCs w:val="24"/>
                <w:lang w:eastAsia="en-AU"/>
              </w:rPr>
              <w:t xml:space="preserve"> </w:t>
            </w:r>
          </w:p>
          <w:p w14:paraId="410E81FB" w14:textId="0657AF50" w:rsidR="00D41A1D" w:rsidRPr="00923B36" w:rsidRDefault="00B9205F" w:rsidP="00B9205F">
            <w:pPr>
              <w:jc w:val="center"/>
              <w:rPr>
                <w:rFonts w:asciiTheme="minorHAnsi" w:hAnsiTheme="minorHAnsi"/>
                <w:sz w:val="24"/>
                <w:szCs w:val="24"/>
              </w:rPr>
            </w:pPr>
            <w:r w:rsidRPr="00B9205F">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ED3526" w14:textId="77777777" w:rsidR="00B9205F" w:rsidRPr="00B9205F" w:rsidRDefault="00D41A1D" w:rsidP="004A4DA4">
            <w:pPr>
              <w:rPr>
                <w:rFonts w:asciiTheme="minorHAnsi" w:hAnsiTheme="minorHAnsi"/>
                <w:b/>
                <w:sz w:val="24"/>
                <w:szCs w:val="24"/>
              </w:rPr>
            </w:pPr>
            <w:r w:rsidRPr="004A4DA4">
              <w:rPr>
                <w:rFonts w:asciiTheme="minorHAnsi" w:hAnsiTheme="minorHAnsi"/>
                <w:b/>
                <w:sz w:val="24"/>
                <w:szCs w:val="24"/>
              </w:rPr>
              <w:t>WORKING MATHEM</w:t>
            </w:r>
            <w:r w:rsidRPr="00B9205F">
              <w:rPr>
                <w:rFonts w:asciiTheme="minorHAnsi" w:hAnsiTheme="minorHAnsi"/>
                <w:b/>
                <w:sz w:val="24"/>
                <w:szCs w:val="24"/>
              </w:rPr>
              <w:t>ATICALLY:</w:t>
            </w:r>
          </w:p>
          <w:p w14:paraId="0E4704C7" w14:textId="2E1ED615" w:rsidR="00D41A1D" w:rsidRPr="00B9205F" w:rsidRDefault="00B9205F" w:rsidP="002556CD">
            <w:pPr>
              <w:jc w:val="center"/>
              <w:rPr>
                <w:rFonts w:asciiTheme="minorHAnsi" w:hAnsiTheme="minorHAnsi"/>
                <w:sz w:val="24"/>
                <w:szCs w:val="24"/>
              </w:rPr>
            </w:pPr>
            <w:r w:rsidRPr="00B9205F">
              <w:rPr>
                <w:rFonts w:asciiTheme="minorHAnsi" w:hAnsiTheme="minorHAnsi" w:cs="Helvetica"/>
                <w:sz w:val="24"/>
                <w:szCs w:val="24"/>
                <w:lang w:val="en"/>
              </w:rPr>
              <w:t>MA3-1WM &amp; MA3-2WM</w:t>
            </w:r>
          </w:p>
        </w:tc>
      </w:tr>
      <w:tr w:rsidR="00CA13F7" w:rsidRPr="004A4DA4" w14:paraId="2E3192F3" w14:textId="77777777" w:rsidTr="00183333">
        <w:trPr>
          <w:trHeight w:hRule="exact" w:val="454"/>
        </w:trPr>
        <w:tc>
          <w:tcPr>
            <w:tcW w:w="3085" w:type="dxa"/>
            <w:gridSpan w:val="2"/>
            <w:tcBorders>
              <w:bottom w:val="single" w:sz="4" w:space="0" w:color="auto"/>
              <w:right w:val="single" w:sz="4" w:space="0" w:color="auto"/>
            </w:tcBorders>
            <w:shd w:val="clear" w:color="auto" w:fill="FFFFCC"/>
            <w:vAlign w:val="center"/>
          </w:tcPr>
          <w:p w14:paraId="6CB8F9FA" w14:textId="251E4D7A" w:rsidR="00CA13F7" w:rsidRPr="004A4DA4" w:rsidRDefault="00CA13F7" w:rsidP="00183333">
            <w:pPr>
              <w:pStyle w:val="Heading2"/>
              <w:rPr>
                <w:rFonts w:asciiTheme="minorHAnsi" w:hAnsiTheme="minorHAnsi"/>
                <w:szCs w:val="24"/>
              </w:rPr>
            </w:pPr>
            <w:r w:rsidRPr="004A4DA4">
              <w:rPr>
                <w:rFonts w:asciiTheme="minorHAnsi" w:hAnsiTheme="minorHAnsi"/>
                <w:szCs w:val="24"/>
              </w:rPr>
              <w:t>OUTCOMES:</w:t>
            </w:r>
            <w:r w:rsidR="00B9205F">
              <w:rPr>
                <w:rFonts w:asciiTheme="minorHAnsi" w:hAnsiTheme="minorHAnsi"/>
                <w:szCs w:val="24"/>
              </w:rPr>
              <w:t xml:space="preserve">  </w:t>
            </w:r>
            <w:r w:rsidR="00B9205F" w:rsidRPr="00B9205F">
              <w:rPr>
                <w:rFonts w:asciiTheme="minorHAnsi" w:hAnsiTheme="minorHAnsi" w:cs="Helvetica"/>
                <w:szCs w:val="24"/>
                <w:lang w:val="en"/>
              </w:rPr>
              <w:t>MA3-4NA</w:t>
            </w:r>
          </w:p>
        </w:tc>
        <w:tc>
          <w:tcPr>
            <w:tcW w:w="4253" w:type="dxa"/>
            <w:gridSpan w:val="3"/>
            <w:tcBorders>
              <w:bottom w:val="single" w:sz="4" w:space="0" w:color="auto"/>
            </w:tcBorders>
            <w:shd w:val="clear" w:color="auto" w:fill="auto"/>
            <w:vAlign w:val="center"/>
          </w:tcPr>
          <w:p w14:paraId="0F5AEC8D" w14:textId="1836B042" w:rsidR="00CA13F7" w:rsidRPr="00B9205F" w:rsidRDefault="00B9205F" w:rsidP="00183333">
            <w:pPr>
              <w:rPr>
                <w:rFonts w:asciiTheme="minorHAnsi" w:hAnsiTheme="minorHAnsi"/>
                <w:b/>
                <w:sz w:val="24"/>
                <w:szCs w:val="24"/>
              </w:rPr>
            </w:pPr>
            <w:r w:rsidRPr="00B9205F">
              <w:rPr>
                <w:rFonts w:asciiTheme="minorHAnsi" w:hAnsiTheme="minorHAnsi" w:cs="Helvetica"/>
                <w:b/>
                <w:sz w:val="24"/>
                <w:szCs w:val="24"/>
                <w:lang w:val="en"/>
              </w:rPr>
              <w:t>Orders, reads and represents integers of any size and describes properties of whole numbers</w:t>
            </w:r>
            <w:r w:rsidRPr="00B9205F">
              <w:rPr>
                <w:rFonts w:asciiTheme="minorHAnsi" w:hAnsiTheme="minorHAnsi"/>
                <w:b/>
                <w:sz w:val="24"/>
                <w:szCs w:val="24"/>
              </w:rPr>
              <w:t>.</w:t>
            </w:r>
          </w:p>
        </w:tc>
      </w:tr>
      <w:tr w:rsidR="00CA13F7" w:rsidRPr="004A4DA4" w14:paraId="2B1E5F1E" w14:textId="77777777" w:rsidTr="006D68F2">
        <w:trPr>
          <w:trHeight w:hRule="exact" w:val="1660"/>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vAlign w:val="center"/>
          </w:tcPr>
          <w:p w14:paraId="5544E2CE" w14:textId="77777777" w:rsidR="00720AFA" w:rsidRPr="00C36341" w:rsidRDefault="00720AFA" w:rsidP="00183333">
            <w:pPr>
              <w:shd w:val="clear" w:color="auto" w:fill="FFFFFF"/>
              <w:rPr>
                <w:rFonts w:asciiTheme="minorHAnsi" w:hAnsiTheme="minorHAnsi" w:cs="Helvetica"/>
                <w:b/>
                <w:color w:val="000000"/>
                <w:lang w:val="en"/>
              </w:rPr>
            </w:pPr>
            <w:r w:rsidRPr="00C36341">
              <w:rPr>
                <w:rFonts w:asciiTheme="minorHAnsi" w:hAnsiTheme="minorHAnsi" w:cs="Helvetica"/>
                <w:b/>
                <w:color w:val="000000"/>
              </w:rPr>
              <w:t>Recognise</w:t>
            </w:r>
            <w:r w:rsidRPr="00C36341">
              <w:rPr>
                <w:rFonts w:asciiTheme="minorHAnsi" w:hAnsiTheme="minorHAnsi" w:cs="Helvetica"/>
                <w:b/>
                <w:color w:val="000000"/>
                <w:lang w:val="en"/>
              </w:rPr>
              <w:t xml:space="preserve">, represent and order numbers to at least tens of millions </w:t>
            </w:r>
          </w:p>
          <w:p w14:paraId="4EBDDEBD" w14:textId="77777777" w:rsidR="00720AFA" w:rsidRPr="00C36341" w:rsidRDefault="00720AFA" w:rsidP="00183333">
            <w:pPr>
              <w:pStyle w:val="ListParagraph"/>
              <w:numPr>
                <w:ilvl w:val="0"/>
                <w:numId w:val="27"/>
              </w:numPr>
              <w:shd w:val="clear" w:color="auto" w:fill="FFFFFF"/>
              <w:rPr>
                <w:rFonts w:asciiTheme="minorHAnsi" w:hAnsiTheme="minorHAnsi" w:cs="Helvetica"/>
                <w:color w:val="000000"/>
                <w:lang w:val="en"/>
              </w:rPr>
            </w:pPr>
            <w:r w:rsidRPr="00C36341">
              <w:rPr>
                <w:rFonts w:asciiTheme="minorHAnsi" w:hAnsiTheme="minorHAnsi" w:cs="Helvetica"/>
                <w:color w:val="000000"/>
                <w:lang w:val="en"/>
              </w:rPr>
              <w:t xml:space="preserve">use numbers of any size in real-life situations, including in money problems </w:t>
            </w:r>
          </w:p>
          <w:p w14:paraId="02F24E93" w14:textId="77777777" w:rsidR="006D68F2" w:rsidRDefault="006D68F2" w:rsidP="006D68F2">
            <w:pPr>
              <w:shd w:val="clear" w:color="auto" w:fill="FFFFFF"/>
              <w:ind w:left="360"/>
              <w:rPr>
                <w:rFonts w:asciiTheme="minorHAnsi" w:hAnsiTheme="minorHAnsi" w:cs="Helvetica"/>
                <w:color w:val="000000"/>
                <w:lang w:val="en"/>
              </w:rPr>
            </w:pPr>
            <w:r>
              <w:rPr>
                <w:rFonts w:asciiTheme="minorHAnsi" w:hAnsiTheme="minorHAnsi" w:cs="Helvetica"/>
                <w:color w:val="000000"/>
                <w:lang w:val="en"/>
              </w:rPr>
              <w:t xml:space="preserve">        </w:t>
            </w:r>
            <w:r w:rsidR="00720AFA" w:rsidRPr="00C36341">
              <w:rPr>
                <w:rFonts w:ascii="Calibri" w:hAnsi="Calibri" w:cs="Helvetica"/>
                <w:b/>
                <w:color w:val="000000"/>
                <w:lang w:val="en"/>
              </w:rPr>
              <w:t>&gt;</w:t>
            </w:r>
            <w:r w:rsidR="00720AFA" w:rsidRPr="00C36341">
              <w:rPr>
                <w:rFonts w:asciiTheme="minorHAnsi" w:hAnsiTheme="minorHAnsi" w:cs="Helvetica"/>
                <w:color w:val="000000"/>
                <w:lang w:val="en"/>
              </w:rPr>
              <w:t xml:space="preserve"> interpret information from the internet, the media, the environment and other so</w:t>
            </w:r>
            <w:r>
              <w:rPr>
                <w:rFonts w:asciiTheme="minorHAnsi" w:hAnsiTheme="minorHAnsi" w:cs="Helvetica"/>
                <w:color w:val="000000"/>
                <w:lang w:val="en"/>
              </w:rPr>
              <w:t xml:space="preserve">urces that use large numbers </w:t>
            </w:r>
            <w:r w:rsidR="00720AFA" w:rsidRPr="00C36341">
              <w:rPr>
                <w:rFonts w:asciiTheme="minorHAnsi" w:hAnsiTheme="minorHAnsi" w:cs="Helvetica"/>
                <w:color w:val="000000"/>
                <w:lang w:val="en"/>
              </w:rPr>
              <w:t xml:space="preserve">(Communicating, Reasoning) </w:t>
            </w:r>
            <w:r>
              <w:rPr>
                <w:rFonts w:asciiTheme="minorHAnsi" w:hAnsiTheme="minorHAnsi" w:cs="Helvetica"/>
                <w:color w:val="000000"/>
                <w:lang w:val="en"/>
              </w:rPr>
              <w:t xml:space="preserve">    </w:t>
            </w:r>
          </w:p>
          <w:p w14:paraId="37C4481A" w14:textId="01D35539" w:rsidR="00720AFA" w:rsidRPr="006D68F2" w:rsidRDefault="006D68F2" w:rsidP="006D68F2">
            <w:pPr>
              <w:shd w:val="clear" w:color="auto" w:fill="FFFFFF"/>
              <w:ind w:left="360"/>
              <w:rPr>
                <w:rFonts w:asciiTheme="minorHAnsi" w:hAnsiTheme="minorHAnsi" w:cs="Helvetica"/>
                <w:color w:val="000000"/>
                <w:lang w:val="en"/>
              </w:rPr>
            </w:pPr>
            <w:r>
              <w:rPr>
                <w:rFonts w:ascii="Calibri" w:hAnsi="Calibri" w:cs="Helvetica"/>
                <w:b/>
                <w:color w:val="000000"/>
                <w:lang w:val="en"/>
              </w:rPr>
              <w:t xml:space="preserve">           </w:t>
            </w:r>
            <w:r w:rsidR="00720AFA" w:rsidRPr="00C36341">
              <w:rPr>
                <w:noProof/>
                <w:lang w:eastAsia="en-AU"/>
              </w:rPr>
              <w:drawing>
                <wp:inline distT="0" distB="0" distL="0" distR="0" wp14:anchorId="58585B58" wp14:editId="50B51F1A">
                  <wp:extent cx="152400" cy="15240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0AFA" w:rsidRPr="00C36341">
              <w:rPr>
                <w:noProof/>
                <w:lang w:eastAsia="en-AU"/>
              </w:rPr>
              <w:drawing>
                <wp:inline distT="0" distB="0" distL="0" distR="0" wp14:anchorId="4F7711A5" wp14:editId="25ECC1AE">
                  <wp:extent cx="152400" cy="152400"/>
                  <wp:effectExtent l="0" t="0" r="0" b="0"/>
                  <wp:docPr id="2" name="Picture 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0AFA" w:rsidRPr="00C36341">
              <w:rPr>
                <w:noProof/>
                <w:lang w:eastAsia="en-AU"/>
              </w:rPr>
              <w:drawing>
                <wp:inline distT="0" distB="0" distL="0" distR="0" wp14:anchorId="06CF08C8" wp14:editId="4F908898">
                  <wp:extent cx="152400" cy="152400"/>
                  <wp:effectExtent l="0" t="0" r="0" b="0"/>
                  <wp:docPr id="3" name="Picture 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0AFA" w:rsidRPr="00C36341">
              <w:rPr>
                <w:noProof/>
                <w:lang w:eastAsia="en-AU"/>
              </w:rPr>
              <w:drawing>
                <wp:inline distT="0" distB="0" distL="0" distR="0" wp14:anchorId="76D501F0" wp14:editId="64B84268">
                  <wp:extent cx="152400" cy="152400"/>
                  <wp:effectExtent l="0" t="0" r="0" b="0"/>
                  <wp:docPr id="4" name="Picture 4"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3239F3" w14:textId="77777777" w:rsidR="00CA13F7" w:rsidRPr="006D68F2" w:rsidRDefault="00720AFA" w:rsidP="00183333">
            <w:pPr>
              <w:pStyle w:val="ListParagraph"/>
              <w:numPr>
                <w:ilvl w:val="0"/>
                <w:numId w:val="27"/>
              </w:numPr>
              <w:shd w:val="clear" w:color="auto" w:fill="FFFFFF"/>
              <w:rPr>
                <w:rFonts w:asciiTheme="minorHAnsi" w:hAnsiTheme="minorHAnsi" w:cs="Helvetica"/>
                <w:color w:val="000000"/>
                <w:sz w:val="22"/>
                <w:szCs w:val="22"/>
                <w:lang w:val="en"/>
              </w:rPr>
            </w:pPr>
            <w:r w:rsidRPr="00C36341">
              <w:rPr>
                <w:rFonts w:asciiTheme="minorHAnsi" w:hAnsiTheme="minorHAnsi" w:cs="Helvetica"/>
                <w:color w:val="000000"/>
              </w:rPr>
              <w:t>recognise</w:t>
            </w:r>
            <w:r w:rsidRPr="00C36341">
              <w:rPr>
                <w:rFonts w:asciiTheme="minorHAnsi" w:hAnsiTheme="minorHAnsi" w:cs="Helvetica"/>
                <w:color w:val="000000"/>
                <w:lang w:val="en"/>
              </w:rPr>
              <w:t xml:space="preserve"> different abbreviations of numbers used in everyday contexts, e.g. $350 K represents $350 000 </w:t>
            </w:r>
            <w:r w:rsidRPr="00C36341">
              <w:rPr>
                <w:noProof/>
                <w:lang w:eastAsia="en-AU"/>
              </w:rPr>
              <w:drawing>
                <wp:inline distT="0" distB="0" distL="0" distR="0" wp14:anchorId="0BD8711E" wp14:editId="09783D81">
                  <wp:extent cx="152400" cy="152400"/>
                  <wp:effectExtent l="0" t="0" r="0" b="0"/>
                  <wp:docPr id="5" name="Picture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6341">
              <w:rPr>
                <w:noProof/>
                <w:lang w:eastAsia="en-AU"/>
              </w:rPr>
              <w:drawing>
                <wp:inline distT="0" distB="0" distL="0" distR="0" wp14:anchorId="64DC3AC7" wp14:editId="6FC7D7FB">
                  <wp:extent cx="152400" cy="152400"/>
                  <wp:effectExtent l="0" t="0" r="0" b="0"/>
                  <wp:docPr id="6" name="Picture 6"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739B6C" w14:textId="50E62B9E" w:rsidR="006D68F2" w:rsidRPr="00720AFA" w:rsidRDefault="005474B9" w:rsidP="00183333">
            <w:pPr>
              <w:pStyle w:val="ListParagraph"/>
              <w:numPr>
                <w:ilvl w:val="0"/>
                <w:numId w:val="27"/>
              </w:numPr>
              <w:shd w:val="clear" w:color="auto" w:fill="FFFFFF"/>
              <w:rPr>
                <w:rFonts w:asciiTheme="minorHAnsi" w:hAnsiTheme="minorHAnsi" w:cs="Helvetica"/>
                <w:color w:val="000000"/>
                <w:sz w:val="22"/>
                <w:szCs w:val="22"/>
                <w:lang w:val="en"/>
              </w:rPr>
            </w:pPr>
            <w:hyperlink r:id="rId11" w:tgtFrame="_blank" w:tooltip="Click for more information about 'round'" w:history="1">
              <w:r w:rsidR="006D68F2" w:rsidRPr="004907C4">
                <w:rPr>
                  <w:rStyle w:val="Hyperlink"/>
                  <w:rFonts w:asciiTheme="minorHAnsi" w:hAnsiTheme="minorHAnsi" w:cs="Helvetica"/>
                  <w:color w:val="000000"/>
                  <w:u w:val="none"/>
                  <w:lang w:val="en"/>
                </w:rPr>
                <w:t>round</w:t>
              </w:r>
            </w:hyperlink>
            <w:r w:rsidR="006D68F2" w:rsidRPr="004907C4">
              <w:rPr>
                <w:rFonts w:asciiTheme="minorHAnsi" w:hAnsiTheme="minorHAnsi" w:cs="Helvetica"/>
                <w:color w:val="000000"/>
                <w:lang w:val="en"/>
              </w:rPr>
              <w:t> numbers to a specified place value, e.g. round 5 461 883 to the nearest million</w:t>
            </w:r>
          </w:p>
        </w:tc>
      </w:tr>
      <w:tr w:rsidR="003F5FE9" w:rsidRPr="004A4DA4" w14:paraId="3AF8E4E5" w14:textId="77777777" w:rsidTr="00AA6CDA">
        <w:trPr>
          <w:trHeight w:hRule="exact" w:val="1134"/>
        </w:trPr>
        <w:tc>
          <w:tcPr>
            <w:tcW w:w="3085" w:type="dxa"/>
            <w:gridSpan w:val="2"/>
            <w:tcBorders>
              <w:top w:val="single" w:sz="4" w:space="0" w:color="auto"/>
              <w:right w:val="single" w:sz="4" w:space="0" w:color="auto"/>
            </w:tcBorders>
            <w:shd w:val="clear" w:color="auto" w:fill="FFFFCC"/>
          </w:tcPr>
          <w:p w14:paraId="0853C25E" w14:textId="24BD00C5"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vAlign w:val="center"/>
          </w:tcPr>
          <w:p w14:paraId="6CCA0D91" w14:textId="77777777" w:rsidR="00AA6CDA" w:rsidRDefault="00AA6CDA" w:rsidP="00AA6CDA">
            <w:pPr>
              <w:rPr>
                <w:rFonts w:asciiTheme="minorHAnsi" w:hAnsiTheme="minorHAnsi"/>
                <w:sz w:val="22"/>
                <w:szCs w:val="22"/>
              </w:rPr>
            </w:pPr>
            <w:r>
              <w:rPr>
                <w:rFonts w:asciiTheme="minorHAnsi" w:hAnsiTheme="minorHAnsi"/>
                <w:sz w:val="22"/>
                <w:szCs w:val="22"/>
              </w:rPr>
              <w:t>Write a series of large numbers on the board (between 4 and up to 12 digits long).</w:t>
            </w:r>
          </w:p>
          <w:p w14:paraId="0CC9F641" w14:textId="245A056A" w:rsidR="00F10A55" w:rsidRPr="00720AFA" w:rsidRDefault="00AA6CDA" w:rsidP="00AA6CDA">
            <w:pPr>
              <w:rPr>
                <w:rFonts w:asciiTheme="minorHAnsi" w:hAnsiTheme="minorHAnsi"/>
                <w:sz w:val="22"/>
                <w:szCs w:val="22"/>
              </w:rPr>
            </w:pPr>
            <w:r>
              <w:rPr>
                <w:rFonts w:asciiTheme="minorHAnsi" w:hAnsiTheme="minorHAnsi"/>
                <w:sz w:val="22"/>
                <w:szCs w:val="22"/>
              </w:rPr>
              <w:t xml:space="preserve">Students are to copy the numbers and identify the value of certain digits within each number.  For example: what is the value of the </w:t>
            </w:r>
            <w:r w:rsidRPr="00AA6CDA">
              <w:rPr>
                <w:rFonts w:asciiTheme="minorHAnsi" w:hAnsiTheme="minorHAnsi"/>
                <w:sz w:val="22"/>
                <w:szCs w:val="22"/>
                <w:u w:val="single"/>
              </w:rPr>
              <w:t>3</w:t>
            </w:r>
            <w:r>
              <w:rPr>
                <w:rFonts w:asciiTheme="minorHAnsi" w:hAnsiTheme="minorHAnsi"/>
                <w:sz w:val="22"/>
                <w:szCs w:val="22"/>
              </w:rPr>
              <w:t xml:space="preserve"> in 97</w:t>
            </w:r>
            <w:r w:rsidRPr="00AA6CDA">
              <w:rPr>
                <w:rFonts w:asciiTheme="minorHAnsi" w:hAnsiTheme="minorHAnsi"/>
                <w:sz w:val="22"/>
                <w:szCs w:val="22"/>
                <w:u w:val="single"/>
              </w:rPr>
              <w:t>3</w:t>
            </w:r>
            <w:r>
              <w:rPr>
                <w:rFonts w:asciiTheme="minorHAnsi" w:hAnsiTheme="minorHAnsi"/>
                <w:sz w:val="22"/>
                <w:szCs w:val="22"/>
              </w:rPr>
              <w:t xml:space="preserve"> 456 285, etc.</w:t>
            </w:r>
            <w:r w:rsidR="000A2785">
              <w:rPr>
                <w:rFonts w:asciiTheme="minorHAnsi" w:hAnsiTheme="minorHAnsi"/>
                <w:sz w:val="22"/>
                <w:szCs w:val="22"/>
              </w:rPr>
              <w:t xml:space="preserve">  Students </w:t>
            </w:r>
            <w:r w:rsidR="00F74F35">
              <w:rPr>
                <w:rFonts w:asciiTheme="minorHAnsi" w:hAnsiTheme="minorHAnsi"/>
                <w:sz w:val="22"/>
                <w:szCs w:val="22"/>
              </w:rPr>
              <w:t>the</w:t>
            </w:r>
            <w:r w:rsidR="000A2785">
              <w:rPr>
                <w:rFonts w:asciiTheme="minorHAnsi" w:hAnsiTheme="minorHAnsi"/>
                <w:sz w:val="22"/>
                <w:szCs w:val="22"/>
              </w:rPr>
              <w:t>n</w:t>
            </w:r>
            <w:r w:rsidR="00F74F35">
              <w:rPr>
                <w:rFonts w:asciiTheme="minorHAnsi" w:hAnsiTheme="minorHAnsi"/>
                <w:sz w:val="22"/>
                <w:szCs w:val="22"/>
              </w:rPr>
              <w:t xml:space="preserve"> round each number to a specified place value.</w:t>
            </w:r>
            <w:r>
              <w:rPr>
                <w:rFonts w:asciiTheme="minorHAnsi" w:hAnsiTheme="minorHAnsi"/>
                <w:sz w:val="22"/>
                <w:szCs w:val="22"/>
              </w:rPr>
              <w:t xml:space="preserve"> </w:t>
            </w:r>
          </w:p>
        </w:tc>
      </w:tr>
      <w:tr w:rsidR="005A7343" w:rsidRPr="004A4DA4" w14:paraId="3AC2808E" w14:textId="77777777" w:rsidTr="00183333">
        <w:trPr>
          <w:trHeight w:hRule="exact" w:val="1134"/>
        </w:trPr>
        <w:tc>
          <w:tcPr>
            <w:tcW w:w="3085" w:type="dxa"/>
            <w:gridSpan w:val="2"/>
            <w:tcBorders>
              <w:top w:val="single" w:sz="4" w:space="0" w:color="auto"/>
              <w:right w:val="single" w:sz="4" w:space="0" w:color="auto"/>
            </w:tcBorders>
            <w:shd w:val="clear" w:color="auto" w:fill="FFFFCC"/>
          </w:tcPr>
          <w:p w14:paraId="76D71BE4" w14:textId="1E775439"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vAlign w:val="center"/>
          </w:tcPr>
          <w:p w14:paraId="3555E1C1" w14:textId="0F18F89B" w:rsidR="005A7343" w:rsidRPr="004A0AD4" w:rsidRDefault="004A0AD4" w:rsidP="004A0AD4">
            <w:pPr>
              <w:autoSpaceDE w:val="0"/>
              <w:autoSpaceDN w:val="0"/>
              <w:adjustRightInd w:val="0"/>
              <w:rPr>
                <w:rFonts w:asciiTheme="minorHAnsi" w:hAnsiTheme="minorHAnsi" w:cs="Times-Roman"/>
              </w:rPr>
            </w:pPr>
            <w:r w:rsidRPr="004A0AD4">
              <w:rPr>
                <w:rFonts w:asciiTheme="minorHAnsi" w:hAnsiTheme="minorHAnsi" w:cs="Geneva"/>
                <w:b/>
              </w:rPr>
              <w:t xml:space="preserve">The Nasty Game (Counting On </w:t>
            </w:r>
            <w:r w:rsidR="00B858BE" w:rsidRPr="004A0AD4">
              <w:rPr>
                <w:rFonts w:asciiTheme="minorHAnsi" w:hAnsiTheme="minorHAnsi" w:cs="Geneva"/>
                <w:b/>
              </w:rPr>
              <w:t>pg.</w:t>
            </w:r>
            <w:r w:rsidRPr="004A0AD4">
              <w:rPr>
                <w:rFonts w:asciiTheme="minorHAnsi" w:hAnsiTheme="minorHAnsi" w:cs="Geneva"/>
                <w:b/>
              </w:rPr>
              <w:t xml:space="preserve"> 107-108)</w:t>
            </w:r>
            <w:r w:rsidR="00B858BE">
              <w:rPr>
                <w:rFonts w:asciiTheme="minorHAnsi" w:hAnsiTheme="minorHAnsi" w:cs="Geneva"/>
                <w:b/>
              </w:rPr>
              <w:t>:</w:t>
            </w:r>
            <w:r w:rsidRPr="004A0AD4">
              <w:rPr>
                <w:rFonts w:asciiTheme="minorHAnsi" w:hAnsiTheme="minorHAnsi" w:cs="Geneva"/>
                <w:b/>
              </w:rPr>
              <w:t xml:space="preserve">  </w:t>
            </w:r>
            <w:r w:rsidRPr="004A0AD4">
              <w:rPr>
                <w:rFonts w:asciiTheme="minorHAnsi" w:hAnsiTheme="minorHAnsi" w:cs="Times-Roman"/>
              </w:rPr>
              <w:t>This game must be played with four players and four games must be played. One player records the rolls and the scores. Players take turns to roll a die to try to make the highest number they can except that players are allowed to place the numbers they roll in their opponents’ squares instead of their own. For example, a player may place a “1” in an opponent’s hundreds column. Note: Players must explain to the scorer where they want to place the number they have rolled “</w:t>
            </w:r>
            <w:r w:rsidRPr="004A0AD4">
              <w:rPr>
                <w:rFonts w:asciiTheme="minorHAnsi" w:hAnsiTheme="minorHAnsi" w:cs="Times-Italic"/>
                <w:i/>
                <w:iCs/>
              </w:rPr>
              <w:t>Put the 2 in Susan’s hundreds column</w:t>
            </w:r>
            <w:r w:rsidRPr="004A0AD4">
              <w:rPr>
                <w:rFonts w:asciiTheme="minorHAnsi" w:hAnsiTheme="minorHAnsi" w:cs="Times-Roman"/>
              </w:rPr>
              <w:t xml:space="preserve">.”  </w:t>
            </w:r>
          </w:p>
        </w:tc>
      </w:tr>
      <w:tr w:rsidR="005A7343" w:rsidRPr="004A4DA4" w14:paraId="23467F1E" w14:textId="77777777" w:rsidTr="00183333">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vAlign w:val="center"/>
          </w:tcPr>
          <w:p w14:paraId="0C2D151A" w14:textId="77777777" w:rsidR="005A7343" w:rsidRPr="00BB46D2" w:rsidRDefault="00BB46D2" w:rsidP="00183333">
            <w:pPr>
              <w:pStyle w:val="Heading2"/>
              <w:rPr>
                <w:rFonts w:asciiTheme="minorHAnsi" w:hAnsiTheme="minorHAnsi"/>
                <w:b w:val="0"/>
                <w:szCs w:val="24"/>
              </w:rPr>
            </w:pPr>
            <w:r w:rsidRPr="00BB46D2">
              <w:rPr>
                <w:rFonts w:asciiTheme="minorHAnsi" w:hAnsiTheme="minorHAnsi"/>
                <w:b w:val="0"/>
                <w:szCs w:val="24"/>
              </w:rPr>
              <w:t>A car travels 130 kilometres in 2 hours.</w:t>
            </w:r>
          </w:p>
          <w:p w14:paraId="7971F164" w14:textId="73FA917F" w:rsidR="00BB46D2" w:rsidRPr="00BB46D2" w:rsidRDefault="00BB46D2" w:rsidP="00183333">
            <w:pPr>
              <w:rPr>
                <w:lang w:eastAsia="en-AU"/>
              </w:rPr>
            </w:pPr>
            <w:r w:rsidRPr="00BB46D2">
              <w:rPr>
                <w:rFonts w:asciiTheme="minorHAnsi" w:hAnsiTheme="minorHAnsi"/>
                <w:sz w:val="24"/>
                <w:szCs w:val="24"/>
                <w:lang w:eastAsia="en-AU"/>
              </w:rPr>
              <w:t>How far will the car travel in 5 hours at the same speed?</w:t>
            </w:r>
          </w:p>
        </w:tc>
      </w:tr>
      <w:tr w:rsidR="00081A4D" w:rsidRPr="004A4DA4" w14:paraId="747DA87F" w14:textId="77777777" w:rsidTr="00183333">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vAlign w:val="center"/>
          </w:tcPr>
          <w:p w14:paraId="4DE562E7" w14:textId="7B6BB050" w:rsidR="00081A4D" w:rsidRPr="00D41A1D" w:rsidRDefault="00081A4D" w:rsidP="00183333">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vAlign w:val="center"/>
          </w:tcPr>
          <w:p w14:paraId="741026F5" w14:textId="180141D8" w:rsidR="00081A4D" w:rsidRPr="00D41A1D" w:rsidRDefault="00081A4D" w:rsidP="00183333">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vAlign w:val="center"/>
          </w:tcPr>
          <w:p w14:paraId="64D5ADE9" w14:textId="7090A5C3" w:rsidR="00081A4D" w:rsidRPr="00D41A1D" w:rsidRDefault="00081A4D" w:rsidP="00183333">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183333">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vAlign w:val="center"/>
          </w:tcPr>
          <w:p w14:paraId="24ECBE39" w14:textId="77777777" w:rsidR="00081A4D" w:rsidRPr="00D41A1D" w:rsidRDefault="00081A4D" w:rsidP="00183333">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183333">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vAlign w:val="center"/>
          </w:tcPr>
          <w:p w14:paraId="3DE4D8C0"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vAlign w:val="center"/>
          </w:tcPr>
          <w:p w14:paraId="1997C1ED" w14:textId="7777777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183333">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5AE6608" w14:textId="77777777" w:rsidR="004A0AD4" w:rsidRDefault="004A0AD4" w:rsidP="004A0AD4">
            <w:pPr>
              <w:ind w:left="720" w:hanging="720"/>
              <w:rPr>
                <w:rFonts w:asciiTheme="minorHAnsi" w:hAnsiTheme="minorHAnsi"/>
              </w:rPr>
            </w:pPr>
            <w:r>
              <w:rPr>
                <w:rFonts w:asciiTheme="minorHAnsi" w:hAnsiTheme="minorHAnsi"/>
              </w:rPr>
              <w:t xml:space="preserve">Counting on Teaching Activities: </w:t>
            </w:r>
            <w:hyperlink r:id="rId12" w:history="1">
              <w:r w:rsidRPr="00BB3C31">
                <w:rPr>
                  <w:rStyle w:val="Hyperlink"/>
                  <w:rFonts w:asciiTheme="minorHAnsi" w:hAnsiTheme="minorHAnsi"/>
                </w:rPr>
                <w:t>https://portalsrvs.det.nsw.edu.au/f5-w-68747470733a2f2f6465747777772e6465742e6e73772e6564752e6175$$/curr_support/maths/counting_on/Learning_Resources/pdf/co_pv.pdf</w:t>
              </w:r>
            </w:hyperlink>
          </w:p>
          <w:p w14:paraId="58C1DBE1" w14:textId="77777777" w:rsidR="00081A4D" w:rsidRPr="00F74F35" w:rsidRDefault="004A0AD4" w:rsidP="004A0AD4">
            <w:pPr>
              <w:ind w:left="720" w:hanging="720"/>
              <w:rPr>
                <w:rFonts w:asciiTheme="minorHAnsi" w:hAnsiTheme="minorHAnsi"/>
              </w:rPr>
            </w:pPr>
            <w:r w:rsidRPr="00F74F35">
              <w:rPr>
                <w:rFonts w:asciiTheme="minorHAnsi" w:hAnsiTheme="minorHAnsi"/>
              </w:rPr>
              <w:t>Selection of dice - six and ten sided, sets of numeral cards 0-9, set of numeral cards 1-1000</w:t>
            </w:r>
          </w:p>
          <w:p w14:paraId="47AC8D3C" w14:textId="1889CEFC" w:rsidR="00F74F35" w:rsidRPr="00F74F35" w:rsidRDefault="00F74F35" w:rsidP="00F74F35">
            <w:r w:rsidRPr="00F74F35">
              <w:rPr>
                <w:rFonts w:asciiTheme="minorHAnsi" w:hAnsiTheme="minorHAnsi"/>
              </w:rPr>
              <w:t xml:space="preserve">IXL Maths - Online Maths Practice and Lessons (also available for free on </w:t>
            </w:r>
            <w:r w:rsidR="00A57A05" w:rsidRPr="00F74F35">
              <w:rPr>
                <w:rFonts w:asciiTheme="minorHAnsi" w:hAnsiTheme="minorHAnsi"/>
              </w:rPr>
              <w:t>iTunes</w:t>
            </w:r>
            <w:r w:rsidRPr="00F74F35">
              <w:rPr>
                <w:rFonts w:asciiTheme="minorHAnsi" w:hAnsiTheme="minorHAnsi"/>
              </w:rPr>
              <w:t xml:space="preserve"> IXL Maths Practice) </w:t>
            </w:r>
            <w:hyperlink r:id="rId13" w:history="1">
              <w:r w:rsidRPr="00F74F35">
                <w:rPr>
                  <w:rStyle w:val="Hyperlink"/>
                  <w:rFonts w:asciiTheme="minorHAnsi" w:hAnsiTheme="minorHAnsi"/>
                </w:rPr>
                <w:t>http://au.ixl.com/</w:t>
              </w:r>
            </w:hyperlink>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AD3861">
        <w:trPr>
          <w:trHeight w:val="1246"/>
        </w:trPr>
        <w:tc>
          <w:tcPr>
            <w:tcW w:w="3936" w:type="dxa"/>
            <w:vMerge w:val="restart"/>
            <w:tcBorders>
              <w:right w:val="single" w:sz="4" w:space="0" w:color="auto"/>
            </w:tcBorders>
            <w:vAlign w:val="center"/>
          </w:tcPr>
          <w:p w14:paraId="4048BF13" w14:textId="7B6A6D07" w:rsidR="00B858BE" w:rsidRPr="00B858BE" w:rsidRDefault="00B858BE" w:rsidP="00AD3861">
            <w:pPr>
              <w:pStyle w:val="ListParagraph"/>
              <w:numPr>
                <w:ilvl w:val="0"/>
                <w:numId w:val="31"/>
              </w:numPr>
              <w:autoSpaceDE w:val="0"/>
              <w:autoSpaceDN w:val="0"/>
              <w:adjustRightInd w:val="0"/>
              <w:ind w:left="284"/>
              <w:rPr>
                <w:rFonts w:asciiTheme="minorHAnsi" w:hAnsiTheme="minorHAnsi" w:cs="Weidemann-BookItalic"/>
                <w:i/>
                <w:iCs/>
              </w:rPr>
            </w:pPr>
            <w:r w:rsidRPr="00B858BE">
              <w:rPr>
                <w:rFonts w:asciiTheme="minorHAnsi" w:hAnsiTheme="minorHAnsi" w:cs="Weidemann-Book"/>
              </w:rPr>
              <w:t xml:space="preserve">The abbreviation K comes from the Greek word </w:t>
            </w:r>
            <w:proofErr w:type="spellStart"/>
            <w:r w:rsidRPr="00846BDE">
              <w:rPr>
                <w:rFonts w:asciiTheme="minorHAnsi" w:hAnsiTheme="minorHAnsi" w:cs="Weidemann-BookItalic"/>
                <w:i/>
                <w:iCs/>
              </w:rPr>
              <w:t>khilioi</w:t>
            </w:r>
            <w:proofErr w:type="spellEnd"/>
            <w:r w:rsidRPr="00B858BE">
              <w:rPr>
                <w:rFonts w:asciiTheme="minorHAnsi" w:hAnsiTheme="minorHAnsi" w:cs="Weidemann-BookItalic"/>
                <w:i/>
                <w:iCs/>
              </w:rPr>
              <w:t xml:space="preserve"> </w:t>
            </w:r>
            <w:r w:rsidRPr="00B858BE">
              <w:rPr>
                <w:rFonts w:asciiTheme="minorHAnsi" w:hAnsiTheme="minorHAnsi" w:cs="Weidemann-Book"/>
              </w:rPr>
              <w:t>meaning thousand.  It is used in many job advertisements (e.g. a</w:t>
            </w:r>
            <w:r w:rsidRPr="00B858BE">
              <w:rPr>
                <w:rFonts w:asciiTheme="minorHAnsi" w:hAnsiTheme="minorHAnsi" w:cs="Weidemann-BookItalic"/>
                <w:i/>
                <w:iCs/>
              </w:rPr>
              <w:t xml:space="preserve"> </w:t>
            </w:r>
            <w:r w:rsidRPr="00B858BE">
              <w:rPr>
                <w:rFonts w:asciiTheme="minorHAnsi" w:hAnsiTheme="minorHAnsi" w:cs="Weidemann-Book"/>
              </w:rPr>
              <w:t>salary of $70K) and as an abbreviation for the size of computer</w:t>
            </w:r>
            <w:r w:rsidRPr="00B858BE">
              <w:rPr>
                <w:rFonts w:asciiTheme="minorHAnsi" w:hAnsiTheme="minorHAnsi" w:cs="Weidemann-BookItalic"/>
                <w:i/>
                <w:iCs/>
              </w:rPr>
              <w:t xml:space="preserve"> </w:t>
            </w:r>
            <w:r w:rsidRPr="00B858BE">
              <w:rPr>
                <w:rFonts w:asciiTheme="minorHAnsi" w:hAnsiTheme="minorHAnsi" w:cs="Weidemann-Book"/>
              </w:rPr>
              <w:t>files e.g. 26K (kilobytes).</w:t>
            </w:r>
          </w:p>
          <w:p w14:paraId="747DDF47" w14:textId="593A6041" w:rsidR="00B858BE" w:rsidRPr="00AD3861" w:rsidRDefault="00B858BE" w:rsidP="00AD3861">
            <w:pPr>
              <w:pStyle w:val="ListParagraph"/>
              <w:numPr>
                <w:ilvl w:val="0"/>
                <w:numId w:val="31"/>
              </w:numPr>
              <w:ind w:left="284"/>
              <w:rPr>
                <w:rFonts w:asciiTheme="minorHAnsi" w:hAnsiTheme="minorHAnsi"/>
              </w:rPr>
            </w:pPr>
            <w:r w:rsidRPr="00AD3861">
              <w:rPr>
                <w:rFonts w:asciiTheme="minorHAnsi" w:hAnsiTheme="minorHAnsi"/>
              </w:rPr>
              <w:t>Discussion of abbreviations used e.g. $350K</w:t>
            </w:r>
          </w:p>
          <w:p w14:paraId="4DC0241C" w14:textId="77777777" w:rsidR="00B858BE" w:rsidRPr="00AD3861" w:rsidRDefault="00B858BE" w:rsidP="00AD3861">
            <w:pPr>
              <w:pStyle w:val="ListParagraph"/>
              <w:numPr>
                <w:ilvl w:val="0"/>
                <w:numId w:val="31"/>
              </w:numPr>
              <w:ind w:left="284"/>
              <w:rPr>
                <w:rFonts w:asciiTheme="minorHAnsi" w:hAnsiTheme="minorHAnsi"/>
              </w:rPr>
            </w:pPr>
            <w:r w:rsidRPr="00AD3861">
              <w:rPr>
                <w:rFonts w:asciiTheme="minorHAnsi" w:hAnsiTheme="minorHAnsi"/>
              </w:rPr>
              <w:t>Revise place value columns.</w:t>
            </w:r>
          </w:p>
          <w:p w14:paraId="7F481C8C" w14:textId="77777777" w:rsidR="00B858BE" w:rsidRPr="00AD3861" w:rsidRDefault="00B858BE" w:rsidP="00AD3861">
            <w:pPr>
              <w:pStyle w:val="ListParagraph"/>
              <w:numPr>
                <w:ilvl w:val="0"/>
                <w:numId w:val="31"/>
              </w:numPr>
              <w:ind w:left="284"/>
              <w:rPr>
                <w:rFonts w:asciiTheme="minorHAnsi" w:hAnsiTheme="minorHAnsi"/>
                <w:b/>
                <w:lang w:val="en-US"/>
              </w:rPr>
            </w:pPr>
            <w:r w:rsidRPr="00AD3861">
              <w:rPr>
                <w:rFonts w:asciiTheme="minorHAnsi" w:hAnsiTheme="minorHAnsi"/>
                <w:b/>
                <w:lang w:val="en-US"/>
              </w:rPr>
              <w:t>Blank Numbers</w:t>
            </w:r>
          </w:p>
          <w:p w14:paraId="0C7C214C" w14:textId="77777777" w:rsidR="00B858BE" w:rsidRPr="00B858BE" w:rsidRDefault="00B858BE" w:rsidP="00AD3861">
            <w:pPr>
              <w:rPr>
                <w:rFonts w:asciiTheme="minorHAnsi" w:hAnsiTheme="minorHAnsi"/>
              </w:rPr>
            </w:pPr>
            <w:r w:rsidRPr="00B858BE">
              <w:rPr>
                <w:rFonts w:asciiTheme="minorHAnsi" w:hAnsiTheme="minorHAnsi"/>
              </w:rPr>
              <w:t>Write up 10 numbers on the board, partition into their component parts but omit some of the numbers</w:t>
            </w:r>
          </w:p>
          <w:p w14:paraId="11160C72" w14:textId="77777777" w:rsidR="00B858BE" w:rsidRPr="00B858BE" w:rsidRDefault="00B858BE" w:rsidP="00AD3861">
            <w:pPr>
              <w:rPr>
                <w:rFonts w:asciiTheme="minorHAnsi" w:hAnsiTheme="minorHAnsi"/>
              </w:rPr>
            </w:pPr>
            <w:proofErr w:type="spellStart"/>
            <w:r w:rsidRPr="00B858BE">
              <w:rPr>
                <w:rFonts w:asciiTheme="minorHAnsi" w:hAnsiTheme="minorHAnsi"/>
              </w:rPr>
              <w:t>Eg</w:t>
            </w:r>
            <w:proofErr w:type="spellEnd"/>
            <w:r w:rsidRPr="00B858BE">
              <w:rPr>
                <w:rFonts w:asciiTheme="minorHAnsi" w:hAnsiTheme="minorHAnsi"/>
              </w:rPr>
              <w:t xml:space="preserve"> 56321 = □ + 6000 + □ + 20 + 1</w:t>
            </w:r>
          </w:p>
          <w:p w14:paraId="15E82EDC" w14:textId="77777777" w:rsidR="00B858BE" w:rsidRPr="00B858BE" w:rsidRDefault="00B858BE" w:rsidP="00AD3861">
            <w:pPr>
              <w:rPr>
                <w:rFonts w:asciiTheme="minorHAnsi" w:hAnsiTheme="minorHAnsi"/>
              </w:rPr>
            </w:pPr>
            <w:r w:rsidRPr="00B858BE">
              <w:rPr>
                <w:rFonts w:asciiTheme="minorHAnsi" w:hAnsiTheme="minorHAnsi"/>
              </w:rPr>
              <w:t xml:space="preserve">     89035 = 80000 + □ + □+ 30 + 5</w:t>
            </w:r>
          </w:p>
          <w:p w14:paraId="075A5F4E" w14:textId="77777777" w:rsidR="00B858BE" w:rsidRPr="00B858BE" w:rsidRDefault="00B858BE" w:rsidP="00AD3861">
            <w:pPr>
              <w:rPr>
                <w:rFonts w:asciiTheme="minorHAnsi" w:hAnsiTheme="minorHAnsi"/>
              </w:rPr>
            </w:pPr>
            <w:r w:rsidRPr="00B858BE">
              <w:rPr>
                <w:rFonts w:asciiTheme="minorHAnsi" w:hAnsiTheme="minorHAnsi"/>
              </w:rPr>
              <w:t xml:space="preserve">   345 678 = 300 000 + □ + 5 000 + □ + 70 +8</w:t>
            </w:r>
          </w:p>
          <w:p w14:paraId="3106DB59" w14:textId="637B9D81" w:rsidR="00B858BE" w:rsidRPr="00B858BE" w:rsidRDefault="00B858BE" w:rsidP="00AD3861">
            <w:pPr>
              <w:rPr>
                <w:rFonts w:asciiTheme="minorHAnsi" w:hAnsiTheme="minorHAnsi"/>
              </w:rPr>
            </w:pPr>
            <w:r w:rsidRPr="00B858BE">
              <w:rPr>
                <w:rFonts w:asciiTheme="minorHAnsi" w:hAnsiTheme="minorHAnsi"/>
              </w:rPr>
              <w:t>Ask children to choose 3 numbers and decide what is missing</w:t>
            </w:r>
            <w:r>
              <w:rPr>
                <w:rFonts w:asciiTheme="minorHAnsi" w:hAnsiTheme="minorHAnsi"/>
              </w:rPr>
              <w:t>.</w:t>
            </w:r>
          </w:p>
          <w:p w14:paraId="6F19BF05" w14:textId="77777777" w:rsidR="00B858BE" w:rsidRPr="00B858BE" w:rsidRDefault="00B858BE" w:rsidP="00AD3861">
            <w:pPr>
              <w:rPr>
                <w:rFonts w:asciiTheme="minorHAnsi" w:hAnsiTheme="minorHAnsi"/>
              </w:rPr>
            </w:pPr>
            <w:r w:rsidRPr="00B858BE">
              <w:rPr>
                <w:rFonts w:asciiTheme="minorHAnsi" w:hAnsiTheme="minorHAnsi"/>
              </w:rPr>
              <w:t>Ask them then to come out and fill in the missing numbers on the board, explain their methods and show the number, using the place value chart (refer to attached sheet)</w:t>
            </w:r>
          </w:p>
          <w:p w14:paraId="49C20CEA" w14:textId="77777777" w:rsidR="00B858BE" w:rsidRPr="00B858BE" w:rsidRDefault="00B858BE" w:rsidP="00AD3861">
            <w:pPr>
              <w:rPr>
                <w:rFonts w:asciiTheme="minorHAnsi" w:hAnsiTheme="minorHAnsi"/>
                <w:b/>
              </w:rPr>
            </w:pPr>
            <w:r w:rsidRPr="00B858BE">
              <w:rPr>
                <w:rFonts w:asciiTheme="minorHAnsi" w:hAnsiTheme="minorHAnsi"/>
                <w:b/>
              </w:rPr>
              <w:t>Questions</w:t>
            </w:r>
          </w:p>
          <w:p w14:paraId="34764EA4" w14:textId="77777777" w:rsidR="00B858BE" w:rsidRPr="00B858BE" w:rsidRDefault="00B858BE" w:rsidP="00AD3861">
            <w:pPr>
              <w:rPr>
                <w:rFonts w:asciiTheme="minorHAnsi" w:hAnsiTheme="minorHAnsi"/>
              </w:rPr>
            </w:pPr>
            <w:r w:rsidRPr="00B858BE">
              <w:rPr>
                <w:rFonts w:asciiTheme="minorHAnsi" w:hAnsiTheme="minorHAnsi"/>
              </w:rPr>
              <w:t>How do you know whether you’re right or not?</w:t>
            </w:r>
          </w:p>
          <w:p w14:paraId="39B3B70E" w14:textId="77777777" w:rsidR="00B858BE" w:rsidRPr="00B858BE" w:rsidRDefault="00B858BE" w:rsidP="00AD3861">
            <w:pPr>
              <w:rPr>
                <w:rFonts w:asciiTheme="minorHAnsi" w:hAnsiTheme="minorHAnsi"/>
              </w:rPr>
            </w:pPr>
            <w:r w:rsidRPr="00B858BE">
              <w:rPr>
                <w:rFonts w:asciiTheme="minorHAnsi" w:hAnsiTheme="minorHAnsi"/>
              </w:rPr>
              <w:t>What’s the quickest way to check?</w:t>
            </w:r>
          </w:p>
          <w:p w14:paraId="3E8266E2" w14:textId="77777777" w:rsidR="00B858BE" w:rsidRPr="00AD3861" w:rsidRDefault="00B858BE" w:rsidP="00AD3861">
            <w:pPr>
              <w:rPr>
                <w:rFonts w:asciiTheme="minorHAnsi" w:hAnsiTheme="minorHAnsi"/>
                <w:b/>
              </w:rPr>
            </w:pPr>
            <w:r w:rsidRPr="00AD3861">
              <w:rPr>
                <w:rFonts w:asciiTheme="minorHAnsi" w:hAnsiTheme="minorHAnsi"/>
                <w:b/>
              </w:rPr>
              <w:t>Variations/Extensions</w:t>
            </w:r>
          </w:p>
          <w:p w14:paraId="0595B3CA" w14:textId="527C5A78" w:rsidR="001C6A19" w:rsidRPr="00AD3861" w:rsidRDefault="00B858BE" w:rsidP="00AD3861">
            <w:pPr>
              <w:rPr>
                <w:rFonts w:asciiTheme="minorHAnsi" w:hAnsiTheme="minorHAnsi"/>
              </w:rPr>
            </w:pPr>
            <w:r w:rsidRPr="00AD3861">
              <w:rPr>
                <w:rFonts w:asciiTheme="minorHAnsi" w:hAnsiTheme="minorHAnsi"/>
              </w:rPr>
              <w:t>In pairs children give each other questions to work out. Give pairs of children a calculator each. They key in a 4 digit number and have to try to get their calculator to display zero by subtracting from one place value column at a time. For example the display reads 4025 – to get it to zero, first 4000, then 20, then 5 has to be subtracted.</w:t>
            </w:r>
          </w:p>
        </w:tc>
        <w:tc>
          <w:tcPr>
            <w:tcW w:w="2126" w:type="dxa"/>
            <w:tcBorders>
              <w:right w:val="single" w:sz="4" w:space="0" w:color="auto"/>
            </w:tcBorders>
            <w:shd w:val="clear" w:color="auto" w:fill="FFFFCC"/>
            <w:vAlign w:val="center"/>
          </w:tcPr>
          <w:p w14:paraId="5B1F0AF2" w14:textId="1D76170B" w:rsidR="001C6A19" w:rsidRPr="004A4DA4" w:rsidRDefault="001C6A19" w:rsidP="00183333">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Pr="00183333" w:rsidRDefault="001C6A19" w:rsidP="00183333">
            <w:pPr>
              <w:pStyle w:val="Heading2"/>
              <w:jc w:val="center"/>
              <w:rPr>
                <w:rFonts w:asciiTheme="minorHAnsi" w:hAnsiTheme="minorHAnsi"/>
                <w:b w:val="0"/>
                <w:sz w:val="12"/>
                <w:szCs w:val="12"/>
              </w:rPr>
            </w:pPr>
          </w:p>
          <w:p w14:paraId="5F1C0765" w14:textId="77777777" w:rsidR="00373C06" w:rsidRDefault="00373C06" w:rsidP="00183333">
            <w:pPr>
              <w:pStyle w:val="Heading2"/>
              <w:jc w:val="center"/>
              <w:rPr>
                <w:rFonts w:asciiTheme="minorHAnsi" w:hAnsiTheme="minorHAnsi"/>
                <w:b w:val="0"/>
                <w:szCs w:val="24"/>
              </w:rPr>
            </w:pPr>
            <w:r>
              <w:rPr>
                <w:rFonts w:asciiTheme="minorHAnsi" w:hAnsiTheme="minorHAnsi"/>
                <w:b w:val="0"/>
                <w:szCs w:val="24"/>
              </w:rPr>
              <w:t>Remediation</w:t>
            </w:r>
          </w:p>
          <w:p w14:paraId="35EA146D" w14:textId="2F836F24" w:rsidR="001C6A19" w:rsidRPr="004A4DA4" w:rsidRDefault="00C870BB" w:rsidP="00183333">
            <w:pPr>
              <w:pStyle w:val="Heading2"/>
              <w:jc w:val="center"/>
              <w:rPr>
                <w:rFonts w:asciiTheme="minorHAnsi" w:hAnsiTheme="minorHAnsi"/>
                <w:b w:val="0"/>
                <w:szCs w:val="24"/>
              </w:rPr>
            </w:pPr>
            <w:r>
              <w:rPr>
                <w:rFonts w:asciiTheme="minorHAnsi" w:hAnsiTheme="minorHAnsi"/>
                <w:b w:val="0"/>
                <w:szCs w:val="24"/>
              </w:rPr>
              <w:t>Late S2</w:t>
            </w:r>
          </w:p>
        </w:tc>
        <w:tc>
          <w:tcPr>
            <w:tcW w:w="9639" w:type="dxa"/>
            <w:vAlign w:val="center"/>
          </w:tcPr>
          <w:p w14:paraId="19DB8B04" w14:textId="3D590284" w:rsidR="001C6A19" w:rsidRPr="00356B45" w:rsidRDefault="00356B45" w:rsidP="00356B45">
            <w:pPr>
              <w:pStyle w:val="ListParagraph"/>
              <w:numPr>
                <w:ilvl w:val="0"/>
                <w:numId w:val="33"/>
              </w:numPr>
              <w:ind w:left="317"/>
              <w:rPr>
                <w:rFonts w:asciiTheme="minorHAnsi" w:hAnsiTheme="minorHAnsi"/>
                <w:sz w:val="24"/>
                <w:szCs w:val="24"/>
              </w:rPr>
            </w:pPr>
            <w:r w:rsidRPr="00356B45">
              <w:rPr>
                <w:rFonts w:asciiTheme="minorHAnsi" w:hAnsiTheme="minorHAnsi" w:cs="ComicSansMSBold"/>
                <w:b/>
                <w:bCs/>
              </w:rPr>
              <w:t xml:space="preserve">Make Some Numbers Remedial Activity: </w:t>
            </w:r>
            <w:r w:rsidRPr="00356B45">
              <w:rPr>
                <w:rFonts w:asciiTheme="minorHAnsi" w:hAnsiTheme="minorHAnsi" w:cs="ComicSansMSBold"/>
                <w:bCs/>
              </w:rPr>
              <w:t xml:space="preserve">Students make 3 digit numbers as per class activity but without using the “0” numeral card.  Numbers can be rounded to the nearest 10.  </w:t>
            </w:r>
          </w:p>
        </w:tc>
      </w:tr>
      <w:tr w:rsidR="001C6A19" w:rsidRPr="004A4DA4" w14:paraId="3552F0D4" w14:textId="1670C5DD" w:rsidTr="00C414FC">
        <w:trPr>
          <w:trHeight w:val="5164"/>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BEEBDB8" w:rsidR="001C6A19" w:rsidRPr="004A4DA4" w:rsidRDefault="00932461" w:rsidP="00C870BB">
            <w:pPr>
              <w:pStyle w:val="Heading2"/>
              <w:jc w:val="center"/>
              <w:rPr>
                <w:rFonts w:asciiTheme="minorHAnsi" w:hAnsiTheme="minorHAnsi"/>
                <w:szCs w:val="24"/>
              </w:rPr>
            </w:pPr>
            <w:r>
              <w:rPr>
                <w:rFonts w:asciiTheme="minorHAnsi" w:hAnsiTheme="minorHAnsi"/>
                <w:szCs w:val="24"/>
              </w:rPr>
              <w:t>S</w:t>
            </w:r>
            <w:r w:rsidR="00C870BB">
              <w:rPr>
                <w:rFonts w:asciiTheme="minorHAnsi" w:hAnsiTheme="minorHAnsi"/>
                <w:szCs w:val="24"/>
              </w:rPr>
              <w:t>3</w:t>
            </w:r>
          </w:p>
        </w:tc>
        <w:tc>
          <w:tcPr>
            <w:tcW w:w="9639" w:type="dxa"/>
            <w:vAlign w:val="center"/>
          </w:tcPr>
          <w:p w14:paraId="5918DA1C" w14:textId="0A1C39B5" w:rsidR="001C6A19" w:rsidRPr="00F74F35" w:rsidRDefault="00183333" w:rsidP="00C414FC">
            <w:pPr>
              <w:pStyle w:val="ListParagraph"/>
              <w:numPr>
                <w:ilvl w:val="0"/>
                <w:numId w:val="28"/>
              </w:numPr>
              <w:ind w:left="317"/>
              <w:rPr>
                <w:rFonts w:asciiTheme="minorHAnsi" w:hAnsiTheme="minorHAnsi"/>
              </w:rPr>
            </w:pPr>
            <w:r w:rsidRPr="00AD3861">
              <w:rPr>
                <w:rFonts w:asciiTheme="minorHAnsi" w:hAnsiTheme="minorHAnsi"/>
                <w:b/>
              </w:rPr>
              <w:t>Make 100</w:t>
            </w:r>
            <w:r w:rsidR="00B858BE" w:rsidRPr="00AD3861">
              <w:rPr>
                <w:rFonts w:asciiTheme="minorHAnsi" w:hAnsiTheme="minorHAnsi"/>
                <w:b/>
              </w:rPr>
              <w:t xml:space="preserve"> (Counting on pg. 94-96)</w:t>
            </w:r>
            <w:r w:rsidRPr="00AD3861">
              <w:rPr>
                <w:rFonts w:asciiTheme="minorHAnsi" w:hAnsiTheme="minorHAnsi" w:cs="Times-Roman"/>
              </w:rPr>
              <w:t>:  The aim is to score 100 or as close as possible without ‘busting’ (passing 100).  Students take turns to roll a die. Students may choose to multiply that number by 10 or score it at face value, e.g. 2 may be scored as 2 or 20. Once a decision has been made it cannot be changed.  The die is rolled again.  If the number is (say) 4, students decide to score this as 4 or 40 and record it, completing the progressive total.  This continues until 9 rolls have been completed.  Note: All rolls must be used.  The student who scores 100 or the number closest to (but below) 100 wins.</w:t>
            </w:r>
          </w:p>
          <w:p w14:paraId="5ECE0DB4" w14:textId="77777777" w:rsidR="00F74F35" w:rsidRPr="00CA6C23" w:rsidRDefault="00F74F35" w:rsidP="00C414FC">
            <w:pPr>
              <w:pStyle w:val="ListParagraph"/>
              <w:numPr>
                <w:ilvl w:val="0"/>
                <w:numId w:val="28"/>
              </w:numPr>
              <w:ind w:left="317"/>
              <w:rPr>
                <w:rFonts w:asciiTheme="minorHAnsi" w:hAnsiTheme="minorHAnsi" w:cs="Palatino-Roman"/>
                <w:b/>
              </w:rPr>
            </w:pPr>
            <w:r w:rsidRPr="00CA6C23">
              <w:rPr>
                <w:rFonts w:asciiTheme="minorHAnsi" w:hAnsiTheme="minorHAnsi" w:cs="Palatino-Roman"/>
                <w:b/>
              </w:rPr>
              <w:t>Watch YouTube Clip of “We will Round You”</w:t>
            </w:r>
          </w:p>
          <w:p w14:paraId="21F0ACD3" w14:textId="44380F3D" w:rsidR="00F74F35" w:rsidRPr="006F42D0" w:rsidRDefault="00F74F35" w:rsidP="00C414FC">
            <w:pPr>
              <w:pStyle w:val="ListParagraph"/>
              <w:numPr>
                <w:ilvl w:val="0"/>
                <w:numId w:val="28"/>
              </w:numPr>
              <w:ind w:left="317"/>
              <w:rPr>
                <w:rFonts w:asciiTheme="minorHAnsi" w:hAnsiTheme="minorHAnsi" w:cs="Arial"/>
                <w:b/>
                <w:color w:val="000000"/>
              </w:rPr>
            </w:pPr>
            <w:r w:rsidRPr="00847DCC">
              <w:rPr>
                <w:rFonts w:asciiTheme="minorHAnsi" w:hAnsiTheme="minorHAnsi" w:cs="Arial"/>
                <w:b/>
                <w:color w:val="000000"/>
              </w:rPr>
              <w:t>Make Some Numbers</w:t>
            </w:r>
            <w:r>
              <w:rPr>
                <w:rFonts w:asciiTheme="minorHAnsi" w:hAnsiTheme="minorHAnsi" w:cs="Arial"/>
                <w:b/>
                <w:color w:val="000000"/>
              </w:rPr>
              <w:t xml:space="preserve"> (Counting on </w:t>
            </w:r>
            <w:r w:rsidR="00846BDE">
              <w:rPr>
                <w:rFonts w:asciiTheme="minorHAnsi" w:hAnsiTheme="minorHAnsi" w:cs="Arial"/>
                <w:b/>
                <w:color w:val="000000"/>
              </w:rPr>
              <w:t>pg.</w:t>
            </w:r>
            <w:r>
              <w:rPr>
                <w:rFonts w:asciiTheme="minorHAnsi" w:hAnsiTheme="minorHAnsi" w:cs="Arial"/>
                <w:b/>
                <w:color w:val="000000"/>
              </w:rPr>
              <w:t xml:space="preserve"> 103).  </w:t>
            </w:r>
            <w:r w:rsidRPr="006F42D0">
              <w:rPr>
                <w:rFonts w:asciiTheme="minorHAnsi" w:hAnsiTheme="minorHAnsi" w:cs="Times-Roman"/>
              </w:rPr>
              <w:t>In pairs, students deal themselves three single-digit cards.</w:t>
            </w:r>
            <w:r>
              <w:rPr>
                <w:rFonts w:asciiTheme="minorHAnsi" w:hAnsiTheme="minorHAnsi" w:cs="Times-Roman"/>
              </w:rPr>
              <w:t xml:space="preserve">  </w:t>
            </w:r>
            <w:r w:rsidRPr="006F42D0">
              <w:rPr>
                <w:rFonts w:asciiTheme="minorHAnsi" w:hAnsiTheme="minorHAnsi" w:cs="Times-Roman"/>
              </w:rPr>
              <w:t xml:space="preserve">Students write down the six possible numbers that can be generated using those three digits. If a zero is </w:t>
            </w:r>
          </w:p>
          <w:p w14:paraId="2922ECDA" w14:textId="77777777" w:rsidR="00F74F35" w:rsidRDefault="00F74F35" w:rsidP="00C414F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Pr="00847DCC">
              <w:rPr>
                <w:rFonts w:asciiTheme="minorHAnsi" w:hAnsiTheme="minorHAnsi" w:cs="Times-Roman"/>
              </w:rPr>
              <w:t>selected</w:t>
            </w:r>
            <w:proofErr w:type="gramEnd"/>
            <w:r w:rsidRPr="00847DCC">
              <w:rPr>
                <w:rFonts w:asciiTheme="minorHAnsi" w:hAnsiTheme="minorHAnsi" w:cs="Times-Roman"/>
              </w:rPr>
              <w:t>, then include the numbers w</w:t>
            </w:r>
            <w:r>
              <w:rPr>
                <w:rFonts w:asciiTheme="minorHAnsi" w:hAnsiTheme="minorHAnsi" w:cs="Times-Roman"/>
              </w:rPr>
              <w:t xml:space="preserve">ith zero in the hundreds place.  </w:t>
            </w:r>
            <w:r w:rsidRPr="00847DCC">
              <w:rPr>
                <w:rFonts w:asciiTheme="minorHAnsi" w:hAnsiTheme="minorHAnsi" w:cs="Times-Roman"/>
              </w:rPr>
              <w:t>Stu</w:t>
            </w:r>
            <w:r>
              <w:rPr>
                <w:rFonts w:asciiTheme="minorHAnsi" w:hAnsiTheme="minorHAnsi" w:cs="Times-Roman"/>
              </w:rPr>
              <w:t xml:space="preserve">dents then each order their six </w:t>
            </w:r>
          </w:p>
          <w:p w14:paraId="3BE524A3" w14:textId="77777777" w:rsidR="00F74F35" w:rsidRDefault="00F74F35" w:rsidP="00C414FC">
            <w:pPr>
              <w:autoSpaceDE w:val="0"/>
              <w:autoSpaceDN w:val="0"/>
              <w:adjustRightInd w:val="0"/>
              <w:rPr>
                <w:rFonts w:asciiTheme="minorHAnsi" w:hAnsiTheme="minorHAnsi" w:cs="Times-Roman"/>
              </w:rPr>
            </w:pPr>
            <w:r>
              <w:rPr>
                <w:rFonts w:asciiTheme="minorHAnsi" w:hAnsiTheme="minorHAnsi" w:cs="Times-Roman"/>
              </w:rPr>
              <w:t xml:space="preserve">       </w:t>
            </w:r>
            <w:r w:rsidRPr="00847DCC">
              <w:rPr>
                <w:rFonts w:asciiTheme="minorHAnsi" w:hAnsiTheme="minorHAnsi" w:cs="Times-Roman"/>
              </w:rPr>
              <w:t xml:space="preserve">numbers from smallest to largest and record how many groups of ten could be formed with the smallest </w:t>
            </w:r>
          </w:p>
          <w:p w14:paraId="60BB58F4" w14:textId="77777777" w:rsidR="00F74F35" w:rsidRDefault="00F74F35" w:rsidP="00C414F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Pr>
                <w:rFonts w:asciiTheme="minorHAnsi" w:hAnsiTheme="minorHAnsi" w:cs="Times-Roman"/>
              </w:rPr>
              <w:t>number</w:t>
            </w:r>
            <w:proofErr w:type="gramEnd"/>
            <w:r>
              <w:rPr>
                <w:rFonts w:asciiTheme="minorHAnsi" w:hAnsiTheme="minorHAnsi" w:cs="Times-Roman"/>
              </w:rPr>
              <w:t xml:space="preserve">.  </w:t>
            </w:r>
            <w:r w:rsidRPr="00847DCC">
              <w:rPr>
                <w:rFonts w:asciiTheme="minorHAnsi" w:hAnsiTheme="minorHAnsi" w:cs="Times-Roman"/>
              </w:rPr>
              <w:t xml:space="preserve">Students round their numbers to the nearest 10 or 100.  Pairs of students swap their solutions for </w:t>
            </w:r>
          </w:p>
          <w:p w14:paraId="75DCA100" w14:textId="77777777" w:rsidR="00356B45" w:rsidRDefault="00F74F35" w:rsidP="00C414F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Pr="00847DCC">
              <w:rPr>
                <w:rFonts w:asciiTheme="minorHAnsi" w:hAnsiTheme="minorHAnsi" w:cs="Times-Roman"/>
              </w:rPr>
              <w:t>checking</w:t>
            </w:r>
            <w:proofErr w:type="gramEnd"/>
            <w:r w:rsidRPr="00847DCC">
              <w:rPr>
                <w:rFonts w:asciiTheme="minorHAnsi" w:hAnsiTheme="minorHAnsi" w:cs="Times-Roman"/>
              </w:rPr>
              <w:t>.</w:t>
            </w:r>
          </w:p>
          <w:p w14:paraId="7CAF0D6B" w14:textId="487797BC" w:rsidR="00C414FC" w:rsidRPr="00C414FC" w:rsidRDefault="00C414FC" w:rsidP="00C414FC">
            <w:pPr>
              <w:pStyle w:val="ListParagraph"/>
              <w:numPr>
                <w:ilvl w:val="0"/>
                <w:numId w:val="35"/>
              </w:numPr>
              <w:autoSpaceDE w:val="0"/>
              <w:autoSpaceDN w:val="0"/>
              <w:adjustRightInd w:val="0"/>
              <w:ind w:left="317" w:hanging="283"/>
              <w:rPr>
                <w:rStyle w:val="Hyperlink"/>
                <w:rFonts w:asciiTheme="minorHAnsi" w:hAnsiTheme="minorHAnsi" w:cs="Times-Roman"/>
                <w:color w:val="auto"/>
                <w:u w:val="none"/>
              </w:rPr>
            </w:pPr>
            <w:r w:rsidRPr="00F74F35">
              <w:rPr>
                <w:rFonts w:asciiTheme="minorHAnsi" w:hAnsiTheme="minorHAnsi"/>
              </w:rPr>
              <w:t xml:space="preserve">IXL Maths - Online Maths Practice and Lessons (also available for free on iTunes IXL Maths Practice) </w:t>
            </w:r>
            <w:hyperlink r:id="rId14" w:history="1">
              <w:r w:rsidRPr="00F74F35">
                <w:rPr>
                  <w:rStyle w:val="Hyperlink"/>
                  <w:rFonts w:asciiTheme="minorHAnsi" w:hAnsiTheme="minorHAnsi"/>
                </w:rPr>
                <w:t>http://au.ixl.com/</w:t>
              </w:r>
            </w:hyperlink>
            <w:r>
              <w:rPr>
                <w:rStyle w:val="Hyperlink"/>
                <w:rFonts w:asciiTheme="minorHAnsi" w:hAnsiTheme="minorHAnsi"/>
                <w:color w:val="auto"/>
                <w:u w:val="none"/>
              </w:rPr>
              <w:t xml:space="preserve">  Students complete </w:t>
            </w:r>
            <w:bookmarkStart w:id="0" w:name="_GoBack"/>
            <w:bookmarkEnd w:id="0"/>
            <w:r>
              <w:rPr>
                <w:rStyle w:val="Hyperlink"/>
                <w:rFonts w:asciiTheme="minorHAnsi" w:hAnsiTheme="minorHAnsi"/>
                <w:color w:val="auto"/>
                <w:u w:val="none"/>
              </w:rPr>
              <w:t>place value activities.</w:t>
            </w:r>
          </w:p>
          <w:p w14:paraId="5D366116" w14:textId="62A2CCF0" w:rsidR="00356B45" w:rsidRPr="00356B45" w:rsidRDefault="00B858BE" w:rsidP="00C414FC">
            <w:pPr>
              <w:pStyle w:val="ListParagraph"/>
              <w:numPr>
                <w:ilvl w:val="0"/>
                <w:numId w:val="35"/>
              </w:numPr>
              <w:autoSpaceDE w:val="0"/>
              <w:autoSpaceDN w:val="0"/>
              <w:adjustRightInd w:val="0"/>
              <w:ind w:left="317" w:hanging="283"/>
              <w:rPr>
                <w:rFonts w:asciiTheme="minorHAnsi" w:hAnsiTheme="minorHAnsi" w:cs="Times-Roman"/>
              </w:rPr>
            </w:pPr>
            <w:r w:rsidRPr="00356B45">
              <w:rPr>
                <w:rFonts w:asciiTheme="minorHAnsi" w:hAnsiTheme="minorHAnsi"/>
                <w:b/>
              </w:rPr>
              <w:t>Investigation:</w:t>
            </w:r>
            <w:r w:rsidRPr="00356B45">
              <w:rPr>
                <w:rFonts w:asciiTheme="minorHAnsi" w:hAnsiTheme="minorHAnsi"/>
              </w:rPr>
              <w:t xml:space="preserve">  Students research all of the terminology that uses the prefix </w:t>
            </w:r>
            <w:r w:rsidRPr="00846BDE">
              <w:rPr>
                <w:rFonts w:asciiTheme="minorHAnsi" w:hAnsiTheme="minorHAnsi"/>
                <w:i/>
              </w:rPr>
              <w:t>kilo</w:t>
            </w:r>
            <w:r w:rsidRPr="00356B45">
              <w:rPr>
                <w:rFonts w:asciiTheme="minorHAnsi" w:hAnsiTheme="minorHAnsi"/>
              </w:rPr>
              <w:t xml:space="preserve">.  They are </w:t>
            </w:r>
            <w:r w:rsidR="00AD3861" w:rsidRPr="00356B45">
              <w:rPr>
                <w:rFonts w:asciiTheme="minorHAnsi" w:hAnsiTheme="minorHAnsi"/>
              </w:rPr>
              <w:t>t</w:t>
            </w:r>
            <w:r w:rsidRPr="00356B45">
              <w:rPr>
                <w:rFonts w:asciiTheme="minorHAnsi" w:hAnsiTheme="minorHAnsi"/>
              </w:rPr>
              <w:t>o write the word</w:t>
            </w:r>
            <w:r w:rsidR="00AD3861" w:rsidRPr="00356B45">
              <w:rPr>
                <w:rFonts w:asciiTheme="minorHAnsi" w:hAnsiTheme="minorHAnsi"/>
              </w:rPr>
              <w:t>s</w:t>
            </w:r>
            <w:r w:rsidRPr="00356B45">
              <w:rPr>
                <w:rFonts w:asciiTheme="minorHAnsi" w:hAnsiTheme="minorHAnsi"/>
              </w:rPr>
              <w:t xml:space="preserve">, what </w:t>
            </w:r>
            <w:r w:rsidR="00AD3861" w:rsidRPr="00356B45">
              <w:rPr>
                <w:rFonts w:asciiTheme="minorHAnsi" w:hAnsiTheme="minorHAnsi"/>
              </w:rPr>
              <w:t>they mean and what they are</w:t>
            </w:r>
            <w:r w:rsidRPr="00356B45">
              <w:rPr>
                <w:rFonts w:asciiTheme="minorHAnsi" w:hAnsiTheme="minorHAnsi"/>
              </w:rPr>
              <w:t xml:space="preserve"> used for.</w:t>
            </w:r>
          </w:p>
          <w:p w14:paraId="7F63659B" w14:textId="0BEB1F21" w:rsidR="00F74F35" w:rsidRPr="00356B45" w:rsidRDefault="00F74F35" w:rsidP="00C414FC">
            <w:pPr>
              <w:pStyle w:val="ListParagraph"/>
              <w:numPr>
                <w:ilvl w:val="0"/>
                <w:numId w:val="35"/>
              </w:numPr>
              <w:autoSpaceDE w:val="0"/>
              <w:autoSpaceDN w:val="0"/>
              <w:adjustRightInd w:val="0"/>
              <w:ind w:left="317" w:hanging="283"/>
              <w:rPr>
                <w:rFonts w:asciiTheme="minorHAnsi" w:hAnsiTheme="minorHAnsi" w:cs="Times-Roman"/>
              </w:rPr>
            </w:pPr>
            <w:r w:rsidRPr="00356B45">
              <w:rPr>
                <w:rFonts w:asciiTheme="minorHAnsi" w:hAnsiTheme="minorHAnsi"/>
                <w:b/>
                <w:color w:val="FF0000"/>
              </w:rPr>
              <w:t>Assessment:</w:t>
            </w:r>
            <w:r w:rsidRPr="00356B45">
              <w:rPr>
                <w:rFonts w:asciiTheme="minorHAnsi" w:hAnsiTheme="minorHAnsi"/>
                <w:color w:val="FF0000"/>
              </w:rPr>
              <w:t xml:space="preserve">  </w:t>
            </w:r>
            <w:r w:rsidRPr="00356B45">
              <w:rPr>
                <w:rFonts w:asciiTheme="minorHAnsi" w:hAnsiTheme="minorHAnsi"/>
              </w:rPr>
              <w:t xml:space="preserve">Individually, students roll a 0-9 die </w:t>
            </w:r>
            <w:r w:rsidR="00356B45">
              <w:rPr>
                <w:rFonts w:asciiTheme="minorHAnsi" w:hAnsiTheme="minorHAnsi"/>
              </w:rPr>
              <w:t xml:space="preserve">as many times as they can </w:t>
            </w:r>
            <w:r w:rsidRPr="00356B45">
              <w:rPr>
                <w:rFonts w:asciiTheme="minorHAnsi" w:hAnsiTheme="minorHAnsi"/>
              </w:rPr>
              <w:t>to make the largest number they can read to the teacher. They round the number to the nearest place value decided by the teacher.</w:t>
            </w:r>
          </w:p>
        </w:tc>
      </w:tr>
      <w:tr w:rsidR="001C6A19" w:rsidRPr="004A4DA4" w14:paraId="59210916" w14:textId="233DDF99" w:rsidTr="00A06243">
        <w:trPr>
          <w:trHeight w:val="1396"/>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vAlign w:val="center"/>
          </w:tcPr>
          <w:p w14:paraId="6C93DDED" w14:textId="4068AE76" w:rsidR="001C6A19" w:rsidRPr="004A4DA4" w:rsidRDefault="001C6A19" w:rsidP="00A06243">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Pr="00A06243" w:rsidRDefault="001C6A19" w:rsidP="00A06243">
            <w:pPr>
              <w:pStyle w:val="Heading2"/>
              <w:jc w:val="center"/>
              <w:rPr>
                <w:rFonts w:asciiTheme="minorHAnsi" w:hAnsiTheme="minorHAnsi"/>
                <w:b w:val="0"/>
                <w:sz w:val="12"/>
                <w:szCs w:val="12"/>
              </w:rPr>
            </w:pPr>
          </w:p>
          <w:p w14:paraId="58B480C0" w14:textId="7CB46B92" w:rsidR="00373C06" w:rsidRDefault="001C6A19" w:rsidP="00A06243">
            <w:pPr>
              <w:pStyle w:val="Heading2"/>
              <w:jc w:val="center"/>
              <w:rPr>
                <w:rFonts w:asciiTheme="minorHAnsi" w:hAnsiTheme="minorHAnsi"/>
                <w:b w:val="0"/>
                <w:szCs w:val="24"/>
              </w:rPr>
            </w:pPr>
            <w:r w:rsidRPr="004A4DA4">
              <w:rPr>
                <w:rFonts w:asciiTheme="minorHAnsi" w:hAnsiTheme="minorHAnsi"/>
                <w:b w:val="0"/>
                <w:szCs w:val="24"/>
              </w:rPr>
              <w:t>Extension</w:t>
            </w:r>
          </w:p>
          <w:p w14:paraId="00142DFF" w14:textId="0190CA6C" w:rsidR="001C6A19" w:rsidRPr="004A4DA4" w:rsidRDefault="00C870BB" w:rsidP="00A06243">
            <w:pPr>
              <w:pStyle w:val="Heading2"/>
              <w:jc w:val="center"/>
              <w:rPr>
                <w:rFonts w:asciiTheme="minorHAnsi" w:hAnsiTheme="minorHAnsi"/>
                <w:b w:val="0"/>
                <w:szCs w:val="24"/>
              </w:rPr>
            </w:pPr>
            <w:r>
              <w:rPr>
                <w:rFonts w:asciiTheme="minorHAnsi" w:hAnsiTheme="minorHAnsi"/>
                <w:b w:val="0"/>
                <w:szCs w:val="24"/>
              </w:rPr>
              <w:t>Late S3</w:t>
            </w:r>
          </w:p>
        </w:tc>
        <w:tc>
          <w:tcPr>
            <w:tcW w:w="9639" w:type="dxa"/>
          </w:tcPr>
          <w:p w14:paraId="019DF4A1" w14:textId="77777777" w:rsidR="001C6A19" w:rsidRPr="004A4DA4" w:rsidRDefault="001C6A19" w:rsidP="00520774">
            <w:pPr>
              <w:rPr>
                <w:rFonts w:asciiTheme="minorHAnsi" w:hAnsiTheme="minorHAnsi"/>
                <w:sz w:val="24"/>
                <w:szCs w:val="24"/>
              </w:rPr>
            </w:pPr>
          </w:p>
          <w:p w14:paraId="17B7C6D4" w14:textId="67060AF1" w:rsidR="001C6A19" w:rsidRPr="00356B45" w:rsidRDefault="00356B45" w:rsidP="00356B45">
            <w:pPr>
              <w:pStyle w:val="ListParagraph"/>
              <w:numPr>
                <w:ilvl w:val="0"/>
                <w:numId w:val="28"/>
              </w:numPr>
              <w:ind w:left="317" w:hanging="317"/>
              <w:rPr>
                <w:rFonts w:asciiTheme="minorHAnsi" w:hAnsiTheme="minorHAnsi"/>
                <w:sz w:val="24"/>
                <w:szCs w:val="24"/>
              </w:rPr>
            </w:pPr>
            <w:r w:rsidRPr="00356B45">
              <w:rPr>
                <w:rFonts w:asciiTheme="minorHAnsi" w:hAnsiTheme="minorHAnsi" w:cs="ComicSansMSBold"/>
                <w:b/>
                <w:bCs/>
              </w:rPr>
              <w:t xml:space="preserve">Make Some Numbers Extension Activity: </w:t>
            </w:r>
            <w:r w:rsidRPr="00356B45">
              <w:rPr>
                <w:rFonts w:asciiTheme="minorHAnsi" w:hAnsiTheme="minorHAnsi" w:cs="ComicSansMSBold"/>
                <w:bCs/>
              </w:rPr>
              <w:t xml:space="preserve">Students make 4 and 5 digit numbers and record how many groups of 100 or 1000 they can make.  Numbers can be rounded to the nearest 10, 100, 1000, 10 000.  </w:t>
            </w:r>
          </w:p>
        </w:tc>
      </w:tr>
      <w:tr w:rsidR="001C6A19" w:rsidRPr="004A4DA4" w14:paraId="7076240C" w14:textId="0053691E" w:rsidTr="00A06243">
        <w:trPr>
          <w:trHeight w:val="682"/>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vAlign w:val="center"/>
          </w:tcPr>
          <w:p w14:paraId="70A26BB9" w14:textId="43F6D59E" w:rsidR="001C6A19" w:rsidRPr="004A4DA4" w:rsidRDefault="001C6A19" w:rsidP="00183333">
            <w:pPr>
              <w:jc w:val="cente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vAlign w:val="center"/>
          </w:tcPr>
          <w:p w14:paraId="215E3FAF" w14:textId="77777777" w:rsidR="00183333" w:rsidRPr="0041573C" w:rsidRDefault="00183333" w:rsidP="00183333">
            <w:pPr>
              <w:rPr>
                <w:rFonts w:asciiTheme="minorHAnsi" w:hAnsiTheme="minorHAnsi"/>
                <w:b/>
                <w:sz w:val="24"/>
                <w:szCs w:val="24"/>
              </w:rPr>
            </w:pPr>
            <w:r w:rsidRPr="0041573C">
              <w:rPr>
                <w:rFonts w:asciiTheme="minorHAnsi" w:hAnsiTheme="minorHAnsi"/>
                <w:b/>
                <w:sz w:val="24"/>
                <w:szCs w:val="24"/>
              </w:rPr>
              <w:t xml:space="preserve">Student Engagement:               </w:t>
            </w:r>
            <w:r>
              <w:rPr>
                <w:rFonts w:asciiTheme="minorHAnsi" w:hAnsiTheme="minorHAnsi"/>
                <w:b/>
                <w:sz w:val="24"/>
                <w:szCs w:val="24"/>
              </w:rPr>
              <w:t xml:space="preserve">                     </w:t>
            </w:r>
            <w:r w:rsidRPr="0041573C">
              <w:rPr>
                <w:rFonts w:asciiTheme="minorHAnsi" w:hAnsiTheme="minorHAnsi"/>
                <w:b/>
                <w:sz w:val="24"/>
                <w:szCs w:val="24"/>
              </w:rPr>
              <w:t>Achievement of Outcomes:</w:t>
            </w:r>
          </w:p>
          <w:p w14:paraId="1AF45CEC" w14:textId="37BDD06D" w:rsidR="001C6A19" w:rsidRPr="004A4DA4" w:rsidRDefault="00183333" w:rsidP="00183333">
            <w:pPr>
              <w:rPr>
                <w:rFonts w:asciiTheme="minorHAnsi" w:hAnsiTheme="minorHAnsi"/>
                <w:sz w:val="24"/>
                <w:szCs w:val="24"/>
              </w:rPr>
            </w:pPr>
            <w:r w:rsidRPr="0041573C">
              <w:rPr>
                <w:rFonts w:asciiTheme="minorHAnsi" w:hAnsiTheme="minorHAnsi"/>
                <w:b/>
                <w:sz w:val="24"/>
                <w:szCs w:val="24"/>
              </w:rPr>
              <w:t xml:space="preserve">Resources:                                  </w:t>
            </w:r>
            <w:r>
              <w:rPr>
                <w:rFonts w:asciiTheme="minorHAnsi" w:hAnsiTheme="minorHAnsi"/>
                <w:b/>
                <w:sz w:val="24"/>
                <w:szCs w:val="24"/>
              </w:rPr>
              <w:t xml:space="preserve">                      </w:t>
            </w:r>
            <w:r w:rsidRPr="0041573C">
              <w:rPr>
                <w:rFonts w:asciiTheme="minorHAnsi" w:hAnsiTheme="minorHAnsi"/>
                <w:b/>
                <w:sz w:val="24"/>
                <w:szCs w:val="24"/>
              </w:rPr>
              <w:t>Follow Up:</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30A9E613" w14:textId="4B4934D3" w:rsidR="00720AFA" w:rsidRPr="00AD3861" w:rsidRDefault="005A7343" w:rsidP="00B9205F">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720AFA" w:rsidRPr="00AD386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idemann-Book">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8B"/>
    <w:multiLevelType w:val="hybridMultilevel"/>
    <w:tmpl w:val="262A85D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60D0D"/>
    <w:multiLevelType w:val="multilevel"/>
    <w:tmpl w:val="A11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B07BE"/>
    <w:multiLevelType w:val="hybridMultilevel"/>
    <w:tmpl w:val="56A8F960"/>
    <w:lvl w:ilvl="0" w:tplc="74D6D0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0427E0"/>
    <w:multiLevelType w:val="hybridMultilevel"/>
    <w:tmpl w:val="DC4E1E3E"/>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72357B8"/>
    <w:multiLevelType w:val="hybridMultilevel"/>
    <w:tmpl w:val="FEE06CDE"/>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1A346C"/>
    <w:multiLevelType w:val="multilevel"/>
    <w:tmpl w:val="A51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42417"/>
    <w:multiLevelType w:val="multilevel"/>
    <w:tmpl w:val="62A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D4DCC"/>
    <w:multiLevelType w:val="multilevel"/>
    <w:tmpl w:val="94A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C66420"/>
    <w:multiLevelType w:val="multilevel"/>
    <w:tmpl w:val="E10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795A7B"/>
    <w:multiLevelType w:val="hybridMultilevel"/>
    <w:tmpl w:val="BA501640"/>
    <w:lvl w:ilvl="0" w:tplc="D8167E1C">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BA1A1F"/>
    <w:multiLevelType w:val="multilevel"/>
    <w:tmpl w:val="984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B1D5E"/>
    <w:multiLevelType w:val="hybridMultilevel"/>
    <w:tmpl w:val="9608309E"/>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364E1601"/>
    <w:multiLevelType w:val="hybridMultilevel"/>
    <w:tmpl w:val="43E2BFCE"/>
    <w:lvl w:ilvl="0" w:tplc="E56AC41A">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A107C0"/>
    <w:multiLevelType w:val="hybridMultilevel"/>
    <w:tmpl w:val="D15420E6"/>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4774DD"/>
    <w:multiLevelType w:val="hybridMultilevel"/>
    <w:tmpl w:val="EA1008D4"/>
    <w:lvl w:ilvl="0" w:tplc="074425E0">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B846990"/>
    <w:multiLevelType w:val="multilevel"/>
    <w:tmpl w:val="FF4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07CB8"/>
    <w:multiLevelType w:val="multilevel"/>
    <w:tmpl w:val="E6A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843A26"/>
    <w:multiLevelType w:val="hybridMultilevel"/>
    <w:tmpl w:val="59686248"/>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31"/>
  </w:num>
  <w:num w:numId="4">
    <w:abstractNumId w:val="15"/>
  </w:num>
  <w:num w:numId="5">
    <w:abstractNumId w:val="7"/>
  </w:num>
  <w:num w:numId="6">
    <w:abstractNumId w:val="4"/>
  </w:num>
  <w:num w:numId="7">
    <w:abstractNumId w:val="24"/>
  </w:num>
  <w:num w:numId="8">
    <w:abstractNumId w:val="34"/>
  </w:num>
  <w:num w:numId="9">
    <w:abstractNumId w:val="22"/>
  </w:num>
  <w:num w:numId="10">
    <w:abstractNumId w:val="28"/>
  </w:num>
  <w:num w:numId="11">
    <w:abstractNumId w:val="21"/>
  </w:num>
  <w:num w:numId="12">
    <w:abstractNumId w:val="33"/>
  </w:num>
  <w:num w:numId="13">
    <w:abstractNumId w:val="13"/>
  </w:num>
  <w:num w:numId="14">
    <w:abstractNumId w:val="5"/>
  </w:num>
  <w:num w:numId="15">
    <w:abstractNumId w:val="25"/>
  </w:num>
  <w:num w:numId="16">
    <w:abstractNumId w:val="12"/>
  </w:num>
  <w:num w:numId="17">
    <w:abstractNumId w:val="19"/>
  </w:num>
  <w:num w:numId="18">
    <w:abstractNumId w:val="32"/>
  </w:num>
  <w:num w:numId="19">
    <w:abstractNumId w:val="30"/>
  </w:num>
  <w:num w:numId="20">
    <w:abstractNumId w:val="11"/>
  </w:num>
  <w:num w:numId="21">
    <w:abstractNumId w:val="9"/>
  </w:num>
  <w:num w:numId="22">
    <w:abstractNumId w:val="14"/>
  </w:num>
  <w:num w:numId="23">
    <w:abstractNumId w:val="10"/>
  </w:num>
  <w:num w:numId="24">
    <w:abstractNumId w:val="1"/>
  </w:num>
  <w:num w:numId="25">
    <w:abstractNumId w:val="17"/>
  </w:num>
  <w:num w:numId="26">
    <w:abstractNumId w:val="29"/>
  </w:num>
  <w:num w:numId="27">
    <w:abstractNumId w:val="2"/>
  </w:num>
  <w:num w:numId="28">
    <w:abstractNumId w:val="8"/>
  </w:num>
  <w:num w:numId="29">
    <w:abstractNumId w:val="16"/>
  </w:num>
  <w:num w:numId="30">
    <w:abstractNumId w:val="20"/>
  </w:num>
  <w:num w:numId="31">
    <w:abstractNumId w:val="23"/>
  </w:num>
  <w:num w:numId="32">
    <w:abstractNumId w:val="35"/>
  </w:num>
  <w:num w:numId="33">
    <w:abstractNumId w:val="26"/>
  </w:num>
  <w:num w:numId="34">
    <w:abstractNumId w:val="6"/>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2785"/>
    <w:rsid w:val="000A54BD"/>
    <w:rsid w:val="000C2977"/>
    <w:rsid w:val="0010795F"/>
    <w:rsid w:val="00116C60"/>
    <w:rsid w:val="001357A6"/>
    <w:rsid w:val="001451A1"/>
    <w:rsid w:val="001717B7"/>
    <w:rsid w:val="00183333"/>
    <w:rsid w:val="001B7956"/>
    <w:rsid w:val="001C6A19"/>
    <w:rsid w:val="001F0A11"/>
    <w:rsid w:val="00210AB9"/>
    <w:rsid w:val="00210BA1"/>
    <w:rsid w:val="0022220D"/>
    <w:rsid w:val="002556CD"/>
    <w:rsid w:val="00262977"/>
    <w:rsid w:val="002650AE"/>
    <w:rsid w:val="002A32F4"/>
    <w:rsid w:val="002B3979"/>
    <w:rsid w:val="002E2AC1"/>
    <w:rsid w:val="00356B45"/>
    <w:rsid w:val="00373C06"/>
    <w:rsid w:val="003A0D51"/>
    <w:rsid w:val="003D09B5"/>
    <w:rsid w:val="003F5FE9"/>
    <w:rsid w:val="00403F6E"/>
    <w:rsid w:val="00443B37"/>
    <w:rsid w:val="00486C58"/>
    <w:rsid w:val="004A0AD4"/>
    <w:rsid w:val="004A4DA4"/>
    <w:rsid w:val="004B2453"/>
    <w:rsid w:val="004B76C4"/>
    <w:rsid w:val="004D1266"/>
    <w:rsid w:val="00503370"/>
    <w:rsid w:val="00520774"/>
    <w:rsid w:val="00521B3A"/>
    <w:rsid w:val="0053162C"/>
    <w:rsid w:val="005474B9"/>
    <w:rsid w:val="0057006E"/>
    <w:rsid w:val="00571856"/>
    <w:rsid w:val="00571ECB"/>
    <w:rsid w:val="00575B6D"/>
    <w:rsid w:val="005A7343"/>
    <w:rsid w:val="005D2618"/>
    <w:rsid w:val="00620F13"/>
    <w:rsid w:val="00633BA7"/>
    <w:rsid w:val="006466C1"/>
    <w:rsid w:val="00691A0B"/>
    <w:rsid w:val="006D1864"/>
    <w:rsid w:val="006D68F2"/>
    <w:rsid w:val="006E7517"/>
    <w:rsid w:val="00720AFA"/>
    <w:rsid w:val="0079079B"/>
    <w:rsid w:val="007A1EA1"/>
    <w:rsid w:val="007A222F"/>
    <w:rsid w:val="007C50E5"/>
    <w:rsid w:val="007E3C19"/>
    <w:rsid w:val="007E4125"/>
    <w:rsid w:val="007F31F4"/>
    <w:rsid w:val="00803F1E"/>
    <w:rsid w:val="00816899"/>
    <w:rsid w:val="008442F2"/>
    <w:rsid w:val="00845A5B"/>
    <w:rsid w:val="00846BDE"/>
    <w:rsid w:val="00877309"/>
    <w:rsid w:val="0088150C"/>
    <w:rsid w:val="008C7B62"/>
    <w:rsid w:val="008D520D"/>
    <w:rsid w:val="008F4588"/>
    <w:rsid w:val="009138EC"/>
    <w:rsid w:val="00923B36"/>
    <w:rsid w:val="00925DF8"/>
    <w:rsid w:val="00932461"/>
    <w:rsid w:val="00932E16"/>
    <w:rsid w:val="00957E63"/>
    <w:rsid w:val="00961AC9"/>
    <w:rsid w:val="00977E43"/>
    <w:rsid w:val="009F49B9"/>
    <w:rsid w:val="009F6542"/>
    <w:rsid w:val="00A06243"/>
    <w:rsid w:val="00A11BAA"/>
    <w:rsid w:val="00A12F96"/>
    <w:rsid w:val="00A57A05"/>
    <w:rsid w:val="00A96550"/>
    <w:rsid w:val="00AA36FD"/>
    <w:rsid w:val="00AA6CDA"/>
    <w:rsid w:val="00AA7C36"/>
    <w:rsid w:val="00AB5CAF"/>
    <w:rsid w:val="00AC10DF"/>
    <w:rsid w:val="00AD2470"/>
    <w:rsid w:val="00AD3861"/>
    <w:rsid w:val="00B030A8"/>
    <w:rsid w:val="00B4193E"/>
    <w:rsid w:val="00B54A6D"/>
    <w:rsid w:val="00B63786"/>
    <w:rsid w:val="00B73124"/>
    <w:rsid w:val="00B858BE"/>
    <w:rsid w:val="00B9205F"/>
    <w:rsid w:val="00BA6310"/>
    <w:rsid w:val="00BB46D2"/>
    <w:rsid w:val="00BC43B0"/>
    <w:rsid w:val="00BD33F5"/>
    <w:rsid w:val="00BF49F1"/>
    <w:rsid w:val="00C36341"/>
    <w:rsid w:val="00C4146A"/>
    <w:rsid w:val="00C414FC"/>
    <w:rsid w:val="00C42F08"/>
    <w:rsid w:val="00C660B3"/>
    <w:rsid w:val="00C7475F"/>
    <w:rsid w:val="00C76826"/>
    <w:rsid w:val="00C870BB"/>
    <w:rsid w:val="00C909B1"/>
    <w:rsid w:val="00CA13F7"/>
    <w:rsid w:val="00CB2AF4"/>
    <w:rsid w:val="00CC5D42"/>
    <w:rsid w:val="00D01B42"/>
    <w:rsid w:val="00D36387"/>
    <w:rsid w:val="00D41A1D"/>
    <w:rsid w:val="00D45271"/>
    <w:rsid w:val="00D67175"/>
    <w:rsid w:val="00D67D2E"/>
    <w:rsid w:val="00D766E3"/>
    <w:rsid w:val="00DB3CCB"/>
    <w:rsid w:val="00DB5DD4"/>
    <w:rsid w:val="00DF47F3"/>
    <w:rsid w:val="00DF7960"/>
    <w:rsid w:val="00E1733F"/>
    <w:rsid w:val="00E202DD"/>
    <w:rsid w:val="00E40A2A"/>
    <w:rsid w:val="00E4494B"/>
    <w:rsid w:val="00E6053A"/>
    <w:rsid w:val="00E84467"/>
    <w:rsid w:val="00EB1737"/>
    <w:rsid w:val="00EB2F5B"/>
    <w:rsid w:val="00ED18F4"/>
    <w:rsid w:val="00EE7DFF"/>
    <w:rsid w:val="00F0294E"/>
    <w:rsid w:val="00F10A55"/>
    <w:rsid w:val="00F27A10"/>
    <w:rsid w:val="00F46276"/>
    <w:rsid w:val="00F74F35"/>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nowrap1">
    <w:name w:val="nowrap1"/>
    <w:basedOn w:val="DefaultParagraphFont"/>
    <w:rsid w:val="00B9205F"/>
  </w:style>
  <w:style w:type="character" w:styleId="FollowedHyperlink">
    <w:name w:val="FollowedHyperlink"/>
    <w:basedOn w:val="DefaultParagraphFont"/>
    <w:uiPriority w:val="99"/>
    <w:semiHidden/>
    <w:unhideWhenUsed/>
    <w:rsid w:val="00F7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nowrap1">
    <w:name w:val="nowrap1"/>
    <w:basedOn w:val="DefaultParagraphFont"/>
    <w:rsid w:val="00B9205F"/>
  </w:style>
  <w:style w:type="character" w:styleId="FollowedHyperlink">
    <w:name w:val="FollowedHyperlink"/>
    <w:basedOn w:val="DefaultParagraphFont"/>
    <w:uiPriority w:val="99"/>
    <w:semiHidden/>
    <w:unhideWhenUsed/>
    <w:rsid w:val="00F74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70">
      <w:bodyDiv w:val="1"/>
      <w:marLeft w:val="0"/>
      <w:marRight w:val="0"/>
      <w:marTop w:val="0"/>
      <w:marBottom w:val="0"/>
      <w:divBdr>
        <w:top w:val="none" w:sz="0" w:space="0" w:color="auto"/>
        <w:left w:val="none" w:sz="0" w:space="0" w:color="auto"/>
        <w:bottom w:val="none" w:sz="0" w:space="0" w:color="auto"/>
        <w:right w:val="none" w:sz="0" w:space="0" w:color="auto"/>
      </w:divBdr>
      <w:divsChild>
        <w:div w:id="1629043362">
          <w:marLeft w:val="1980"/>
          <w:marRight w:val="0"/>
          <w:marTop w:val="0"/>
          <w:marBottom w:val="0"/>
          <w:divBdr>
            <w:top w:val="none" w:sz="0" w:space="0" w:color="auto"/>
            <w:left w:val="none" w:sz="0" w:space="0" w:color="auto"/>
            <w:bottom w:val="none" w:sz="0" w:space="0" w:color="auto"/>
            <w:right w:val="none" w:sz="0" w:space="0" w:color="auto"/>
          </w:divBdr>
          <w:divsChild>
            <w:div w:id="186719507">
              <w:marLeft w:val="0"/>
              <w:marRight w:val="0"/>
              <w:marTop w:val="0"/>
              <w:marBottom w:val="0"/>
              <w:divBdr>
                <w:top w:val="none" w:sz="0" w:space="0" w:color="auto"/>
                <w:left w:val="none" w:sz="0" w:space="0" w:color="auto"/>
                <w:bottom w:val="none" w:sz="0" w:space="0" w:color="auto"/>
                <w:right w:val="none" w:sz="0" w:space="0" w:color="auto"/>
              </w:divBdr>
              <w:divsChild>
                <w:div w:id="2042978368">
                  <w:marLeft w:val="0"/>
                  <w:marRight w:val="0"/>
                  <w:marTop w:val="0"/>
                  <w:marBottom w:val="0"/>
                  <w:divBdr>
                    <w:top w:val="none" w:sz="0" w:space="0" w:color="auto"/>
                    <w:left w:val="none" w:sz="0" w:space="0" w:color="auto"/>
                    <w:bottom w:val="none" w:sz="0" w:space="0" w:color="auto"/>
                    <w:right w:val="none" w:sz="0" w:space="0" w:color="auto"/>
                  </w:divBdr>
                  <w:divsChild>
                    <w:div w:id="819979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179587634">
      <w:bodyDiv w:val="1"/>
      <w:marLeft w:val="0"/>
      <w:marRight w:val="0"/>
      <w:marTop w:val="0"/>
      <w:marBottom w:val="0"/>
      <w:divBdr>
        <w:top w:val="none" w:sz="0" w:space="0" w:color="auto"/>
        <w:left w:val="none" w:sz="0" w:space="0" w:color="auto"/>
        <w:bottom w:val="none" w:sz="0" w:space="0" w:color="auto"/>
        <w:right w:val="none" w:sz="0" w:space="0" w:color="auto"/>
      </w:divBdr>
      <w:divsChild>
        <w:div w:id="471796325">
          <w:marLeft w:val="1980"/>
          <w:marRight w:val="0"/>
          <w:marTop w:val="0"/>
          <w:marBottom w:val="0"/>
          <w:divBdr>
            <w:top w:val="none" w:sz="0" w:space="0" w:color="auto"/>
            <w:left w:val="none" w:sz="0" w:space="0" w:color="auto"/>
            <w:bottom w:val="none" w:sz="0" w:space="0" w:color="auto"/>
            <w:right w:val="none" w:sz="0" w:space="0" w:color="auto"/>
          </w:divBdr>
          <w:divsChild>
            <w:div w:id="1793093454">
              <w:marLeft w:val="0"/>
              <w:marRight w:val="0"/>
              <w:marTop w:val="0"/>
              <w:marBottom w:val="0"/>
              <w:divBdr>
                <w:top w:val="none" w:sz="0" w:space="0" w:color="auto"/>
                <w:left w:val="none" w:sz="0" w:space="0" w:color="auto"/>
                <w:bottom w:val="none" w:sz="0" w:space="0" w:color="auto"/>
                <w:right w:val="none" w:sz="0" w:space="0" w:color="auto"/>
              </w:divBdr>
              <w:divsChild>
                <w:div w:id="1322781416">
                  <w:marLeft w:val="0"/>
                  <w:marRight w:val="0"/>
                  <w:marTop w:val="0"/>
                  <w:marBottom w:val="0"/>
                  <w:divBdr>
                    <w:top w:val="none" w:sz="0" w:space="0" w:color="auto"/>
                    <w:left w:val="none" w:sz="0" w:space="0" w:color="auto"/>
                    <w:bottom w:val="none" w:sz="0" w:space="0" w:color="auto"/>
                    <w:right w:val="none" w:sz="0" w:space="0" w:color="auto"/>
                  </w:divBdr>
                  <w:divsChild>
                    <w:div w:id="5786340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u.ix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ortalsrvs.det.nsw.edu.au/f5-w-68747470733a2f2f6465747777772e6465742e6e73772e6564752e6175$$/curr_support/maths/counting_on/Learning_Resources/pdf/co_p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mat/rounding/?aja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au.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A544-E28E-4F2F-A92D-40EE6E4B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Fyffe, Louise</cp:lastModifiedBy>
  <cp:revision>15</cp:revision>
  <cp:lastPrinted>2014-08-18T04:11:00Z</cp:lastPrinted>
  <dcterms:created xsi:type="dcterms:W3CDTF">2014-07-21T07:35:00Z</dcterms:created>
  <dcterms:modified xsi:type="dcterms:W3CDTF">2014-08-18T04:12:00Z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